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8C4" w:rsidRPr="0056356E" w:rsidRDefault="00C108C4" w:rsidP="00C108C4">
      <w:pPr>
        <w:tabs>
          <w:tab w:val="left" w:pos="-180"/>
        </w:tabs>
        <w:jc w:val="both"/>
        <w:rPr>
          <w:rFonts w:ascii="Arial" w:hAnsi="Arial" w:cs="Arial"/>
          <w:b/>
          <w:bCs/>
          <w:lang w:val="sr-Latn-RS"/>
        </w:rPr>
      </w:pPr>
      <w:r w:rsidRPr="0056356E">
        <w:rPr>
          <w:rFonts w:ascii="Arial" w:hAnsi="Arial" w:cs="Arial"/>
          <w:b/>
          <w:bCs/>
          <w:lang w:val="sr-Latn-RS"/>
        </w:rPr>
        <w:t xml:space="preserve">Библиотека "Јован Томић" Нова Варош </w:t>
      </w:r>
      <w:r w:rsidRPr="0056356E">
        <w:rPr>
          <w:rFonts w:ascii="Arial" w:hAnsi="Arial" w:cs="Arial"/>
          <w:b/>
          <w:bCs/>
          <w:noProof/>
          <w:lang w:val="en-US"/>
        </w:rPr>
        <w:drawing>
          <wp:anchor distT="0" distB="0" distL="114300" distR="114300" simplePos="0" relativeHeight="251659264" behindDoc="0" locked="0" layoutInCell="1" allowOverlap="1" wp14:anchorId="2FD606E3" wp14:editId="40D30B54">
            <wp:simplePos x="0" y="0"/>
            <wp:positionH relativeFrom="column">
              <wp:align>left</wp:align>
            </wp:positionH>
            <wp:positionV relativeFrom="paragraph">
              <wp:align>top</wp:align>
            </wp:positionV>
            <wp:extent cx="1304925" cy="9525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952500"/>
                    </a:xfrm>
                    <a:prstGeom prst="rect">
                      <a:avLst/>
                    </a:prstGeom>
                    <a:noFill/>
                  </pic:spPr>
                </pic:pic>
              </a:graphicData>
            </a:graphic>
          </wp:anchor>
        </w:drawing>
      </w:r>
    </w:p>
    <w:p w:rsidR="00C108C4" w:rsidRPr="0056356E" w:rsidRDefault="00C108C4" w:rsidP="00C108C4">
      <w:pPr>
        <w:tabs>
          <w:tab w:val="left" w:pos="-180"/>
        </w:tabs>
        <w:jc w:val="right"/>
        <w:rPr>
          <w:rFonts w:ascii="Arial" w:hAnsi="Arial" w:cs="Arial"/>
          <w:b/>
          <w:bCs/>
          <w:lang w:val="sr-Latn-RS"/>
        </w:rPr>
      </w:pPr>
      <w:r w:rsidRPr="0056356E">
        <w:rPr>
          <w:rFonts w:ascii="Arial" w:hAnsi="Arial" w:cs="Arial"/>
          <w:b/>
          <w:bCs/>
          <w:lang w:val="sr-Latn-RS"/>
        </w:rPr>
        <w:tab/>
        <w:t>Карађорђева 36</w:t>
      </w:r>
    </w:p>
    <w:p w:rsidR="00C108C4" w:rsidRPr="0056356E" w:rsidRDefault="00C108C4" w:rsidP="00C108C4">
      <w:pPr>
        <w:tabs>
          <w:tab w:val="left" w:pos="-180"/>
        </w:tabs>
        <w:jc w:val="right"/>
        <w:rPr>
          <w:rFonts w:ascii="Arial" w:hAnsi="Arial" w:cs="Arial"/>
          <w:b/>
          <w:bCs/>
          <w:lang w:val="sr-Latn-RS"/>
        </w:rPr>
      </w:pPr>
      <w:r w:rsidRPr="0056356E">
        <w:rPr>
          <w:rFonts w:ascii="Arial" w:hAnsi="Arial" w:cs="Arial"/>
          <w:b/>
          <w:bCs/>
          <w:lang w:val="sr-Latn-RS"/>
        </w:rPr>
        <w:t xml:space="preserve">31320 Нова Варош                                                                                   </w:t>
      </w:r>
      <w:hyperlink r:id="rId10" w:history="1">
        <w:r w:rsidRPr="0056356E">
          <w:rPr>
            <w:rStyle w:val="Hyperlink"/>
            <w:rFonts w:ascii="Arial" w:hAnsi="Arial" w:cs="Arial"/>
            <w:b/>
            <w:bCs/>
            <w:lang w:val="sr-Latn-RS"/>
          </w:rPr>
          <w:t>bibliotekanv@gmail.com</w:t>
        </w:r>
      </w:hyperlink>
    </w:p>
    <w:p w:rsidR="00C108C4" w:rsidRPr="0056356E" w:rsidRDefault="00C108C4" w:rsidP="00C108C4">
      <w:pPr>
        <w:tabs>
          <w:tab w:val="left" w:pos="-180"/>
        </w:tabs>
        <w:jc w:val="right"/>
        <w:rPr>
          <w:rFonts w:ascii="Arial" w:hAnsi="Arial" w:cs="Arial"/>
          <w:b/>
          <w:bCs/>
          <w:lang w:val="sr-Latn-RS"/>
        </w:rPr>
      </w:pPr>
      <w:r w:rsidRPr="0056356E">
        <w:rPr>
          <w:rFonts w:ascii="Arial" w:hAnsi="Arial" w:cs="Arial"/>
          <w:b/>
          <w:bCs/>
          <w:lang w:val="sr-Latn-RS"/>
        </w:rPr>
        <w:t xml:space="preserve">                                           </w:t>
      </w:r>
      <w:r>
        <w:rPr>
          <w:rFonts w:ascii="Arial" w:hAnsi="Arial" w:cs="Arial"/>
          <w:b/>
          <w:bCs/>
          <w:lang w:val="sr-Latn-RS"/>
        </w:rPr>
        <w:t xml:space="preserve">                              </w:t>
      </w:r>
      <w:r w:rsidRPr="0056356E">
        <w:rPr>
          <w:rFonts w:ascii="Arial" w:hAnsi="Arial" w:cs="Arial"/>
          <w:b/>
          <w:bCs/>
          <w:lang w:val="sr-Latn-RS"/>
        </w:rPr>
        <w:t xml:space="preserve">  тел. 033/ 64-472</w:t>
      </w:r>
    </w:p>
    <w:p w:rsidR="00C108C4" w:rsidRPr="0056356E" w:rsidRDefault="00C108C4" w:rsidP="00C108C4">
      <w:pPr>
        <w:tabs>
          <w:tab w:val="left" w:pos="-180"/>
        </w:tabs>
        <w:jc w:val="both"/>
        <w:rPr>
          <w:rFonts w:ascii="Arial" w:hAnsi="Arial" w:cs="Arial"/>
          <w:b/>
          <w:bCs/>
          <w:lang w:val="sr-Latn-RS"/>
        </w:rPr>
      </w:pPr>
    </w:p>
    <w:p w:rsidR="00C108C4" w:rsidRPr="0056356E" w:rsidRDefault="00C108C4" w:rsidP="00C108C4">
      <w:pPr>
        <w:tabs>
          <w:tab w:val="left" w:pos="-180"/>
        </w:tabs>
        <w:jc w:val="center"/>
        <w:rPr>
          <w:rFonts w:ascii="Arial" w:hAnsi="Arial" w:cs="Arial"/>
          <w:b/>
          <w:bCs/>
          <w:u w:val="single"/>
          <w:lang w:val="sr-Cyrl-RS"/>
        </w:rPr>
      </w:pPr>
      <w:r w:rsidRPr="0056356E">
        <w:rPr>
          <w:rFonts w:ascii="Arial" w:hAnsi="Arial" w:cs="Arial"/>
          <w:b/>
          <w:bCs/>
          <w:u w:val="single"/>
          <w:lang w:val="sr-Latn-RS"/>
        </w:rPr>
        <w:t>ПИБ: 103114425      Матични бр: 17527495     Текући рачун: 840-768664-20</w:t>
      </w:r>
    </w:p>
    <w:p w:rsidR="00C108C4" w:rsidRPr="00FD1D6D" w:rsidRDefault="00C108C4" w:rsidP="00C108C4">
      <w:pPr>
        <w:tabs>
          <w:tab w:val="left" w:pos="-180"/>
        </w:tabs>
        <w:jc w:val="both"/>
        <w:rPr>
          <w:rFonts w:ascii="Arial" w:hAnsi="Arial" w:cs="Arial"/>
          <w:b/>
          <w:bCs/>
          <w:lang w:val="ru-RU"/>
        </w:rPr>
      </w:pPr>
    </w:p>
    <w:p w:rsidR="00C108C4" w:rsidRDefault="00C108C4" w:rsidP="00C108C4">
      <w:pPr>
        <w:tabs>
          <w:tab w:val="left" w:pos="-180"/>
        </w:tabs>
        <w:jc w:val="both"/>
        <w:rPr>
          <w:rFonts w:ascii="Arial" w:hAnsi="Arial" w:cs="Arial"/>
          <w:b/>
          <w:bCs/>
          <w:lang w:val="ru-RU"/>
        </w:rPr>
      </w:pPr>
    </w:p>
    <w:p w:rsidR="00C108C4" w:rsidRDefault="00C108C4" w:rsidP="00C108C4">
      <w:pPr>
        <w:tabs>
          <w:tab w:val="left" w:pos="-180"/>
        </w:tabs>
        <w:jc w:val="both"/>
        <w:rPr>
          <w:rFonts w:ascii="Arial" w:hAnsi="Arial" w:cs="Arial"/>
          <w:b/>
          <w:bCs/>
          <w:lang w:val="ru-RU"/>
        </w:rPr>
      </w:pPr>
    </w:p>
    <w:p w:rsidR="00C108C4" w:rsidRDefault="00C108C4" w:rsidP="00C108C4">
      <w:pPr>
        <w:tabs>
          <w:tab w:val="left" w:pos="-180"/>
        </w:tabs>
        <w:jc w:val="both"/>
        <w:rPr>
          <w:rFonts w:ascii="Arial" w:hAnsi="Arial" w:cs="Arial"/>
          <w:b/>
          <w:bCs/>
          <w:lang w:val="ru-RU"/>
        </w:rPr>
      </w:pPr>
    </w:p>
    <w:p w:rsidR="00C108C4" w:rsidRDefault="00C108C4" w:rsidP="00C108C4">
      <w:pPr>
        <w:tabs>
          <w:tab w:val="left" w:pos="-180"/>
        </w:tabs>
        <w:jc w:val="both"/>
        <w:rPr>
          <w:rFonts w:ascii="Arial" w:hAnsi="Arial" w:cs="Arial"/>
          <w:b/>
          <w:bCs/>
          <w:lang w:val="ru-RU"/>
        </w:rPr>
      </w:pPr>
    </w:p>
    <w:p w:rsidR="00C108C4" w:rsidRPr="00FD1D6D" w:rsidRDefault="00C108C4" w:rsidP="00C108C4">
      <w:pPr>
        <w:tabs>
          <w:tab w:val="left" w:pos="-180"/>
        </w:tabs>
        <w:jc w:val="both"/>
        <w:rPr>
          <w:rFonts w:ascii="Arial" w:hAnsi="Arial" w:cs="Arial"/>
          <w:b/>
          <w:bCs/>
          <w:lang w:val="ru-RU"/>
        </w:rPr>
      </w:pPr>
    </w:p>
    <w:p w:rsidR="00C108C4" w:rsidRPr="00246928" w:rsidRDefault="00C108C4" w:rsidP="00C108C4">
      <w:pPr>
        <w:tabs>
          <w:tab w:val="left" w:pos="-180"/>
        </w:tabs>
        <w:jc w:val="both"/>
        <w:rPr>
          <w:rFonts w:ascii="Arial" w:hAnsi="Arial" w:cs="Arial"/>
          <w:b/>
          <w:bCs/>
          <w:lang w:val="sr-Cyrl-RS"/>
        </w:rPr>
      </w:pPr>
      <w:r w:rsidRPr="00246928">
        <w:rPr>
          <w:rFonts w:ascii="Arial" w:hAnsi="Arial" w:cs="Arial"/>
          <w:b/>
          <w:bCs/>
          <w:lang w:val="sr-Cyrl-CS"/>
        </w:rPr>
        <w:t>Број</w:t>
      </w:r>
      <w:r w:rsidRPr="00246928">
        <w:rPr>
          <w:rFonts w:ascii="Arial" w:hAnsi="Arial" w:cs="Arial"/>
          <w:b/>
          <w:bCs/>
        </w:rPr>
        <w:t xml:space="preserve">: </w:t>
      </w:r>
      <w:r w:rsidRPr="00246928">
        <w:rPr>
          <w:rFonts w:ascii="Arial" w:hAnsi="Arial" w:cs="Arial"/>
          <w:b/>
          <w:bCs/>
          <w:lang w:val="sr-Cyrl-RS"/>
        </w:rPr>
        <w:t>1/</w:t>
      </w:r>
      <w:r w:rsidRPr="00246928">
        <w:rPr>
          <w:rFonts w:ascii="Arial" w:hAnsi="Arial" w:cs="Arial"/>
          <w:b/>
          <w:bCs/>
          <w:lang w:val="en-US"/>
        </w:rPr>
        <w:t>2</w:t>
      </w:r>
      <w:r w:rsidRPr="00246928">
        <w:rPr>
          <w:rFonts w:ascii="Arial" w:hAnsi="Arial" w:cs="Arial"/>
          <w:b/>
          <w:bCs/>
          <w:lang w:val="sr-Cyrl-RS"/>
        </w:rPr>
        <w:t>016</w:t>
      </w:r>
    </w:p>
    <w:p w:rsidR="00C108C4" w:rsidRPr="00792F37" w:rsidRDefault="00C108C4" w:rsidP="00C108C4">
      <w:pPr>
        <w:tabs>
          <w:tab w:val="left" w:pos="-180"/>
        </w:tabs>
        <w:jc w:val="both"/>
        <w:rPr>
          <w:rFonts w:ascii="Arial" w:hAnsi="Arial" w:cs="Arial"/>
          <w:b/>
          <w:bCs/>
          <w:lang w:val="en-US"/>
        </w:rPr>
      </w:pPr>
      <w:r w:rsidRPr="00792F37">
        <w:rPr>
          <w:rFonts w:ascii="Arial" w:hAnsi="Arial" w:cs="Arial"/>
          <w:b/>
          <w:bCs/>
          <w:lang w:val="sr-Cyrl-CS"/>
        </w:rPr>
        <w:t>Датум: 1</w:t>
      </w:r>
      <w:r w:rsidR="00792F37" w:rsidRPr="00792F37">
        <w:rPr>
          <w:rFonts w:ascii="Arial" w:hAnsi="Arial" w:cs="Arial"/>
          <w:b/>
          <w:bCs/>
          <w:lang w:val="sr-Cyrl-CS"/>
        </w:rPr>
        <w:t>8.11</w:t>
      </w:r>
      <w:r w:rsidRPr="00792F37">
        <w:rPr>
          <w:rFonts w:ascii="Arial" w:hAnsi="Arial" w:cs="Arial"/>
          <w:b/>
          <w:bCs/>
          <w:lang w:val="sr-Cyrl-CS"/>
        </w:rPr>
        <w:t>.201</w:t>
      </w:r>
      <w:r w:rsidRPr="00792F37">
        <w:rPr>
          <w:rFonts w:ascii="Arial" w:hAnsi="Arial" w:cs="Arial"/>
          <w:b/>
          <w:bCs/>
          <w:lang w:val="sr-Cyrl-RS"/>
        </w:rPr>
        <w:t>6</w:t>
      </w:r>
      <w:r w:rsidRPr="00792F37">
        <w:rPr>
          <w:rFonts w:ascii="Arial" w:hAnsi="Arial" w:cs="Arial"/>
          <w:b/>
          <w:bCs/>
          <w:lang w:val="sr-Cyrl-CS"/>
        </w:rPr>
        <w:t>.</w:t>
      </w:r>
    </w:p>
    <w:p w:rsidR="00C108C4" w:rsidRPr="00FD1D6D" w:rsidRDefault="00C108C4" w:rsidP="00C108C4">
      <w:pPr>
        <w:tabs>
          <w:tab w:val="left" w:pos="-180"/>
        </w:tabs>
        <w:jc w:val="center"/>
        <w:rPr>
          <w:rFonts w:ascii="Arial" w:hAnsi="Arial" w:cs="Arial"/>
          <w:b/>
          <w:sz w:val="28"/>
          <w:szCs w:val="28"/>
        </w:rPr>
      </w:pPr>
    </w:p>
    <w:p w:rsidR="00C108C4" w:rsidRPr="00FD1D6D" w:rsidRDefault="00C108C4" w:rsidP="00C108C4">
      <w:pPr>
        <w:tabs>
          <w:tab w:val="left" w:pos="-180"/>
        </w:tabs>
        <w:jc w:val="center"/>
        <w:rPr>
          <w:rFonts w:ascii="Arial" w:hAnsi="Arial" w:cs="Arial"/>
          <w:b/>
          <w:sz w:val="28"/>
          <w:szCs w:val="28"/>
          <w:lang w:val="en-US"/>
        </w:rPr>
      </w:pPr>
    </w:p>
    <w:p w:rsidR="00C108C4" w:rsidRPr="00FD1D6D" w:rsidRDefault="00C108C4" w:rsidP="00C108C4">
      <w:pPr>
        <w:tabs>
          <w:tab w:val="left" w:pos="-180"/>
        </w:tabs>
        <w:ind w:right="26"/>
        <w:jc w:val="center"/>
        <w:rPr>
          <w:rFonts w:ascii="Arial" w:hAnsi="Arial" w:cs="Arial"/>
          <w:b/>
          <w:bCs/>
          <w:iCs/>
          <w:sz w:val="28"/>
          <w:szCs w:val="28"/>
          <w:lang w:val="ru-RU"/>
        </w:rPr>
      </w:pPr>
      <w:r w:rsidRPr="00FD1D6D">
        <w:rPr>
          <w:rFonts w:ascii="Arial" w:hAnsi="Arial" w:cs="Arial"/>
          <w:b/>
          <w:bCs/>
          <w:iCs/>
          <w:sz w:val="28"/>
          <w:szCs w:val="28"/>
          <w:lang w:val="ru-RU"/>
        </w:rPr>
        <w:t>КОНКУРСНА ДОКУМЕНТАЦИЈА</w:t>
      </w:r>
    </w:p>
    <w:p w:rsidR="00C108C4" w:rsidRPr="00FD1D6D" w:rsidRDefault="00C108C4" w:rsidP="00C108C4">
      <w:pPr>
        <w:tabs>
          <w:tab w:val="left" w:pos="-180"/>
        </w:tabs>
        <w:ind w:right="26"/>
        <w:jc w:val="center"/>
        <w:rPr>
          <w:rFonts w:ascii="Arial" w:hAnsi="Arial" w:cs="Arial"/>
          <w:b/>
          <w:bCs/>
          <w:iCs/>
          <w:sz w:val="28"/>
          <w:szCs w:val="28"/>
          <w:lang w:val="ru-RU"/>
        </w:rPr>
      </w:pPr>
    </w:p>
    <w:p w:rsidR="00C108C4" w:rsidRPr="00FD1D6D" w:rsidRDefault="00C108C4" w:rsidP="00C108C4">
      <w:pPr>
        <w:tabs>
          <w:tab w:val="left" w:pos="-180"/>
        </w:tabs>
        <w:ind w:right="26"/>
        <w:jc w:val="center"/>
        <w:rPr>
          <w:rFonts w:ascii="Arial" w:hAnsi="Arial" w:cs="Arial"/>
          <w:bCs/>
          <w:iCs/>
          <w:sz w:val="28"/>
          <w:szCs w:val="28"/>
          <w:lang w:val="ru-RU"/>
        </w:rPr>
      </w:pPr>
    </w:p>
    <w:p w:rsidR="00C108C4" w:rsidRDefault="00C108C4" w:rsidP="00C108C4">
      <w:pPr>
        <w:tabs>
          <w:tab w:val="left" w:pos="-180"/>
        </w:tabs>
        <w:ind w:right="26"/>
        <w:jc w:val="center"/>
        <w:rPr>
          <w:rFonts w:ascii="Arial" w:hAnsi="Arial" w:cs="Arial"/>
          <w:bCs/>
          <w:sz w:val="32"/>
          <w:szCs w:val="32"/>
        </w:rPr>
      </w:pPr>
      <w:r w:rsidRPr="00FD1D6D">
        <w:rPr>
          <w:rFonts w:ascii="Arial" w:hAnsi="Arial" w:cs="Arial"/>
          <w:bCs/>
          <w:sz w:val="32"/>
          <w:szCs w:val="32"/>
        </w:rPr>
        <w:t xml:space="preserve">Јавна набавка </w:t>
      </w:r>
      <w:r w:rsidRPr="00FD1D6D">
        <w:rPr>
          <w:rFonts w:ascii="Arial" w:hAnsi="Arial" w:cs="Arial"/>
          <w:bCs/>
          <w:sz w:val="32"/>
          <w:szCs w:val="32"/>
          <w:lang w:val="sr-Cyrl-RS"/>
        </w:rPr>
        <w:t>радова</w:t>
      </w:r>
      <w:r w:rsidRPr="00FD1D6D">
        <w:rPr>
          <w:rFonts w:ascii="Arial" w:hAnsi="Arial" w:cs="Arial"/>
          <w:bCs/>
          <w:sz w:val="32"/>
          <w:szCs w:val="32"/>
        </w:rPr>
        <w:t xml:space="preserve"> – </w:t>
      </w:r>
    </w:p>
    <w:p w:rsidR="00C108C4" w:rsidRDefault="00C108C4" w:rsidP="00C108C4">
      <w:pPr>
        <w:tabs>
          <w:tab w:val="left" w:pos="-180"/>
        </w:tabs>
        <w:ind w:right="26"/>
        <w:jc w:val="center"/>
        <w:rPr>
          <w:rFonts w:ascii="Arial" w:hAnsi="Arial" w:cs="Arial"/>
          <w:bCs/>
          <w:sz w:val="32"/>
          <w:szCs w:val="32"/>
          <w:lang w:val="sr-Latn-RS"/>
        </w:rPr>
      </w:pPr>
      <w:r w:rsidRPr="00664841">
        <w:rPr>
          <w:rFonts w:ascii="Arial" w:hAnsi="Arial" w:cs="Arial"/>
          <w:bCs/>
          <w:sz w:val="32"/>
          <w:szCs w:val="32"/>
          <w:lang w:val="sr-Cyrl-RS"/>
        </w:rPr>
        <w:t xml:space="preserve">Замена </w:t>
      </w:r>
      <w:r>
        <w:rPr>
          <w:rFonts w:ascii="Arial" w:hAnsi="Arial" w:cs="Arial"/>
          <w:bCs/>
          <w:sz w:val="32"/>
          <w:szCs w:val="32"/>
          <w:lang w:val="sr-Cyrl-RS"/>
        </w:rPr>
        <w:t>кровне конструкције и покривача</w:t>
      </w:r>
    </w:p>
    <w:p w:rsidR="00C108C4" w:rsidRPr="00FD1D6D" w:rsidRDefault="00C108C4" w:rsidP="00C108C4">
      <w:pPr>
        <w:tabs>
          <w:tab w:val="left" w:pos="-180"/>
        </w:tabs>
        <w:ind w:right="26"/>
        <w:jc w:val="center"/>
        <w:rPr>
          <w:rFonts w:ascii="Arial" w:hAnsi="Arial" w:cs="Arial"/>
          <w:bCs/>
          <w:sz w:val="32"/>
          <w:szCs w:val="32"/>
          <w:lang w:val="sr-Cyrl-RS"/>
        </w:rPr>
      </w:pPr>
      <w:r w:rsidRPr="00664841">
        <w:rPr>
          <w:rFonts w:ascii="Arial" w:hAnsi="Arial" w:cs="Arial"/>
          <w:bCs/>
          <w:sz w:val="32"/>
          <w:szCs w:val="32"/>
          <w:lang w:val="sr-Cyrl-RS"/>
        </w:rPr>
        <w:t>на згради Библиотеке у Новој Вароши</w:t>
      </w:r>
    </w:p>
    <w:p w:rsidR="00C108C4" w:rsidRPr="00FD1D6D" w:rsidRDefault="00C108C4" w:rsidP="00C108C4">
      <w:pPr>
        <w:tabs>
          <w:tab w:val="left" w:pos="-180"/>
        </w:tabs>
        <w:ind w:right="26"/>
        <w:jc w:val="center"/>
        <w:rPr>
          <w:rFonts w:ascii="Arial" w:hAnsi="Arial" w:cs="Arial"/>
          <w:bCs/>
          <w:iCs/>
          <w:sz w:val="28"/>
          <w:szCs w:val="28"/>
        </w:rPr>
      </w:pPr>
    </w:p>
    <w:p w:rsidR="00C108C4" w:rsidRPr="00FD1D6D" w:rsidRDefault="00C108C4" w:rsidP="00C108C4">
      <w:pPr>
        <w:tabs>
          <w:tab w:val="left" w:pos="-180"/>
        </w:tabs>
        <w:ind w:right="26"/>
        <w:jc w:val="center"/>
        <w:rPr>
          <w:rFonts w:ascii="Arial" w:hAnsi="Arial" w:cs="Arial"/>
          <w:bCs/>
          <w:iCs/>
          <w:sz w:val="28"/>
          <w:szCs w:val="28"/>
        </w:rPr>
      </w:pPr>
    </w:p>
    <w:p w:rsidR="00C108C4" w:rsidRPr="00FD1D6D" w:rsidRDefault="00C108C4" w:rsidP="00C108C4">
      <w:pPr>
        <w:tabs>
          <w:tab w:val="left" w:pos="-180"/>
        </w:tabs>
        <w:ind w:right="26"/>
        <w:jc w:val="center"/>
        <w:rPr>
          <w:rFonts w:ascii="Arial" w:hAnsi="Arial" w:cs="Arial"/>
          <w:b/>
          <w:bCs/>
          <w:sz w:val="28"/>
          <w:szCs w:val="28"/>
          <w:lang w:val="sr-Cyrl-CS"/>
        </w:rPr>
      </w:pPr>
      <w:r w:rsidRPr="00FD1D6D">
        <w:rPr>
          <w:rFonts w:ascii="Arial" w:hAnsi="Arial" w:cs="Arial"/>
          <w:b/>
          <w:bCs/>
          <w:sz w:val="28"/>
          <w:szCs w:val="28"/>
          <w:lang w:val="sr-Cyrl-CS"/>
        </w:rPr>
        <w:t>ЈАВНА НАБАВКА МАЛЕ ВРЕДНОСТИ</w:t>
      </w:r>
    </w:p>
    <w:p w:rsidR="00C108C4" w:rsidRPr="00FD1D6D" w:rsidRDefault="00C108C4" w:rsidP="00C108C4">
      <w:pPr>
        <w:tabs>
          <w:tab w:val="left" w:pos="-180"/>
        </w:tabs>
        <w:ind w:right="26"/>
        <w:jc w:val="center"/>
        <w:rPr>
          <w:rFonts w:ascii="Arial" w:hAnsi="Arial" w:cs="Arial"/>
          <w:b/>
          <w:bCs/>
          <w:sz w:val="28"/>
          <w:szCs w:val="28"/>
          <w:lang w:val="sr-Cyrl-CS"/>
        </w:rPr>
      </w:pPr>
    </w:p>
    <w:p w:rsidR="00C108C4" w:rsidRPr="00246928" w:rsidRDefault="00C108C4" w:rsidP="00C108C4">
      <w:pPr>
        <w:tabs>
          <w:tab w:val="left" w:pos="-180"/>
        </w:tabs>
        <w:ind w:right="26"/>
        <w:jc w:val="center"/>
        <w:rPr>
          <w:rFonts w:ascii="Arial" w:hAnsi="Arial" w:cs="Arial"/>
          <w:b/>
          <w:bCs/>
          <w:sz w:val="28"/>
          <w:szCs w:val="28"/>
          <w:lang w:val="sr-Cyrl-RS"/>
        </w:rPr>
      </w:pPr>
      <w:proofErr w:type="gramStart"/>
      <w:r w:rsidRPr="00246928">
        <w:rPr>
          <w:rFonts w:ascii="Arial" w:hAnsi="Arial" w:cs="Arial"/>
          <w:b/>
          <w:bCs/>
          <w:sz w:val="28"/>
          <w:szCs w:val="28"/>
        </w:rPr>
        <w:t>ЈАВНА НАБАВКА бр.</w:t>
      </w:r>
      <w:proofErr w:type="gramEnd"/>
      <w:r w:rsidRPr="00246928">
        <w:rPr>
          <w:rFonts w:ascii="Arial" w:hAnsi="Arial" w:cs="Arial"/>
          <w:b/>
          <w:bCs/>
          <w:sz w:val="28"/>
          <w:szCs w:val="28"/>
        </w:rPr>
        <w:t xml:space="preserve"> </w:t>
      </w:r>
      <w:r w:rsidR="00246928" w:rsidRPr="00246928">
        <w:rPr>
          <w:rFonts w:ascii="Arial" w:hAnsi="Arial" w:cs="Arial"/>
          <w:b/>
          <w:bCs/>
          <w:sz w:val="28"/>
          <w:szCs w:val="28"/>
          <w:lang w:val="sr-Cyrl-RS"/>
        </w:rPr>
        <w:t>ЈН</w:t>
      </w:r>
      <w:r w:rsidR="00BB0971">
        <w:rPr>
          <w:rFonts w:ascii="Arial" w:hAnsi="Arial" w:cs="Arial"/>
          <w:b/>
          <w:bCs/>
          <w:sz w:val="28"/>
          <w:szCs w:val="28"/>
          <w:lang w:val="sr-Cyrl-RS"/>
        </w:rPr>
        <w:t xml:space="preserve"> </w:t>
      </w:r>
      <w:r w:rsidR="00BB0971" w:rsidRPr="00BB0971">
        <w:rPr>
          <w:b/>
          <w:sz w:val="28"/>
          <w:szCs w:val="28"/>
          <w:lang w:val="sr-Cyrl-RS"/>
        </w:rPr>
        <w:t>1.1.3</w:t>
      </w:r>
      <w:r w:rsidRPr="00BB0971">
        <w:rPr>
          <w:rFonts w:ascii="Arial" w:hAnsi="Arial" w:cs="Arial"/>
          <w:b/>
          <w:bCs/>
          <w:sz w:val="28"/>
          <w:szCs w:val="28"/>
        </w:rPr>
        <w:t>/201</w:t>
      </w:r>
      <w:r w:rsidRPr="00BB0971">
        <w:rPr>
          <w:rFonts w:ascii="Arial" w:hAnsi="Arial" w:cs="Arial"/>
          <w:b/>
          <w:bCs/>
          <w:sz w:val="28"/>
          <w:szCs w:val="28"/>
          <w:lang w:val="sr-Cyrl-RS"/>
        </w:rPr>
        <w:t>6</w:t>
      </w:r>
    </w:p>
    <w:p w:rsidR="00C108C4" w:rsidRPr="00FD1D6D" w:rsidRDefault="00C108C4" w:rsidP="00C108C4">
      <w:pPr>
        <w:tabs>
          <w:tab w:val="left" w:pos="-180"/>
        </w:tabs>
        <w:ind w:right="26"/>
        <w:jc w:val="center"/>
        <w:rPr>
          <w:rFonts w:ascii="Arial" w:hAnsi="Arial" w:cs="Arial"/>
          <w:b/>
          <w:bCs/>
          <w:sz w:val="28"/>
          <w:szCs w:val="28"/>
          <w:lang w:val="sr-Cyrl-RS"/>
        </w:rPr>
      </w:pPr>
    </w:p>
    <w:p w:rsidR="00C108C4" w:rsidRPr="00FD1D6D" w:rsidRDefault="00C108C4" w:rsidP="00C108C4">
      <w:pPr>
        <w:tabs>
          <w:tab w:val="left" w:pos="-180"/>
        </w:tabs>
        <w:ind w:right="26"/>
        <w:jc w:val="center"/>
        <w:rPr>
          <w:rFonts w:ascii="Arial" w:hAnsi="Arial" w:cs="Arial"/>
          <w:b/>
          <w:bCs/>
          <w:sz w:val="28"/>
          <w:szCs w:val="28"/>
          <w:lang w:val="sr-Cyrl-RS"/>
        </w:rPr>
      </w:pPr>
    </w:p>
    <w:p w:rsidR="00C108C4" w:rsidRPr="00FD1D6D" w:rsidRDefault="00C108C4" w:rsidP="00C108C4">
      <w:pPr>
        <w:tabs>
          <w:tab w:val="left" w:pos="-180"/>
        </w:tabs>
        <w:ind w:right="26"/>
        <w:jc w:val="center"/>
        <w:rPr>
          <w:rFonts w:ascii="Arial" w:hAnsi="Arial" w:cs="Arial"/>
          <w:b/>
          <w:bCs/>
          <w:sz w:val="28"/>
          <w:szCs w:val="28"/>
          <w:lang w:val="sr-Cyrl-RS"/>
        </w:rPr>
      </w:pPr>
    </w:p>
    <w:p w:rsidR="00C108C4" w:rsidRPr="00FD1D6D" w:rsidRDefault="00C108C4" w:rsidP="00C108C4">
      <w:pPr>
        <w:tabs>
          <w:tab w:val="left" w:pos="-180"/>
        </w:tabs>
        <w:ind w:right="26"/>
        <w:jc w:val="center"/>
        <w:rPr>
          <w:rFonts w:ascii="Arial" w:hAnsi="Arial" w:cs="Arial"/>
          <w:b/>
          <w:bCs/>
          <w:sz w:val="28"/>
          <w:szCs w:val="28"/>
          <w:lang w:val="sr-Cyrl-RS"/>
        </w:rPr>
      </w:pPr>
    </w:p>
    <w:p w:rsidR="00C108C4" w:rsidRPr="00FD1D6D" w:rsidRDefault="00C108C4" w:rsidP="00C108C4">
      <w:pPr>
        <w:tabs>
          <w:tab w:val="left" w:pos="-180"/>
        </w:tabs>
        <w:ind w:right="26"/>
        <w:jc w:val="center"/>
        <w:rPr>
          <w:rFonts w:ascii="Arial" w:hAnsi="Arial" w:cs="Arial"/>
          <w:b/>
          <w:bCs/>
          <w:sz w:val="28"/>
          <w:szCs w:val="28"/>
          <w:lang w:val="sr-Cyrl-RS"/>
        </w:rPr>
      </w:pPr>
    </w:p>
    <w:p w:rsidR="00C108C4" w:rsidRPr="00FD1D6D" w:rsidRDefault="00C108C4" w:rsidP="00C108C4">
      <w:pPr>
        <w:tabs>
          <w:tab w:val="left" w:pos="-180"/>
        </w:tabs>
        <w:ind w:right="26"/>
        <w:jc w:val="center"/>
        <w:rPr>
          <w:rFonts w:ascii="Arial" w:hAnsi="Arial" w:cs="Arial"/>
          <w:b/>
          <w:bCs/>
          <w:sz w:val="28"/>
          <w:szCs w:val="28"/>
          <w:lang w:val="sr-Cyrl-RS"/>
        </w:rPr>
      </w:pPr>
    </w:p>
    <w:p w:rsidR="00C108C4" w:rsidRPr="00FD1D6D" w:rsidRDefault="00C108C4" w:rsidP="00C108C4">
      <w:pPr>
        <w:tabs>
          <w:tab w:val="left" w:pos="-180"/>
        </w:tabs>
        <w:ind w:right="26"/>
        <w:jc w:val="center"/>
        <w:rPr>
          <w:rFonts w:ascii="Arial" w:hAnsi="Arial" w:cs="Arial"/>
          <w:b/>
          <w:bCs/>
          <w:sz w:val="28"/>
          <w:szCs w:val="28"/>
          <w:lang w:val="sr-Cyrl-RS"/>
        </w:rPr>
      </w:pPr>
    </w:p>
    <w:p w:rsidR="00C108C4" w:rsidRPr="00FD1D6D" w:rsidRDefault="00C108C4" w:rsidP="00C108C4">
      <w:pPr>
        <w:tabs>
          <w:tab w:val="left" w:pos="-180"/>
        </w:tabs>
        <w:ind w:right="26"/>
        <w:jc w:val="center"/>
        <w:rPr>
          <w:rFonts w:ascii="Arial" w:hAnsi="Arial" w:cs="Arial"/>
          <w:b/>
          <w:bCs/>
          <w:sz w:val="28"/>
          <w:szCs w:val="28"/>
          <w:lang w:val="sr-Cyrl-RS"/>
        </w:rPr>
      </w:pPr>
    </w:p>
    <w:p w:rsidR="00C108C4" w:rsidRPr="00FD1D6D" w:rsidRDefault="00C108C4" w:rsidP="00C108C4">
      <w:pPr>
        <w:tabs>
          <w:tab w:val="left" w:pos="-180"/>
        </w:tabs>
        <w:ind w:right="26"/>
        <w:jc w:val="center"/>
        <w:rPr>
          <w:rFonts w:ascii="Arial" w:hAnsi="Arial" w:cs="Arial"/>
          <w:b/>
          <w:bCs/>
          <w:sz w:val="28"/>
          <w:szCs w:val="28"/>
          <w:lang w:val="sr-Cyrl-RS"/>
        </w:rPr>
      </w:pPr>
    </w:p>
    <w:p w:rsidR="00C108C4" w:rsidRPr="00FD1D6D" w:rsidRDefault="00C108C4" w:rsidP="00C108C4">
      <w:pPr>
        <w:tabs>
          <w:tab w:val="left" w:pos="-180"/>
        </w:tabs>
        <w:ind w:right="26"/>
        <w:jc w:val="center"/>
        <w:rPr>
          <w:rFonts w:ascii="Arial" w:hAnsi="Arial" w:cs="Arial"/>
          <w:b/>
          <w:bCs/>
          <w:sz w:val="28"/>
          <w:szCs w:val="28"/>
          <w:lang w:val="sr-Cyrl-RS"/>
        </w:rPr>
      </w:pPr>
    </w:p>
    <w:p w:rsidR="00C108C4" w:rsidRPr="00FD1D6D" w:rsidRDefault="00C108C4" w:rsidP="00C108C4">
      <w:pPr>
        <w:tabs>
          <w:tab w:val="left" w:pos="-180"/>
        </w:tabs>
        <w:ind w:right="26"/>
        <w:jc w:val="center"/>
        <w:rPr>
          <w:rFonts w:ascii="Arial" w:hAnsi="Arial" w:cs="Arial"/>
          <w:b/>
          <w:bCs/>
          <w:sz w:val="28"/>
          <w:szCs w:val="28"/>
          <w:lang w:val="en-US"/>
        </w:rPr>
      </w:pPr>
    </w:p>
    <w:p w:rsidR="00C108C4" w:rsidRPr="00FD1D6D" w:rsidRDefault="00C108C4" w:rsidP="00C108C4">
      <w:pPr>
        <w:tabs>
          <w:tab w:val="left" w:pos="-180"/>
        </w:tabs>
        <w:ind w:right="26"/>
        <w:jc w:val="center"/>
        <w:rPr>
          <w:rFonts w:ascii="Arial" w:hAnsi="Arial" w:cs="Arial"/>
          <w:b/>
          <w:bCs/>
          <w:sz w:val="28"/>
          <w:szCs w:val="28"/>
          <w:lang w:val="en-US"/>
        </w:rPr>
      </w:pPr>
    </w:p>
    <w:p w:rsidR="00C108C4" w:rsidRPr="00FD1D6D" w:rsidRDefault="00C108C4" w:rsidP="00C108C4">
      <w:pPr>
        <w:tabs>
          <w:tab w:val="left" w:pos="-180"/>
        </w:tabs>
        <w:ind w:right="26"/>
        <w:jc w:val="center"/>
        <w:rPr>
          <w:rFonts w:ascii="Arial" w:hAnsi="Arial" w:cs="Arial"/>
          <w:b/>
          <w:bCs/>
          <w:sz w:val="28"/>
          <w:szCs w:val="28"/>
          <w:lang w:val="en-US"/>
        </w:rPr>
      </w:pPr>
    </w:p>
    <w:p w:rsidR="00C108C4" w:rsidRPr="00FD1D6D" w:rsidRDefault="00C108C4" w:rsidP="00C108C4">
      <w:pPr>
        <w:tabs>
          <w:tab w:val="left" w:pos="-180"/>
        </w:tabs>
        <w:ind w:right="26"/>
        <w:jc w:val="center"/>
        <w:rPr>
          <w:rFonts w:ascii="Arial" w:hAnsi="Arial" w:cs="Arial"/>
          <w:b/>
          <w:bCs/>
          <w:sz w:val="28"/>
          <w:szCs w:val="28"/>
          <w:lang w:val="sr-Cyrl-RS"/>
        </w:rPr>
      </w:pPr>
    </w:p>
    <w:p w:rsidR="00C108C4" w:rsidRPr="00FD1D6D" w:rsidRDefault="00C108C4" w:rsidP="00C108C4">
      <w:pPr>
        <w:tabs>
          <w:tab w:val="left" w:pos="-180"/>
        </w:tabs>
        <w:ind w:right="26"/>
        <w:jc w:val="center"/>
        <w:rPr>
          <w:rFonts w:ascii="Arial" w:hAnsi="Arial" w:cs="Arial"/>
          <w:b/>
          <w:bCs/>
          <w:sz w:val="28"/>
          <w:szCs w:val="28"/>
          <w:lang w:val="sr-Cyrl-RS"/>
        </w:rPr>
      </w:pPr>
    </w:p>
    <w:p w:rsidR="00C108C4" w:rsidRPr="00BC2065" w:rsidRDefault="00792F37" w:rsidP="00BC2065">
      <w:pPr>
        <w:tabs>
          <w:tab w:val="left" w:pos="-180"/>
        </w:tabs>
        <w:ind w:right="26"/>
        <w:jc w:val="center"/>
        <w:rPr>
          <w:rFonts w:ascii="Arial" w:hAnsi="Arial" w:cs="Arial"/>
          <w:b/>
          <w:bCs/>
          <w:sz w:val="28"/>
          <w:szCs w:val="28"/>
          <w:lang w:val="sr-Latn-RS"/>
        </w:rPr>
      </w:pPr>
      <w:r>
        <w:rPr>
          <w:rFonts w:ascii="Arial" w:hAnsi="Arial" w:cs="Arial"/>
          <w:b/>
          <w:bCs/>
          <w:sz w:val="28"/>
          <w:szCs w:val="28"/>
          <w:lang w:val="sr-Cyrl-RS"/>
        </w:rPr>
        <w:t>Новембар</w:t>
      </w:r>
      <w:r w:rsidR="00DA264E">
        <w:rPr>
          <w:rFonts w:ascii="Arial" w:hAnsi="Arial" w:cs="Arial"/>
          <w:b/>
          <w:bCs/>
          <w:sz w:val="28"/>
          <w:szCs w:val="28"/>
          <w:lang w:val="sr-Cyrl-RS"/>
        </w:rPr>
        <w:t xml:space="preserve"> 2016</w:t>
      </w:r>
      <w:r>
        <w:rPr>
          <w:rFonts w:ascii="Arial" w:hAnsi="Arial" w:cs="Arial"/>
          <w:b/>
          <w:bCs/>
          <w:sz w:val="28"/>
          <w:szCs w:val="28"/>
          <w:lang w:val="sr-Cyrl-RS"/>
        </w:rPr>
        <w:t>-Мај</w:t>
      </w:r>
      <w:r w:rsidR="00DA264E">
        <w:rPr>
          <w:rFonts w:ascii="Arial" w:hAnsi="Arial" w:cs="Arial"/>
          <w:b/>
          <w:bCs/>
          <w:sz w:val="28"/>
          <w:szCs w:val="28"/>
          <w:lang w:val="sr-Cyrl-RS"/>
        </w:rPr>
        <w:t xml:space="preserve"> 2017</w:t>
      </w:r>
      <w:r w:rsidR="00C108C4" w:rsidRPr="00FD1D6D">
        <w:rPr>
          <w:rFonts w:ascii="Arial" w:hAnsi="Arial" w:cs="Arial"/>
          <w:b/>
          <w:bCs/>
          <w:sz w:val="28"/>
          <w:szCs w:val="28"/>
          <w:lang w:val="sr-Cyrl-RS"/>
        </w:rPr>
        <w:t>. године</w:t>
      </w:r>
    </w:p>
    <w:p w:rsidR="00C108C4" w:rsidRPr="00FD1D6D" w:rsidRDefault="00C108C4" w:rsidP="00C108C4">
      <w:pPr>
        <w:tabs>
          <w:tab w:val="left" w:pos="-180"/>
        </w:tabs>
        <w:ind w:right="26"/>
        <w:jc w:val="center"/>
        <w:rPr>
          <w:rFonts w:ascii="Arial" w:hAnsi="Arial" w:cs="Arial"/>
          <w:b/>
          <w:iCs/>
          <w:sz w:val="28"/>
          <w:szCs w:val="28"/>
          <w:lang w:val="sr-Cyrl-RS"/>
        </w:rPr>
      </w:pPr>
    </w:p>
    <w:p w:rsidR="00C108C4" w:rsidRPr="00664841" w:rsidRDefault="00C108C4" w:rsidP="00C108C4">
      <w:pPr>
        <w:tabs>
          <w:tab w:val="left" w:pos="-180"/>
        </w:tabs>
        <w:jc w:val="both"/>
        <w:rPr>
          <w:rFonts w:ascii="Arial" w:hAnsi="Arial" w:cs="Arial"/>
          <w:color w:val="FF0000"/>
          <w:lang w:val="sr-Cyrl-RS"/>
        </w:rPr>
      </w:pPr>
      <w:r w:rsidRPr="00FD1D6D">
        <w:rPr>
          <w:rFonts w:ascii="Arial" w:eastAsia="TimesNewRomanPSMT" w:hAnsi="Arial" w:cs="Arial"/>
          <w:lang w:val="sr-Cyrl-RS"/>
        </w:rPr>
        <w:lastRenderedPageBreak/>
        <w:tab/>
      </w:r>
      <w:proofErr w:type="gramStart"/>
      <w:r w:rsidRPr="00FD1D6D">
        <w:rPr>
          <w:rFonts w:ascii="Arial" w:eastAsia="TimesNewRomanPSMT" w:hAnsi="Arial" w:cs="Arial"/>
          <w:sz w:val="22"/>
        </w:rPr>
        <w:t>На основу чл.</w:t>
      </w:r>
      <w:proofErr w:type="gramEnd"/>
      <w:r w:rsidRPr="00FD1D6D">
        <w:rPr>
          <w:rFonts w:ascii="Arial" w:eastAsia="TimesNewRomanPSMT" w:hAnsi="Arial" w:cs="Arial"/>
          <w:sz w:val="22"/>
        </w:rPr>
        <w:t xml:space="preserve"> 39. </w:t>
      </w:r>
      <w:proofErr w:type="gramStart"/>
      <w:r w:rsidRPr="00FD1D6D">
        <w:rPr>
          <w:rFonts w:ascii="Arial" w:eastAsia="TimesNewRomanPSMT" w:hAnsi="Arial" w:cs="Arial"/>
          <w:sz w:val="22"/>
        </w:rPr>
        <w:t>и</w:t>
      </w:r>
      <w:proofErr w:type="gramEnd"/>
      <w:r w:rsidRPr="00FD1D6D">
        <w:rPr>
          <w:rFonts w:ascii="Arial" w:eastAsia="TimesNewRomanPSMT" w:hAnsi="Arial" w:cs="Arial"/>
          <w:sz w:val="22"/>
        </w:rPr>
        <w:t xml:space="preserve"> 61. Закона о јавним набавкама („Сл. гласник РС” бр. 124/2012,</w:t>
      </w:r>
      <w:r>
        <w:rPr>
          <w:rFonts w:ascii="Arial" w:eastAsia="TimesNewRomanPSMT" w:hAnsi="Arial" w:cs="Arial"/>
          <w:sz w:val="22"/>
          <w:lang w:val="sr-Cyrl-RS"/>
        </w:rPr>
        <w:t xml:space="preserve"> „Сл. гласник РС</w:t>
      </w:r>
      <w:proofErr w:type="gramStart"/>
      <w:r>
        <w:rPr>
          <w:rFonts w:ascii="Arial" w:eastAsia="TimesNewRomanPSMT" w:hAnsi="Arial" w:cs="Arial"/>
          <w:sz w:val="22"/>
          <w:lang w:val="sr-Cyrl-RS"/>
        </w:rPr>
        <w:t>“ бр</w:t>
      </w:r>
      <w:proofErr w:type="gramEnd"/>
      <w:r>
        <w:rPr>
          <w:rFonts w:ascii="Arial" w:eastAsia="TimesNewRomanPSMT" w:hAnsi="Arial" w:cs="Arial"/>
          <w:sz w:val="22"/>
          <w:lang w:val="sr-Cyrl-RS"/>
        </w:rPr>
        <w:t>. 68/2015,</w:t>
      </w:r>
      <w:r w:rsidRPr="00FD1D6D">
        <w:rPr>
          <w:rFonts w:ascii="Arial" w:eastAsia="TimesNewRomanPSMT" w:hAnsi="Arial" w:cs="Arial"/>
          <w:sz w:val="22"/>
        </w:rPr>
        <w:t xml:space="preserve"> у даљем тексту: Закон),</w:t>
      </w:r>
      <w:r>
        <w:rPr>
          <w:rFonts w:ascii="Arial" w:eastAsia="TimesNewRomanPSMT" w:hAnsi="Arial" w:cs="Arial"/>
          <w:sz w:val="22"/>
          <w:lang w:val="sr-Cyrl-RS"/>
        </w:rPr>
        <w:t xml:space="preserve"> </w:t>
      </w:r>
      <w:r w:rsidRPr="00FD1D6D">
        <w:rPr>
          <w:rFonts w:ascii="Arial" w:eastAsia="TimesNewRomanPSMT" w:hAnsi="Arial" w:cs="Arial"/>
          <w:sz w:val="22"/>
        </w:rPr>
        <w:t xml:space="preserve"> чл. 6. Правилника о обавезним елементима конкурсне документације у поступцима јавних набавки и начину доказивања испуњености услова („Сл. гласник РС” бр. 29/2013), </w:t>
      </w:r>
      <w:r w:rsidRPr="00FD1D6D">
        <w:rPr>
          <w:rFonts w:ascii="Arial" w:hAnsi="Arial" w:cs="Arial"/>
          <w:sz w:val="22"/>
        </w:rPr>
        <w:t>Одлуке о покретању поступка јавне набавке број</w:t>
      </w:r>
      <w:r>
        <w:rPr>
          <w:rFonts w:ascii="Arial" w:hAnsi="Arial" w:cs="Arial"/>
          <w:sz w:val="22"/>
          <w:lang w:val="sr-Cyrl-RS"/>
        </w:rPr>
        <w:t xml:space="preserve"> </w:t>
      </w:r>
      <w:r w:rsidR="00F06BAE">
        <w:rPr>
          <w:rFonts w:ascii="Arial" w:hAnsi="Arial" w:cs="Arial"/>
          <w:sz w:val="22"/>
          <w:lang w:val="sr-Cyrl-RS"/>
        </w:rPr>
        <w:t>1.1.3</w:t>
      </w:r>
      <w:r w:rsidRPr="00246928">
        <w:rPr>
          <w:rFonts w:ascii="Arial" w:hAnsi="Arial" w:cs="Arial"/>
          <w:sz w:val="22"/>
          <w:lang w:val="sr-Cyrl-RS"/>
        </w:rPr>
        <w:t xml:space="preserve">/2016 заведене под деловодним бројем </w:t>
      </w:r>
      <w:r w:rsidR="00F06BAE">
        <w:rPr>
          <w:rFonts w:ascii="Arial" w:hAnsi="Arial" w:cs="Arial"/>
          <w:sz w:val="22"/>
          <w:lang w:val="sr-Cyrl-RS"/>
        </w:rPr>
        <w:t>124</w:t>
      </w:r>
      <w:r w:rsidRPr="00246928">
        <w:rPr>
          <w:rFonts w:ascii="Arial" w:hAnsi="Arial" w:cs="Arial"/>
          <w:sz w:val="22"/>
          <w:lang w:val="sr-Cyrl-RS"/>
        </w:rPr>
        <w:t>/2016</w:t>
      </w:r>
      <w:r w:rsidRPr="00246928">
        <w:rPr>
          <w:rFonts w:ascii="Arial" w:hAnsi="Arial" w:cs="Arial"/>
          <w:sz w:val="22"/>
        </w:rPr>
        <w:t xml:space="preserve"> и Решења о </w:t>
      </w:r>
      <w:r w:rsidRPr="00246928">
        <w:rPr>
          <w:rFonts w:ascii="Arial" w:hAnsi="Arial" w:cs="Arial"/>
          <w:sz w:val="22"/>
          <w:lang w:val="sr-Cyrl-RS"/>
        </w:rPr>
        <w:t>образовању комисије за јавну наба</w:t>
      </w:r>
      <w:r w:rsidRPr="00246928">
        <w:rPr>
          <w:rFonts w:ascii="Arial" w:hAnsi="Arial" w:cs="Arial"/>
          <w:sz w:val="22"/>
          <w:lang w:val="sr-Cyrl-CS"/>
        </w:rPr>
        <w:t>в</w:t>
      </w:r>
      <w:r w:rsidRPr="00246928">
        <w:rPr>
          <w:rFonts w:ascii="Arial" w:hAnsi="Arial" w:cs="Arial"/>
          <w:sz w:val="22"/>
          <w:lang w:val="sr-Cyrl-RS"/>
        </w:rPr>
        <w:t xml:space="preserve">ку број </w:t>
      </w:r>
      <w:r w:rsidR="00F06BAE">
        <w:rPr>
          <w:rFonts w:ascii="Arial" w:hAnsi="Arial" w:cs="Arial"/>
          <w:sz w:val="22"/>
          <w:lang w:val="sr-Cyrl-RS"/>
        </w:rPr>
        <w:t>125</w:t>
      </w:r>
      <w:r w:rsidRPr="00246928">
        <w:rPr>
          <w:rFonts w:ascii="Arial" w:hAnsi="Arial" w:cs="Arial"/>
          <w:sz w:val="22"/>
          <w:lang w:val="sr-Cyrl-RS"/>
        </w:rPr>
        <w:t>/2016</w:t>
      </w:r>
      <w:r w:rsidRPr="00246928">
        <w:rPr>
          <w:rFonts w:ascii="Arial" w:hAnsi="Arial" w:cs="Arial"/>
          <w:sz w:val="22"/>
        </w:rPr>
        <w:t>, припремљена је:</w:t>
      </w:r>
    </w:p>
    <w:p w:rsidR="00C108C4" w:rsidRPr="00FD1D6D" w:rsidRDefault="00C108C4" w:rsidP="00C108C4">
      <w:pPr>
        <w:tabs>
          <w:tab w:val="left" w:pos="-180"/>
        </w:tabs>
        <w:ind w:firstLine="720"/>
        <w:jc w:val="both"/>
        <w:rPr>
          <w:rFonts w:ascii="Arial" w:eastAsia="TimesNewRomanPSMT" w:hAnsi="Arial" w:cs="Arial"/>
        </w:rPr>
      </w:pPr>
    </w:p>
    <w:p w:rsidR="00C108C4" w:rsidRPr="00FD1D6D" w:rsidRDefault="00C108C4" w:rsidP="00C108C4">
      <w:pPr>
        <w:shd w:val="clear" w:color="auto" w:fill="C6D9F1"/>
        <w:tabs>
          <w:tab w:val="left" w:pos="-180"/>
        </w:tabs>
        <w:jc w:val="center"/>
        <w:rPr>
          <w:rFonts w:ascii="Arial" w:eastAsia="TimesNewRomanPS-BoldMT" w:hAnsi="Arial" w:cs="Arial"/>
          <w:b/>
          <w:bCs/>
          <w:lang w:val="ru-RU"/>
        </w:rPr>
      </w:pPr>
      <w:r w:rsidRPr="00FD1D6D">
        <w:rPr>
          <w:rFonts w:ascii="Arial" w:eastAsia="TimesNewRomanPS-BoldMT" w:hAnsi="Arial" w:cs="Arial"/>
          <w:b/>
          <w:bCs/>
        </w:rPr>
        <w:t>КОНКУРСНА ДОКУМЕНТАЦИЈА</w:t>
      </w:r>
    </w:p>
    <w:p w:rsidR="00C108C4" w:rsidRPr="00FD1D6D" w:rsidRDefault="00C108C4" w:rsidP="00C108C4">
      <w:pPr>
        <w:shd w:val="clear" w:color="auto" w:fill="C6D9F1"/>
        <w:tabs>
          <w:tab w:val="left" w:pos="-180"/>
        </w:tabs>
        <w:jc w:val="center"/>
        <w:rPr>
          <w:rFonts w:ascii="Arial" w:eastAsia="TimesNewRomanPS-BoldMT" w:hAnsi="Arial" w:cs="Arial"/>
          <w:b/>
          <w:bCs/>
          <w:lang w:val="ru-RU"/>
        </w:rPr>
      </w:pPr>
    </w:p>
    <w:p w:rsidR="00C108C4" w:rsidRPr="00246928" w:rsidRDefault="00C108C4" w:rsidP="00C108C4">
      <w:pPr>
        <w:shd w:val="clear" w:color="auto" w:fill="C6D9F1"/>
        <w:tabs>
          <w:tab w:val="left" w:pos="-180"/>
        </w:tabs>
        <w:jc w:val="center"/>
        <w:rPr>
          <w:rFonts w:ascii="Arial" w:eastAsia="TimesNewRomanPS-BoldMT" w:hAnsi="Arial" w:cs="Arial"/>
          <w:b/>
          <w:bCs/>
          <w:lang w:val="sr-Cyrl-RS"/>
        </w:rPr>
      </w:pPr>
      <w:proofErr w:type="gramStart"/>
      <w:r w:rsidRPr="00246928">
        <w:rPr>
          <w:rFonts w:ascii="Arial" w:eastAsia="TimesNewRomanPS-BoldMT" w:hAnsi="Arial" w:cs="Arial"/>
          <w:b/>
          <w:bCs/>
        </w:rPr>
        <w:t>за</w:t>
      </w:r>
      <w:proofErr w:type="gramEnd"/>
      <w:r w:rsidRPr="00246928">
        <w:rPr>
          <w:rFonts w:ascii="Arial" w:eastAsia="TimesNewRomanPS-BoldMT" w:hAnsi="Arial" w:cs="Arial"/>
          <w:b/>
          <w:bCs/>
        </w:rPr>
        <w:t xml:space="preserve"> јавну набавку мале вредности – </w:t>
      </w:r>
      <w:r w:rsidRPr="00246928">
        <w:rPr>
          <w:rFonts w:ascii="Arial" w:eastAsia="TimesNewRomanPS-BoldMT" w:hAnsi="Arial" w:cs="Arial"/>
          <w:b/>
          <w:bCs/>
          <w:lang w:val="sr-Cyrl-RS"/>
        </w:rPr>
        <w:t xml:space="preserve">радови – </w:t>
      </w:r>
    </w:p>
    <w:p w:rsidR="00C108C4" w:rsidRPr="00246928" w:rsidRDefault="00C108C4" w:rsidP="00C108C4">
      <w:pPr>
        <w:shd w:val="clear" w:color="auto" w:fill="C6D9F1"/>
        <w:tabs>
          <w:tab w:val="left" w:pos="-180"/>
        </w:tabs>
        <w:jc w:val="center"/>
        <w:rPr>
          <w:rFonts w:ascii="Arial" w:eastAsia="TimesNewRomanPS-BoldMT" w:hAnsi="Arial" w:cs="Arial"/>
          <w:b/>
          <w:bCs/>
          <w:lang w:val="sr-Cyrl-RS"/>
        </w:rPr>
      </w:pPr>
      <w:r w:rsidRPr="00246928">
        <w:rPr>
          <w:rFonts w:ascii="Arial" w:hAnsi="Arial" w:cs="Arial"/>
          <w:b/>
          <w:bCs/>
          <w:szCs w:val="32"/>
          <w:lang w:val="sr-Cyrl-RS"/>
        </w:rPr>
        <w:t>Замена кровне конструкције и покривача на згради Библиотеке у Новој Вароши</w:t>
      </w:r>
      <w:r w:rsidRPr="00246928">
        <w:rPr>
          <w:rFonts w:ascii="Arial" w:eastAsia="TimesNewRomanPS-BoldMT" w:hAnsi="Arial" w:cs="Arial"/>
          <w:b/>
          <w:bCs/>
          <w:lang w:val="sr-Cyrl-RS"/>
        </w:rPr>
        <w:t xml:space="preserve">, за </w:t>
      </w:r>
      <w:r w:rsidRPr="00246928">
        <w:rPr>
          <w:rFonts w:ascii="Arial" w:eastAsia="TimesNewRomanPS-BoldMT" w:hAnsi="Arial" w:cs="Arial"/>
          <w:b/>
          <w:bCs/>
        </w:rPr>
        <w:t xml:space="preserve">ЈН бр. </w:t>
      </w:r>
      <w:r w:rsidR="00246928" w:rsidRPr="00246928">
        <w:rPr>
          <w:rFonts w:ascii="Arial" w:eastAsia="TimesNewRomanPS-BoldMT" w:hAnsi="Arial" w:cs="Arial"/>
          <w:b/>
          <w:bCs/>
          <w:lang w:val="sr-Cyrl-RS"/>
        </w:rPr>
        <w:t>ЈН-</w:t>
      </w:r>
      <w:r w:rsidR="00F06BAE">
        <w:rPr>
          <w:rFonts w:ascii="Arial" w:eastAsia="TimesNewRomanPS-BoldMT" w:hAnsi="Arial" w:cs="Arial"/>
          <w:b/>
          <w:bCs/>
          <w:lang w:val="sr-Cyrl-RS"/>
        </w:rPr>
        <w:t>1.1.3</w:t>
      </w:r>
      <w:r w:rsidRPr="00246928">
        <w:rPr>
          <w:rFonts w:ascii="Arial" w:eastAsia="TimesNewRomanPS-BoldMT" w:hAnsi="Arial" w:cs="Arial"/>
          <w:b/>
          <w:bCs/>
          <w:lang w:val="sr-Cyrl-RS"/>
        </w:rPr>
        <w:t>/2016</w:t>
      </w:r>
    </w:p>
    <w:p w:rsidR="00C108C4" w:rsidRPr="00FD1D6D" w:rsidRDefault="00C108C4" w:rsidP="00C108C4">
      <w:pPr>
        <w:shd w:val="clear" w:color="auto" w:fill="C6D9F1"/>
        <w:tabs>
          <w:tab w:val="left" w:pos="-180"/>
        </w:tabs>
        <w:jc w:val="center"/>
        <w:rPr>
          <w:rFonts w:ascii="Arial" w:eastAsia="TimesNewRomanPS-BoldMT" w:hAnsi="Arial" w:cs="Arial"/>
          <w:b/>
          <w:bCs/>
        </w:rPr>
      </w:pPr>
    </w:p>
    <w:p w:rsidR="00C108C4" w:rsidRPr="00FD1D6D" w:rsidRDefault="00C108C4" w:rsidP="00C108C4">
      <w:pPr>
        <w:tabs>
          <w:tab w:val="left" w:pos="-180"/>
        </w:tabs>
        <w:jc w:val="both"/>
        <w:rPr>
          <w:rFonts w:ascii="Arial" w:eastAsia="TimesNewRomanPS-BoldMT" w:hAnsi="Arial" w:cs="Arial"/>
          <w:b/>
          <w:bCs/>
          <w:color w:val="FF0000"/>
          <w:sz w:val="22"/>
        </w:rPr>
      </w:pPr>
    </w:p>
    <w:p w:rsidR="00C108C4" w:rsidRPr="00FD1D6D" w:rsidRDefault="00C108C4" w:rsidP="00C108C4">
      <w:pPr>
        <w:tabs>
          <w:tab w:val="left" w:pos="-180"/>
        </w:tabs>
        <w:jc w:val="both"/>
        <w:rPr>
          <w:rFonts w:ascii="Arial" w:eastAsia="TimesNewRomanPSMT" w:hAnsi="Arial" w:cs="Arial"/>
          <w:sz w:val="22"/>
          <w:lang w:val="sr-Cyrl-RS"/>
        </w:rPr>
      </w:pPr>
      <w:r w:rsidRPr="00FD1D6D">
        <w:rPr>
          <w:rFonts w:ascii="Arial" w:eastAsia="TimesNewRomanPSMT" w:hAnsi="Arial" w:cs="Arial"/>
          <w:sz w:val="22"/>
        </w:rPr>
        <w:t>Конкурсна документација садржи:</w:t>
      </w:r>
    </w:p>
    <w:p w:rsidR="00A02894" w:rsidRDefault="00A02894">
      <w:pPr>
        <w:rPr>
          <w:lang w:val="sr-Cyrl-RS"/>
        </w:rPr>
      </w:pPr>
    </w:p>
    <w:tbl>
      <w:tblPr>
        <w:tblW w:w="9302" w:type="dxa"/>
        <w:tblInd w:w="-30" w:type="dxa"/>
        <w:tblLayout w:type="fixed"/>
        <w:tblLook w:val="0000" w:firstRow="0" w:lastRow="0" w:firstColumn="0" w:lastColumn="0" w:noHBand="0" w:noVBand="0"/>
      </w:tblPr>
      <w:tblGrid>
        <w:gridCol w:w="1563"/>
        <w:gridCol w:w="6088"/>
        <w:gridCol w:w="1651"/>
      </w:tblGrid>
      <w:tr w:rsidR="00C108C4" w:rsidRPr="00C108C4" w:rsidTr="006B68C3">
        <w:tc>
          <w:tcPr>
            <w:tcW w:w="1563" w:type="dxa"/>
            <w:tcBorders>
              <w:top w:val="single" w:sz="4" w:space="0" w:color="000000"/>
              <w:left w:val="single" w:sz="4" w:space="0" w:color="000000"/>
              <w:bottom w:val="single" w:sz="4" w:space="0" w:color="000000"/>
            </w:tcBorders>
            <w:shd w:val="clear" w:color="auto" w:fill="auto"/>
          </w:tcPr>
          <w:p w:rsidR="00C108C4" w:rsidRPr="00C108C4" w:rsidRDefault="00C108C4" w:rsidP="00C108C4">
            <w:pPr>
              <w:suppressAutoHyphens/>
              <w:spacing w:line="100" w:lineRule="atLeast"/>
              <w:jc w:val="both"/>
              <w:rPr>
                <w:rFonts w:ascii="Arial" w:eastAsia="TimesNewRomanPSMT" w:hAnsi="Arial" w:cs="Arial"/>
                <w:b/>
                <w:i/>
                <w:color w:val="000000"/>
                <w:kern w:val="1"/>
                <w:lang w:val="sr-Latn-RS" w:eastAsia="ar-SA"/>
              </w:rPr>
            </w:pPr>
          </w:p>
          <w:p w:rsidR="00C108C4" w:rsidRPr="00C108C4" w:rsidRDefault="00C108C4" w:rsidP="00C108C4">
            <w:pPr>
              <w:suppressAutoHyphens/>
              <w:spacing w:line="100" w:lineRule="atLeast"/>
              <w:jc w:val="both"/>
              <w:rPr>
                <w:rFonts w:ascii="Arial" w:eastAsia="TimesNewRomanPSMT" w:hAnsi="Arial" w:cs="Arial"/>
                <w:b/>
                <w:i/>
                <w:color w:val="000000"/>
                <w:kern w:val="1"/>
                <w:lang w:val="sr-Cyrl-CS" w:eastAsia="ar-SA"/>
              </w:rPr>
            </w:pPr>
            <w:r w:rsidRPr="00C108C4">
              <w:rPr>
                <w:rFonts w:ascii="Arial" w:eastAsia="TimesNewRomanPSMT" w:hAnsi="Arial" w:cs="Arial"/>
                <w:b/>
                <w:i/>
                <w:color w:val="000000"/>
                <w:kern w:val="1"/>
                <w:lang w:val="sr-Cyrl-CS" w:eastAsia="ar-SA"/>
              </w:rPr>
              <w:t>Поглавље</w:t>
            </w:r>
          </w:p>
          <w:p w:rsidR="00C108C4" w:rsidRPr="00C108C4" w:rsidRDefault="00C108C4" w:rsidP="00C108C4">
            <w:pPr>
              <w:suppressAutoHyphens/>
              <w:spacing w:line="100" w:lineRule="atLeast"/>
              <w:jc w:val="both"/>
              <w:rPr>
                <w:rFonts w:ascii="Arial" w:eastAsia="TimesNewRomanPSMT" w:hAnsi="Arial" w:cs="Arial"/>
                <w:b/>
                <w:i/>
                <w:color w:val="000000"/>
                <w:kern w:val="1"/>
                <w:lang w:val="en-US" w:eastAsia="ar-SA"/>
              </w:rPr>
            </w:pPr>
          </w:p>
        </w:tc>
        <w:tc>
          <w:tcPr>
            <w:tcW w:w="6088" w:type="dxa"/>
            <w:tcBorders>
              <w:top w:val="single" w:sz="4" w:space="0" w:color="000000"/>
              <w:left w:val="single" w:sz="4" w:space="0" w:color="000000"/>
              <w:bottom w:val="single" w:sz="4" w:space="0" w:color="000000"/>
            </w:tcBorders>
            <w:shd w:val="clear" w:color="auto" w:fill="auto"/>
          </w:tcPr>
          <w:p w:rsidR="00C108C4" w:rsidRPr="00C108C4" w:rsidRDefault="00C108C4" w:rsidP="00C108C4">
            <w:pPr>
              <w:suppressAutoHyphens/>
              <w:spacing w:line="100" w:lineRule="atLeast"/>
              <w:jc w:val="center"/>
              <w:rPr>
                <w:rFonts w:ascii="Arial" w:eastAsia="TimesNewRomanPSMT" w:hAnsi="Arial" w:cs="Arial"/>
                <w:b/>
                <w:i/>
                <w:color w:val="000000"/>
                <w:kern w:val="1"/>
                <w:lang w:val="en-US" w:eastAsia="ar-SA"/>
              </w:rPr>
            </w:pPr>
          </w:p>
          <w:p w:rsidR="00C108C4" w:rsidRPr="00C108C4" w:rsidRDefault="00C108C4" w:rsidP="00C108C4">
            <w:pPr>
              <w:suppressAutoHyphens/>
              <w:spacing w:line="100" w:lineRule="atLeast"/>
              <w:jc w:val="center"/>
              <w:rPr>
                <w:rFonts w:ascii="Arial" w:eastAsia="TimesNewRomanPSMT" w:hAnsi="Arial" w:cs="Arial"/>
                <w:b/>
                <w:i/>
                <w:color w:val="000000"/>
                <w:kern w:val="1"/>
                <w:lang w:val="en-US" w:eastAsia="ar-SA"/>
              </w:rPr>
            </w:pPr>
            <w:r w:rsidRPr="00C108C4">
              <w:rPr>
                <w:rFonts w:ascii="Arial" w:eastAsia="TimesNewRomanPSMT" w:hAnsi="Arial" w:cs="Arial"/>
                <w:b/>
                <w:i/>
                <w:color w:val="000000"/>
                <w:kern w:val="1"/>
                <w:lang w:val="en-US" w:eastAsia="ar-SA"/>
              </w:rPr>
              <w:t>Назив</w:t>
            </w:r>
            <w:r w:rsidRPr="00C108C4">
              <w:rPr>
                <w:rFonts w:ascii="Arial" w:eastAsia="TimesNewRomanPSMT" w:hAnsi="Arial" w:cs="Arial"/>
                <w:b/>
                <w:i/>
                <w:color w:val="000000"/>
                <w:kern w:val="1"/>
                <w:lang w:val="sr-Cyrl-CS" w:eastAsia="ar-SA"/>
              </w:rPr>
              <w:t xml:space="preserve"> поглавља</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C108C4" w:rsidRPr="00C108C4" w:rsidRDefault="00C108C4" w:rsidP="00C108C4">
            <w:pPr>
              <w:suppressAutoHyphens/>
              <w:spacing w:line="100" w:lineRule="atLeast"/>
              <w:jc w:val="center"/>
              <w:rPr>
                <w:rFonts w:ascii="Arial" w:eastAsia="TimesNewRomanPSMT" w:hAnsi="Arial" w:cs="Arial"/>
                <w:b/>
                <w:i/>
                <w:color w:val="000000"/>
                <w:kern w:val="1"/>
                <w:lang w:val="en-US" w:eastAsia="ar-SA"/>
              </w:rPr>
            </w:pPr>
          </w:p>
          <w:p w:rsidR="00C108C4" w:rsidRPr="00C108C4" w:rsidRDefault="00C108C4" w:rsidP="00C108C4">
            <w:pPr>
              <w:suppressAutoHyphens/>
              <w:spacing w:line="100" w:lineRule="atLeast"/>
              <w:jc w:val="center"/>
              <w:rPr>
                <w:rFonts w:ascii="Arial" w:eastAsia="Arial Unicode MS" w:hAnsi="Arial" w:cs="Arial"/>
                <w:bCs/>
                <w:iCs/>
                <w:color w:val="000000"/>
                <w:kern w:val="1"/>
                <w:sz w:val="28"/>
                <w:szCs w:val="28"/>
                <w:lang w:eastAsia="ar-SA"/>
              </w:rPr>
            </w:pPr>
            <w:r w:rsidRPr="00C108C4">
              <w:rPr>
                <w:rFonts w:ascii="Arial" w:eastAsia="TimesNewRomanPSMT" w:hAnsi="Arial" w:cs="Arial"/>
                <w:b/>
                <w:i/>
                <w:color w:val="000000"/>
                <w:kern w:val="1"/>
                <w:lang w:val="en-US" w:eastAsia="ar-SA"/>
              </w:rPr>
              <w:t>Страна</w:t>
            </w:r>
          </w:p>
        </w:tc>
      </w:tr>
      <w:tr w:rsidR="00C108C4" w:rsidRPr="00C108C4" w:rsidTr="006B68C3">
        <w:tc>
          <w:tcPr>
            <w:tcW w:w="1563" w:type="dxa"/>
            <w:tcBorders>
              <w:top w:val="single" w:sz="4" w:space="0" w:color="000000"/>
              <w:left w:val="single" w:sz="4" w:space="0" w:color="000000"/>
              <w:bottom w:val="single" w:sz="4" w:space="0" w:color="000000"/>
            </w:tcBorders>
            <w:shd w:val="clear" w:color="auto" w:fill="auto"/>
          </w:tcPr>
          <w:p w:rsidR="00C108C4" w:rsidRPr="00C108C4" w:rsidRDefault="00C108C4" w:rsidP="00C108C4">
            <w:pPr>
              <w:suppressAutoHyphens/>
              <w:snapToGrid w:val="0"/>
              <w:spacing w:line="100" w:lineRule="atLeast"/>
              <w:jc w:val="center"/>
              <w:rPr>
                <w:rFonts w:ascii="Arial" w:eastAsia="TimesNewRomanPSMT" w:hAnsi="Arial" w:cs="Arial"/>
                <w:color w:val="000000"/>
                <w:kern w:val="1"/>
                <w:lang w:val="sr-Cyrl-RS" w:eastAsia="ar-SA"/>
              </w:rPr>
            </w:pPr>
            <w:r w:rsidRPr="00C108C4">
              <w:rPr>
                <w:rFonts w:ascii="Arial" w:eastAsia="Arial Unicode MS" w:hAnsi="Arial" w:cs="Arial"/>
                <w:bCs/>
                <w:iCs/>
                <w:color w:val="000000"/>
                <w:kern w:val="1"/>
                <w:lang w:eastAsia="ar-SA"/>
              </w:rPr>
              <w:t>I</w:t>
            </w:r>
          </w:p>
        </w:tc>
        <w:tc>
          <w:tcPr>
            <w:tcW w:w="6088" w:type="dxa"/>
            <w:tcBorders>
              <w:top w:val="single" w:sz="4" w:space="0" w:color="000000"/>
              <w:left w:val="single" w:sz="4" w:space="0" w:color="000000"/>
              <w:bottom w:val="single" w:sz="4" w:space="0" w:color="000000"/>
            </w:tcBorders>
            <w:shd w:val="clear" w:color="auto" w:fill="auto"/>
          </w:tcPr>
          <w:p w:rsidR="00C108C4" w:rsidRPr="00C108C4" w:rsidRDefault="00C108C4" w:rsidP="00C108C4">
            <w:pPr>
              <w:suppressAutoHyphens/>
              <w:snapToGrid w:val="0"/>
              <w:spacing w:line="100" w:lineRule="atLeast"/>
              <w:jc w:val="both"/>
              <w:rPr>
                <w:rFonts w:ascii="Arial" w:eastAsia="TimesNewRomanPSMT" w:hAnsi="Arial" w:cs="Arial"/>
                <w:kern w:val="1"/>
                <w:lang w:val="sr-Latn-RS" w:eastAsia="ar-SA"/>
              </w:rPr>
            </w:pPr>
            <w:r w:rsidRPr="00C108C4">
              <w:rPr>
                <w:rFonts w:ascii="Arial" w:eastAsia="TimesNewRomanPSMT" w:hAnsi="Arial" w:cs="Arial"/>
                <w:kern w:val="1"/>
                <w:lang w:val="sr-Cyrl-RS" w:eastAsia="ar-SA"/>
              </w:rPr>
              <w:t>Општи подаци о јавној набавци</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C108C4" w:rsidRPr="00C108C4" w:rsidRDefault="004C0B5D" w:rsidP="00C108C4">
            <w:pPr>
              <w:suppressAutoHyphens/>
              <w:snapToGrid w:val="0"/>
              <w:spacing w:line="100" w:lineRule="atLeast"/>
              <w:jc w:val="center"/>
              <w:rPr>
                <w:rFonts w:ascii="Arial" w:eastAsia="Arial Unicode MS" w:hAnsi="Arial" w:cs="Arial"/>
                <w:bCs/>
                <w:iCs/>
                <w:kern w:val="1"/>
                <w:lang w:val="sr-Cyrl-RS" w:eastAsia="ar-SA"/>
              </w:rPr>
            </w:pPr>
            <w:r>
              <w:rPr>
                <w:rFonts w:ascii="Arial" w:eastAsia="Arial Unicode MS" w:hAnsi="Arial" w:cs="Arial"/>
                <w:bCs/>
                <w:iCs/>
                <w:kern w:val="1"/>
                <w:lang w:val="sr-Cyrl-RS" w:eastAsia="ar-SA"/>
              </w:rPr>
              <w:t>3</w:t>
            </w:r>
          </w:p>
        </w:tc>
      </w:tr>
      <w:tr w:rsidR="00C108C4" w:rsidRPr="00C108C4" w:rsidTr="006B68C3">
        <w:tc>
          <w:tcPr>
            <w:tcW w:w="1563" w:type="dxa"/>
            <w:tcBorders>
              <w:top w:val="single" w:sz="4" w:space="0" w:color="000000"/>
              <w:left w:val="single" w:sz="4" w:space="0" w:color="000000"/>
              <w:bottom w:val="single" w:sz="4" w:space="0" w:color="000000"/>
            </w:tcBorders>
            <w:shd w:val="clear" w:color="auto" w:fill="auto"/>
          </w:tcPr>
          <w:p w:rsidR="00C108C4" w:rsidRPr="00C108C4" w:rsidRDefault="00C108C4" w:rsidP="00C108C4">
            <w:pPr>
              <w:suppressAutoHyphens/>
              <w:snapToGrid w:val="0"/>
              <w:spacing w:line="100" w:lineRule="atLeast"/>
              <w:jc w:val="center"/>
              <w:rPr>
                <w:rFonts w:ascii="Arial" w:eastAsia="Arial Unicode MS" w:hAnsi="Arial" w:cs="Arial"/>
                <w:bCs/>
                <w:iCs/>
                <w:color w:val="000000"/>
                <w:kern w:val="1"/>
                <w:lang w:val="sr-Cyrl-RS" w:eastAsia="ar-SA"/>
              </w:rPr>
            </w:pPr>
          </w:p>
          <w:p w:rsidR="00C108C4" w:rsidRPr="00C108C4" w:rsidRDefault="00C108C4" w:rsidP="00C108C4">
            <w:pPr>
              <w:suppressAutoHyphens/>
              <w:snapToGrid w:val="0"/>
              <w:spacing w:line="100" w:lineRule="atLeast"/>
              <w:jc w:val="center"/>
              <w:rPr>
                <w:rFonts w:ascii="Arial" w:eastAsia="Arial Unicode MS" w:hAnsi="Arial" w:cs="Arial"/>
                <w:bCs/>
                <w:iCs/>
                <w:color w:val="000000"/>
                <w:kern w:val="1"/>
                <w:lang w:val="sr-Cyrl-RS" w:eastAsia="ar-SA"/>
              </w:rPr>
            </w:pPr>
          </w:p>
          <w:p w:rsidR="00C108C4" w:rsidRPr="00C108C4" w:rsidRDefault="00C108C4" w:rsidP="00C108C4">
            <w:pPr>
              <w:suppressAutoHyphens/>
              <w:snapToGrid w:val="0"/>
              <w:spacing w:line="100" w:lineRule="atLeast"/>
              <w:jc w:val="center"/>
              <w:rPr>
                <w:rFonts w:ascii="Arial" w:eastAsia="Arial Unicode MS" w:hAnsi="Arial" w:cs="Arial"/>
                <w:bCs/>
                <w:iCs/>
                <w:color w:val="000000"/>
                <w:kern w:val="1"/>
                <w:lang w:val="sr-Cyrl-RS" w:eastAsia="ar-SA"/>
              </w:rPr>
            </w:pPr>
          </w:p>
          <w:p w:rsidR="00C108C4" w:rsidRPr="00C108C4" w:rsidRDefault="00C108C4" w:rsidP="00C108C4">
            <w:pPr>
              <w:suppressAutoHyphens/>
              <w:snapToGrid w:val="0"/>
              <w:spacing w:line="100" w:lineRule="atLeast"/>
              <w:jc w:val="center"/>
              <w:rPr>
                <w:rFonts w:ascii="Arial" w:eastAsia="Arial Unicode MS" w:hAnsi="Arial" w:cs="Arial"/>
                <w:bCs/>
                <w:iCs/>
                <w:color w:val="000000"/>
                <w:kern w:val="1"/>
                <w:lang w:val="sr-Cyrl-RS" w:eastAsia="ar-SA"/>
              </w:rPr>
            </w:pPr>
          </w:p>
          <w:p w:rsidR="00C108C4" w:rsidRPr="00C108C4" w:rsidRDefault="00C108C4" w:rsidP="00C108C4">
            <w:pPr>
              <w:suppressAutoHyphens/>
              <w:snapToGrid w:val="0"/>
              <w:spacing w:line="100" w:lineRule="atLeast"/>
              <w:jc w:val="center"/>
              <w:rPr>
                <w:rFonts w:ascii="Arial" w:eastAsia="Arial Unicode MS" w:hAnsi="Arial" w:cs="Arial"/>
                <w:bCs/>
                <w:iCs/>
                <w:color w:val="000000"/>
                <w:kern w:val="1"/>
                <w:lang w:val="sr-Cyrl-RS" w:eastAsia="ar-SA"/>
              </w:rPr>
            </w:pPr>
          </w:p>
          <w:p w:rsidR="00C108C4" w:rsidRPr="00C108C4" w:rsidRDefault="00C108C4" w:rsidP="00C108C4">
            <w:pPr>
              <w:suppressAutoHyphens/>
              <w:snapToGrid w:val="0"/>
              <w:spacing w:line="100" w:lineRule="atLeast"/>
              <w:jc w:val="center"/>
              <w:rPr>
                <w:rFonts w:ascii="Arial" w:eastAsia="TimesNewRomanPSMT" w:hAnsi="Arial" w:cs="Arial"/>
                <w:color w:val="000000"/>
                <w:kern w:val="1"/>
                <w:lang w:val="sr-Cyrl-RS" w:eastAsia="ar-SA"/>
              </w:rPr>
            </w:pPr>
            <w:r w:rsidRPr="00C108C4">
              <w:rPr>
                <w:rFonts w:ascii="Arial" w:eastAsia="Arial Unicode MS" w:hAnsi="Arial" w:cs="Arial"/>
                <w:bCs/>
                <w:iCs/>
                <w:color w:val="000000"/>
                <w:kern w:val="1"/>
                <w:lang w:eastAsia="ar-SA"/>
              </w:rPr>
              <w:t>II</w:t>
            </w:r>
          </w:p>
        </w:tc>
        <w:tc>
          <w:tcPr>
            <w:tcW w:w="6088" w:type="dxa"/>
            <w:tcBorders>
              <w:top w:val="single" w:sz="4" w:space="0" w:color="000000"/>
              <w:left w:val="single" w:sz="4" w:space="0" w:color="000000"/>
              <w:bottom w:val="single" w:sz="4" w:space="0" w:color="000000"/>
            </w:tcBorders>
            <w:shd w:val="clear" w:color="auto" w:fill="auto"/>
          </w:tcPr>
          <w:p w:rsidR="00C108C4" w:rsidRPr="00C108C4" w:rsidRDefault="00C108C4" w:rsidP="00C108C4">
            <w:pPr>
              <w:suppressAutoHyphens/>
              <w:snapToGrid w:val="0"/>
              <w:spacing w:line="100" w:lineRule="atLeast"/>
              <w:jc w:val="both"/>
              <w:rPr>
                <w:rFonts w:ascii="Arial" w:eastAsia="TimesNewRomanPSMT" w:hAnsi="Arial" w:cs="Arial"/>
                <w:kern w:val="1"/>
                <w:lang w:val="sr-Latn-RS" w:eastAsia="ar-SA"/>
              </w:rPr>
            </w:pPr>
            <w:r w:rsidRPr="00C108C4">
              <w:rPr>
                <w:rFonts w:ascii="Arial" w:eastAsia="TimesNewRomanPSMT" w:hAnsi="Arial" w:cs="Arial"/>
                <w:kern w:val="1"/>
                <w:lang w:val="sr-Cyrl-RS" w:eastAsia="ar-SA"/>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C108C4">
              <w:rPr>
                <w:rFonts w:ascii="Arial" w:eastAsia="TimesNewRomanPSMT" w:hAnsi="Arial" w:cs="Arial"/>
                <w:kern w:val="1"/>
                <w:lang w:val="en-US" w:eastAsia="ar-SA"/>
              </w:rPr>
              <w:t>o</w:t>
            </w:r>
            <w:r w:rsidRPr="00C108C4">
              <w:rPr>
                <w:rFonts w:ascii="Arial" w:eastAsia="TimesNewRomanPSMT" w:hAnsi="Arial" w:cs="Arial"/>
                <w:kern w:val="1"/>
                <w:lang w:val="sr-Cyrl-RS" w:eastAsia="ar-SA"/>
              </w:rPr>
              <w:t>руке добара, евентуалне додатне услуге и сл.</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C108C4" w:rsidRPr="00C108C4" w:rsidRDefault="004C0B5D" w:rsidP="00C108C4">
            <w:pPr>
              <w:suppressAutoHyphens/>
              <w:snapToGrid w:val="0"/>
              <w:spacing w:line="100" w:lineRule="atLeast"/>
              <w:jc w:val="center"/>
              <w:rPr>
                <w:rFonts w:ascii="Arial" w:eastAsia="TimesNewRomanPSMT" w:hAnsi="Arial" w:cs="Arial"/>
                <w:kern w:val="1"/>
                <w:lang w:val="sr-Cyrl-RS" w:eastAsia="ar-SA"/>
              </w:rPr>
            </w:pPr>
            <w:r>
              <w:rPr>
                <w:rFonts w:ascii="Arial" w:eastAsia="TimesNewRomanPSMT" w:hAnsi="Arial" w:cs="Arial"/>
                <w:kern w:val="1"/>
                <w:lang w:val="sr-Cyrl-RS" w:eastAsia="ar-SA"/>
              </w:rPr>
              <w:t>5</w:t>
            </w:r>
          </w:p>
        </w:tc>
      </w:tr>
      <w:tr w:rsidR="00C108C4" w:rsidRPr="00C108C4" w:rsidTr="006B68C3">
        <w:tc>
          <w:tcPr>
            <w:tcW w:w="1563" w:type="dxa"/>
            <w:tcBorders>
              <w:top w:val="single" w:sz="4" w:space="0" w:color="000000"/>
              <w:left w:val="single" w:sz="4" w:space="0" w:color="000000"/>
              <w:bottom w:val="single" w:sz="4" w:space="0" w:color="000000"/>
            </w:tcBorders>
            <w:shd w:val="clear" w:color="auto" w:fill="auto"/>
          </w:tcPr>
          <w:p w:rsidR="00C108C4" w:rsidRPr="00C108C4" w:rsidRDefault="00C108C4" w:rsidP="00C108C4">
            <w:pPr>
              <w:suppressAutoHyphens/>
              <w:snapToGrid w:val="0"/>
              <w:spacing w:line="100" w:lineRule="atLeast"/>
              <w:jc w:val="center"/>
              <w:rPr>
                <w:rFonts w:ascii="Arial" w:eastAsia="TimesNewRomanPSMT" w:hAnsi="Arial" w:cs="Arial"/>
                <w:color w:val="000000"/>
                <w:kern w:val="1"/>
                <w:lang w:val="sr-Cyrl-RS" w:eastAsia="ar-SA"/>
              </w:rPr>
            </w:pPr>
          </w:p>
          <w:p w:rsidR="00C108C4" w:rsidRPr="00C108C4" w:rsidRDefault="00C108C4" w:rsidP="00C108C4">
            <w:pPr>
              <w:suppressAutoHyphens/>
              <w:snapToGrid w:val="0"/>
              <w:spacing w:line="100" w:lineRule="atLeast"/>
              <w:jc w:val="center"/>
              <w:rPr>
                <w:rFonts w:ascii="Arial" w:eastAsia="TimesNewRomanPSMT" w:hAnsi="Arial" w:cs="Arial"/>
                <w:color w:val="000000"/>
                <w:kern w:val="1"/>
                <w:lang w:val="sr-Cyrl-RS" w:eastAsia="ar-SA"/>
              </w:rPr>
            </w:pPr>
          </w:p>
          <w:p w:rsidR="00C108C4" w:rsidRPr="00C108C4" w:rsidRDefault="00C108C4" w:rsidP="00C108C4">
            <w:pPr>
              <w:suppressAutoHyphens/>
              <w:snapToGrid w:val="0"/>
              <w:spacing w:line="100" w:lineRule="atLeast"/>
              <w:jc w:val="center"/>
              <w:rPr>
                <w:rFonts w:ascii="Arial" w:eastAsia="TimesNewRomanPSMT" w:hAnsi="Arial" w:cs="Arial"/>
                <w:color w:val="000000"/>
                <w:kern w:val="1"/>
                <w:lang w:val="sr-Cyrl-RS" w:eastAsia="ar-SA"/>
              </w:rPr>
            </w:pPr>
            <w:r w:rsidRPr="00C108C4">
              <w:rPr>
                <w:rFonts w:ascii="Arial" w:eastAsia="TimesNewRomanPSMT" w:hAnsi="Arial" w:cs="Arial"/>
                <w:color w:val="000000"/>
                <w:kern w:val="1"/>
                <w:lang w:val="en-US" w:eastAsia="ar-SA"/>
              </w:rPr>
              <w:t>V</w:t>
            </w:r>
          </w:p>
        </w:tc>
        <w:tc>
          <w:tcPr>
            <w:tcW w:w="6088" w:type="dxa"/>
            <w:tcBorders>
              <w:top w:val="single" w:sz="4" w:space="0" w:color="000000"/>
              <w:left w:val="single" w:sz="4" w:space="0" w:color="000000"/>
              <w:bottom w:val="single" w:sz="4" w:space="0" w:color="000000"/>
            </w:tcBorders>
            <w:shd w:val="clear" w:color="auto" w:fill="auto"/>
          </w:tcPr>
          <w:p w:rsidR="00C108C4" w:rsidRPr="00C108C4" w:rsidRDefault="00C108C4" w:rsidP="00C108C4">
            <w:pPr>
              <w:suppressAutoHyphens/>
              <w:snapToGrid w:val="0"/>
              <w:spacing w:line="100" w:lineRule="atLeast"/>
              <w:jc w:val="both"/>
              <w:rPr>
                <w:rFonts w:ascii="Arial" w:eastAsia="TimesNewRomanPSMT" w:hAnsi="Arial" w:cs="Arial"/>
                <w:kern w:val="1"/>
                <w:lang w:val="sr-Latn-RS" w:eastAsia="ar-SA"/>
              </w:rPr>
            </w:pPr>
            <w:r w:rsidRPr="00C108C4">
              <w:rPr>
                <w:rFonts w:ascii="Arial" w:eastAsia="TimesNewRomanPSMT" w:hAnsi="Arial" w:cs="Arial"/>
                <w:kern w:val="1"/>
                <w:lang w:val="sr-Cyrl-RS" w:eastAsia="ar-SA"/>
              </w:rPr>
              <w:t>Услови за учешће у поступку јавне набавке из чл. 75. и 76. ЗЈН и упутство како се доказује испуњеност тих услова</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C108C4" w:rsidRPr="00C108C4" w:rsidRDefault="006B68C3" w:rsidP="00C108C4">
            <w:pPr>
              <w:suppressAutoHyphens/>
              <w:snapToGrid w:val="0"/>
              <w:spacing w:line="100" w:lineRule="atLeast"/>
              <w:jc w:val="center"/>
              <w:rPr>
                <w:rFonts w:ascii="Arial" w:eastAsia="TimesNewRomanPSMT" w:hAnsi="Arial" w:cs="Arial"/>
                <w:kern w:val="1"/>
                <w:lang w:val="sr-Cyrl-RS" w:eastAsia="ar-SA"/>
              </w:rPr>
            </w:pPr>
            <w:r>
              <w:rPr>
                <w:rFonts w:ascii="Arial" w:eastAsia="TimesNewRomanPSMT" w:hAnsi="Arial" w:cs="Arial"/>
                <w:kern w:val="1"/>
                <w:lang w:val="sr-Cyrl-RS" w:eastAsia="ar-SA"/>
              </w:rPr>
              <w:t>14</w:t>
            </w:r>
          </w:p>
        </w:tc>
      </w:tr>
      <w:tr w:rsidR="00C108C4" w:rsidRPr="00C108C4" w:rsidTr="006B68C3">
        <w:trPr>
          <w:trHeight w:val="413"/>
        </w:trPr>
        <w:tc>
          <w:tcPr>
            <w:tcW w:w="1563" w:type="dxa"/>
            <w:tcBorders>
              <w:top w:val="single" w:sz="4" w:space="0" w:color="000000"/>
              <w:left w:val="single" w:sz="4" w:space="0" w:color="000000"/>
              <w:bottom w:val="single" w:sz="4" w:space="0" w:color="000000"/>
            </w:tcBorders>
            <w:shd w:val="clear" w:color="auto" w:fill="auto"/>
          </w:tcPr>
          <w:p w:rsidR="00C108C4" w:rsidRPr="006B68C3" w:rsidRDefault="006B68C3" w:rsidP="00C108C4">
            <w:pPr>
              <w:suppressAutoHyphens/>
              <w:snapToGrid w:val="0"/>
              <w:spacing w:line="100" w:lineRule="atLeast"/>
              <w:jc w:val="center"/>
              <w:rPr>
                <w:rFonts w:ascii="Arial" w:eastAsia="TimesNewRomanPSMT" w:hAnsi="Arial" w:cs="Arial"/>
                <w:color w:val="000000"/>
                <w:kern w:val="1"/>
                <w:sz w:val="20"/>
                <w:szCs w:val="20"/>
                <w:lang w:val="sr-Cyrl-RS" w:eastAsia="ar-SA"/>
              </w:rPr>
            </w:pPr>
            <w:r w:rsidRPr="006B68C3">
              <w:rPr>
                <w:rFonts w:ascii="Arial" w:eastAsia="Arial Unicode MS" w:hAnsi="Arial" w:cs="Arial"/>
                <w:b/>
                <w:bCs/>
                <w:i/>
                <w:iCs/>
                <w:color w:val="000000"/>
                <w:kern w:val="1"/>
                <w:sz w:val="20"/>
                <w:szCs w:val="20"/>
                <w:lang w:eastAsia="ar-SA"/>
              </w:rPr>
              <w:t>VII</w:t>
            </w:r>
          </w:p>
        </w:tc>
        <w:tc>
          <w:tcPr>
            <w:tcW w:w="6088" w:type="dxa"/>
            <w:tcBorders>
              <w:top w:val="single" w:sz="4" w:space="0" w:color="000000"/>
              <w:left w:val="single" w:sz="4" w:space="0" w:color="000000"/>
              <w:bottom w:val="single" w:sz="4" w:space="0" w:color="000000"/>
            </w:tcBorders>
            <w:shd w:val="clear" w:color="auto" w:fill="auto"/>
          </w:tcPr>
          <w:p w:rsidR="006B68C3" w:rsidRPr="00793619" w:rsidRDefault="006B68C3" w:rsidP="006B68C3">
            <w:pPr>
              <w:shd w:val="clear" w:color="auto" w:fill="C6D9F1"/>
              <w:suppressAutoHyphens/>
              <w:spacing w:line="100" w:lineRule="atLeast"/>
              <w:rPr>
                <w:rFonts w:ascii="Arial" w:eastAsia="Arial Unicode MS" w:hAnsi="Arial" w:cs="Arial"/>
                <w:b/>
                <w:bCs/>
                <w:i/>
                <w:iCs/>
                <w:color w:val="000000"/>
                <w:kern w:val="1"/>
                <w:sz w:val="16"/>
                <w:szCs w:val="16"/>
                <w:lang w:eastAsia="ar-SA"/>
              </w:rPr>
            </w:pPr>
            <w:r w:rsidRPr="006377CF">
              <w:rPr>
                <w:rFonts w:ascii="Arial" w:eastAsia="Arial Unicode MS" w:hAnsi="Arial" w:cs="Arial"/>
                <w:b/>
                <w:bCs/>
                <w:i/>
                <w:iCs/>
                <w:color w:val="000000"/>
                <w:kern w:val="1"/>
                <w:sz w:val="28"/>
                <w:szCs w:val="28"/>
                <w:lang w:eastAsia="ar-SA"/>
              </w:rPr>
              <w:t xml:space="preserve">  </w:t>
            </w:r>
            <w:r w:rsidRPr="00793619">
              <w:rPr>
                <w:rFonts w:ascii="Arial" w:eastAsia="Arial Unicode MS" w:hAnsi="Arial" w:cs="Arial"/>
                <w:b/>
                <w:bCs/>
                <w:i/>
                <w:iCs/>
                <w:color w:val="000000"/>
                <w:kern w:val="1"/>
                <w:sz w:val="16"/>
                <w:szCs w:val="16"/>
                <w:lang w:eastAsia="ar-SA"/>
              </w:rPr>
              <w:t>ОБРАЗАЦ ПОНУДЕ</w:t>
            </w:r>
          </w:p>
          <w:p w:rsidR="00C108C4" w:rsidRPr="00C108C4" w:rsidRDefault="00C108C4" w:rsidP="00C108C4">
            <w:pPr>
              <w:suppressAutoHyphens/>
              <w:snapToGrid w:val="0"/>
              <w:spacing w:line="100" w:lineRule="atLeast"/>
              <w:jc w:val="both"/>
              <w:rPr>
                <w:rFonts w:ascii="Arial" w:eastAsia="TimesNewRomanPSMT" w:hAnsi="Arial" w:cs="Arial"/>
                <w:kern w:val="1"/>
                <w:lang w:val="sr-Cyrl-RS" w:eastAsia="ar-SA"/>
              </w:rPr>
            </w:pP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C108C4" w:rsidRPr="00C108C4" w:rsidRDefault="006B68C3" w:rsidP="00C108C4">
            <w:pPr>
              <w:suppressAutoHyphens/>
              <w:snapToGrid w:val="0"/>
              <w:spacing w:line="100" w:lineRule="atLeast"/>
              <w:jc w:val="center"/>
              <w:rPr>
                <w:rFonts w:ascii="Arial" w:eastAsia="TimesNewRomanPSMT" w:hAnsi="Arial" w:cs="Arial"/>
                <w:kern w:val="1"/>
                <w:lang w:val="sr-Cyrl-RS" w:eastAsia="ar-SA"/>
              </w:rPr>
            </w:pPr>
            <w:r>
              <w:rPr>
                <w:rFonts w:ascii="Arial" w:eastAsia="TimesNewRomanPSMT" w:hAnsi="Arial" w:cs="Arial"/>
                <w:kern w:val="1"/>
                <w:lang w:val="sr-Cyrl-RS" w:eastAsia="ar-SA"/>
              </w:rPr>
              <w:t>19</w:t>
            </w:r>
          </w:p>
        </w:tc>
      </w:tr>
      <w:tr w:rsidR="00C108C4" w:rsidRPr="00C108C4" w:rsidTr="006B68C3">
        <w:trPr>
          <w:trHeight w:val="413"/>
        </w:trPr>
        <w:tc>
          <w:tcPr>
            <w:tcW w:w="1563" w:type="dxa"/>
            <w:tcBorders>
              <w:top w:val="single" w:sz="4" w:space="0" w:color="000000"/>
              <w:left w:val="single" w:sz="4" w:space="0" w:color="000000"/>
              <w:bottom w:val="single" w:sz="4" w:space="0" w:color="000000"/>
            </w:tcBorders>
            <w:shd w:val="clear" w:color="auto" w:fill="auto"/>
          </w:tcPr>
          <w:p w:rsidR="00C108C4" w:rsidRPr="00C108C4" w:rsidRDefault="006B68C3" w:rsidP="00C108C4">
            <w:pPr>
              <w:suppressAutoHyphens/>
              <w:snapToGrid w:val="0"/>
              <w:spacing w:line="100" w:lineRule="atLeast"/>
              <w:jc w:val="center"/>
              <w:rPr>
                <w:rFonts w:ascii="Arial" w:eastAsia="TimesNewRomanPSMT" w:hAnsi="Arial" w:cs="Arial"/>
                <w:color w:val="000000"/>
                <w:kern w:val="1"/>
                <w:lang w:val="en-US" w:eastAsia="ar-SA"/>
              </w:rPr>
            </w:pPr>
            <w:r w:rsidRPr="00C108C4">
              <w:rPr>
                <w:rFonts w:ascii="Arial" w:eastAsia="TimesNewRomanPSMT" w:hAnsi="Arial" w:cs="Arial"/>
                <w:color w:val="000000"/>
                <w:kern w:val="1"/>
                <w:lang w:val="en-US" w:eastAsia="ar-SA"/>
              </w:rPr>
              <w:t>VIII</w:t>
            </w:r>
          </w:p>
        </w:tc>
        <w:tc>
          <w:tcPr>
            <w:tcW w:w="6088" w:type="dxa"/>
            <w:tcBorders>
              <w:top w:val="single" w:sz="4" w:space="0" w:color="000000"/>
              <w:left w:val="single" w:sz="4" w:space="0" w:color="000000"/>
              <w:bottom w:val="single" w:sz="4" w:space="0" w:color="000000"/>
            </w:tcBorders>
            <w:shd w:val="clear" w:color="auto" w:fill="auto"/>
          </w:tcPr>
          <w:p w:rsidR="00C108C4" w:rsidRPr="00C108C4" w:rsidRDefault="00C108C4" w:rsidP="00C108C4">
            <w:pPr>
              <w:suppressAutoHyphens/>
              <w:snapToGrid w:val="0"/>
              <w:spacing w:line="100" w:lineRule="atLeast"/>
              <w:jc w:val="both"/>
              <w:rPr>
                <w:rFonts w:ascii="Arial" w:eastAsia="TimesNewRomanPSMT" w:hAnsi="Arial" w:cs="Arial"/>
                <w:kern w:val="1"/>
                <w:lang w:val="sr-Cyrl-RS" w:eastAsia="ar-SA"/>
              </w:rPr>
            </w:pPr>
            <w:r w:rsidRPr="00C108C4">
              <w:rPr>
                <w:rFonts w:ascii="Arial" w:eastAsia="TimesNewRomanPSMT" w:hAnsi="Arial" w:cs="Arial"/>
                <w:kern w:val="1"/>
                <w:lang w:val="sr-Cyrl-RS" w:eastAsia="ar-SA"/>
              </w:rPr>
              <w:t>Модел уговора</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C108C4" w:rsidRPr="00C108C4" w:rsidRDefault="004C0B5D" w:rsidP="00C108C4">
            <w:pPr>
              <w:suppressAutoHyphens/>
              <w:snapToGrid w:val="0"/>
              <w:spacing w:line="100" w:lineRule="atLeast"/>
              <w:jc w:val="center"/>
              <w:rPr>
                <w:rFonts w:ascii="Arial" w:eastAsia="TimesNewRomanPSMT" w:hAnsi="Arial" w:cs="Arial"/>
                <w:kern w:val="1"/>
                <w:lang w:val="sr-Cyrl-RS" w:eastAsia="ar-SA"/>
              </w:rPr>
            </w:pPr>
            <w:r>
              <w:rPr>
                <w:rFonts w:ascii="Arial" w:eastAsia="TimesNewRomanPSMT" w:hAnsi="Arial" w:cs="Arial"/>
                <w:kern w:val="1"/>
                <w:lang w:val="sr-Cyrl-RS" w:eastAsia="ar-SA"/>
              </w:rPr>
              <w:t>23</w:t>
            </w:r>
          </w:p>
        </w:tc>
      </w:tr>
      <w:tr w:rsidR="00C108C4" w:rsidRPr="00C108C4" w:rsidTr="006B68C3">
        <w:trPr>
          <w:trHeight w:val="413"/>
        </w:trPr>
        <w:tc>
          <w:tcPr>
            <w:tcW w:w="1563" w:type="dxa"/>
            <w:tcBorders>
              <w:top w:val="single" w:sz="4" w:space="0" w:color="000000"/>
              <w:left w:val="single" w:sz="4" w:space="0" w:color="000000"/>
              <w:bottom w:val="single" w:sz="4" w:space="0" w:color="000000"/>
            </w:tcBorders>
            <w:shd w:val="clear" w:color="auto" w:fill="auto"/>
          </w:tcPr>
          <w:p w:rsidR="00C108C4" w:rsidRPr="006B68C3" w:rsidRDefault="00C108C4" w:rsidP="00C108C4">
            <w:pPr>
              <w:suppressAutoHyphens/>
              <w:snapToGrid w:val="0"/>
              <w:spacing w:line="100" w:lineRule="atLeast"/>
              <w:jc w:val="center"/>
              <w:rPr>
                <w:rFonts w:ascii="Arial" w:eastAsia="TimesNewRomanPSMT" w:hAnsi="Arial" w:cs="Arial"/>
                <w:color w:val="000000"/>
                <w:kern w:val="1"/>
                <w:lang w:val="sr-Cyrl-RS" w:eastAsia="ar-SA"/>
              </w:rPr>
            </w:pPr>
            <w:r w:rsidRPr="00C108C4">
              <w:rPr>
                <w:rFonts w:ascii="Arial" w:eastAsia="TimesNewRomanPSMT" w:hAnsi="Arial" w:cs="Arial"/>
                <w:color w:val="000000"/>
                <w:kern w:val="1"/>
                <w:lang w:val="en-US" w:eastAsia="ar-SA"/>
              </w:rPr>
              <w:t>I</w:t>
            </w:r>
            <w:r w:rsidR="006B68C3">
              <w:rPr>
                <w:rFonts w:ascii="Arial" w:eastAsia="TimesNewRomanPSMT" w:hAnsi="Arial" w:cs="Arial"/>
                <w:color w:val="000000"/>
                <w:kern w:val="1"/>
                <w:lang w:val="sr-Cyrl-RS" w:eastAsia="ar-SA"/>
              </w:rPr>
              <w:t>Х</w:t>
            </w:r>
          </w:p>
        </w:tc>
        <w:tc>
          <w:tcPr>
            <w:tcW w:w="6088" w:type="dxa"/>
            <w:tcBorders>
              <w:top w:val="single" w:sz="4" w:space="0" w:color="000000"/>
              <w:left w:val="single" w:sz="4" w:space="0" w:color="000000"/>
              <w:bottom w:val="single" w:sz="4" w:space="0" w:color="000000"/>
            </w:tcBorders>
            <w:shd w:val="clear" w:color="auto" w:fill="auto"/>
          </w:tcPr>
          <w:p w:rsidR="00C108C4" w:rsidRPr="00C108C4" w:rsidRDefault="006B68C3" w:rsidP="00C108C4">
            <w:pPr>
              <w:suppressAutoHyphens/>
              <w:snapToGrid w:val="0"/>
              <w:spacing w:line="100" w:lineRule="atLeast"/>
              <w:jc w:val="both"/>
              <w:rPr>
                <w:rFonts w:ascii="Arial" w:eastAsia="TimesNewRomanPSMT" w:hAnsi="Arial" w:cs="Arial"/>
                <w:kern w:val="1"/>
                <w:lang w:val="sr-Cyrl-RS" w:eastAsia="ar-SA"/>
              </w:rPr>
            </w:pPr>
            <w:r>
              <w:rPr>
                <w:rFonts w:ascii="Arial" w:eastAsia="TimesNewRomanPSMT" w:hAnsi="Arial" w:cs="Arial"/>
                <w:kern w:val="1"/>
                <w:lang w:val="sr-Cyrl-RS" w:eastAsia="ar-SA"/>
              </w:rPr>
              <w:t>Структура цене</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C108C4" w:rsidRPr="00C108C4" w:rsidRDefault="006B68C3" w:rsidP="00C108C4">
            <w:pPr>
              <w:suppressAutoHyphens/>
              <w:snapToGrid w:val="0"/>
              <w:spacing w:line="100" w:lineRule="atLeast"/>
              <w:jc w:val="center"/>
              <w:rPr>
                <w:rFonts w:ascii="Arial" w:eastAsia="TimesNewRomanPSMT" w:hAnsi="Arial" w:cs="Arial"/>
                <w:kern w:val="1"/>
                <w:lang w:val="sr-Cyrl-RS" w:eastAsia="ar-SA"/>
              </w:rPr>
            </w:pPr>
            <w:r>
              <w:rPr>
                <w:rFonts w:ascii="Arial" w:eastAsia="TimesNewRomanPSMT" w:hAnsi="Arial" w:cs="Arial"/>
                <w:kern w:val="1"/>
                <w:lang w:val="sr-Cyrl-RS" w:eastAsia="ar-SA"/>
              </w:rPr>
              <w:t>30</w:t>
            </w:r>
          </w:p>
        </w:tc>
      </w:tr>
      <w:tr w:rsidR="006B68C3" w:rsidRPr="00C108C4" w:rsidTr="006B68C3">
        <w:trPr>
          <w:trHeight w:val="413"/>
        </w:trPr>
        <w:tc>
          <w:tcPr>
            <w:tcW w:w="1563" w:type="dxa"/>
            <w:tcBorders>
              <w:top w:val="single" w:sz="4" w:space="0" w:color="000000"/>
              <w:left w:val="single" w:sz="4" w:space="0" w:color="000000"/>
              <w:bottom w:val="single" w:sz="4" w:space="0" w:color="000000"/>
            </w:tcBorders>
            <w:shd w:val="clear" w:color="auto" w:fill="auto"/>
          </w:tcPr>
          <w:p w:rsidR="006B68C3" w:rsidRPr="00C108C4" w:rsidRDefault="006B68C3" w:rsidP="00C108C4">
            <w:pPr>
              <w:suppressAutoHyphens/>
              <w:snapToGrid w:val="0"/>
              <w:spacing w:line="100" w:lineRule="atLeast"/>
              <w:jc w:val="center"/>
              <w:rPr>
                <w:rFonts w:ascii="Arial" w:eastAsia="TimesNewRomanPSMT" w:hAnsi="Arial" w:cs="Arial"/>
                <w:color w:val="000000"/>
                <w:kern w:val="1"/>
                <w:lang w:val="en-US" w:eastAsia="ar-SA"/>
              </w:rPr>
            </w:pPr>
            <w:r>
              <w:rPr>
                <w:rFonts w:ascii="Arial" w:eastAsia="TimesNewRomanPSMT" w:hAnsi="Arial" w:cs="Arial"/>
                <w:color w:val="000000"/>
                <w:kern w:val="1"/>
                <w:lang w:val="sr-Cyrl-RS" w:eastAsia="ar-SA"/>
              </w:rPr>
              <w:t>Х</w:t>
            </w:r>
          </w:p>
        </w:tc>
        <w:tc>
          <w:tcPr>
            <w:tcW w:w="6088" w:type="dxa"/>
            <w:tcBorders>
              <w:top w:val="single" w:sz="4" w:space="0" w:color="000000"/>
              <w:left w:val="single" w:sz="4" w:space="0" w:color="000000"/>
              <w:bottom w:val="single" w:sz="4" w:space="0" w:color="000000"/>
            </w:tcBorders>
            <w:shd w:val="clear" w:color="auto" w:fill="auto"/>
          </w:tcPr>
          <w:p w:rsidR="006B68C3" w:rsidRDefault="006B68C3" w:rsidP="00C108C4">
            <w:pPr>
              <w:suppressAutoHyphens/>
              <w:snapToGrid w:val="0"/>
              <w:spacing w:line="100" w:lineRule="atLeast"/>
              <w:jc w:val="both"/>
              <w:rPr>
                <w:rFonts w:ascii="Arial" w:eastAsia="TimesNewRomanPSMT" w:hAnsi="Arial" w:cs="Arial"/>
                <w:kern w:val="1"/>
                <w:lang w:val="sr-Cyrl-RS" w:eastAsia="ar-SA"/>
              </w:rPr>
            </w:pPr>
            <w:r>
              <w:rPr>
                <w:rFonts w:ascii="Arial" w:eastAsia="TimesNewRomanPSMT" w:hAnsi="Arial" w:cs="Arial"/>
                <w:kern w:val="1"/>
                <w:lang w:val="sr-Cyrl-RS" w:eastAsia="ar-SA"/>
              </w:rPr>
              <w:t>Трошкови припреме понуде</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B68C3" w:rsidRDefault="006B68C3" w:rsidP="00C108C4">
            <w:pPr>
              <w:suppressAutoHyphens/>
              <w:snapToGrid w:val="0"/>
              <w:spacing w:line="100" w:lineRule="atLeast"/>
              <w:jc w:val="center"/>
              <w:rPr>
                <w:rFonts w:ascii="Arial" w:eastAsia="TimesNewRomanPSMT" w:hAnsi="Arial" w:cs="Arial"/>
                <w:kern w:val="1"/>
                <w:lang w:val="sr-Cyrl-RS" w:eastAsia="ar-SA"/>
              </w:rPr>
            </w:pPr>
            <w:r>
              <w:rPr>
                <w:rFonts w:ascii="Arial" w:eastAsia="TimesNewRomanPSMT" w:hAnsi="Arial" w:cs="Arial"/>
                <w:kern w:val="1"/>
                <w:lang w:val="sr-Cyrl-RS" w:eastAsia="ar-SA"/>
              </w:rPr>
              <w:t>33</w:t>
            </w:r>
          </w:p>
        </w:tc>
      </w:tr>
      <w:tr w:rsidR="006B68C3" w:rsidRPr="00C108C4" w:rsidTr="006B68C3">
        <w:trPr>
          <w:trHeight w:val="413"/>
        </w:trPr>
        <w:tc>
          <w:tcPr>
            <w:tcW w:w="1563" w:type="dxa"/>
            <w:tcBorders>
              <w:top w:val="single" w:sz="4" w:space="0" w:color="000000"/>
              <w:left w:val="single" w:sz="4" w:space="0" w:color="000000"/>
              <w:bottom w:val="single" w:sz="4" w:space="0" w:color="000000"/>
            </w:tcBorders>
            <w:shd w:val="clear" w:color="auto" w:fill="auto"/>
          </w:tcPr>
          <w:p w:rsidR="006B68C3" w:rsidRDefault="006B68C3" w:rsidP="00C108C4">
            <w:pPr>
              <w:suppressAutoHyphens/>
              <w:snapToGrid w:val="0"/>
              <w:spacing w:line="100" w:lineRule="atLeast"/>
              <w:jc w:val="center"/>
              <w:rPr>
                <w:rFonts w:ascii="Arial" w:eastAsia="TimesNewRomanPSMT" w:hAnsi="Arial" w:cs="Arial"/>
                <w:color w:val="000000"/>
                <w:kern w:val="1"/>
                <w:lang w:val="sr-Cyrl-RS" w:eastAsia="ar-SA"/>
              </w:rPr>
            </w:pPr>
            <w:r>
              <w:rPr>
                <w:rFonts w:ascii="Arial" w:eastAsia="TimesNewRomanPSMT" w:hAnsi="Arial" w:cs="Arial"/>
                <w:color w:val="000000"/>
                <w:kern w:val="1"/>
                <w:lang w:val="sr-Cyrl-RS" w:eastAsia="ar-SA"/>
              </w:rPr>
              <w:t>Х</w:t>
            </w:r>
            <w:r w:rsidRPr="00C108C4">
              <w:rPr>
                <w:rFonts w:ascii="Arial" w:eastAsia="TimesNewRomanPSMT" w:hAnsi="Arial" w:cs="Arial"/>
                <w:color w:val="000000"/>
                <w:kern w:val="1"/>
                <w:lang w:val="en-US" w:eastAsia="ar-SA"/>
              </w:rPr>
              <w:t>I</w:t>
            </w:r>
          </w:p>
        </w:tc>
        <w:tc>
          <w:tcPr>
            <w:tcW w:w="6088" w:type="dxa"/>
            <w:tcBorders>
              <w:top w:val="single" w:sz="4" w:space="0" w:color="000000"/>
              <w:left w:val="single" w:sz="4" w:space="0" w:color="000000"/>
              <w:bottom w:val="single" w:sz="4" w:space="0" w:color="000000"/>
            </w:tcBorders>
            <w:shd w:val="clear" w:color="auto" w:fill="auto"/>
          </w:tcPr>
          <w:p w:rsidR="006B68C3" w:rsidRDefault="006B68C3" w:rsidP="00C108C4">
            <w:pPr>
              <w:suppressAutoHyphens/>
              <w:snapToGrid w:val="0"/>
              <w:spacing w:line="100" w:lineRule="atLeast"/>
              <w:jc w:val="both"/>
              <w:rPr>
                <w:rFonts w:ascii="Arial" w:eastAsia="TimesNewRomanPSMT" w:hAnsi="Arial" w:cs="Arial"/>
                <w:kern w:val="1"/>
                <w:lang w:val="sr-Cyrl-RS" w:eastAsia="ar-SA"/>
              </w:rPr>
            </w:pPr>
            <w:r>
              <w:rPr>
                <w:rFonts w:ascii="Arial" w:eastAsia="TimesNewRomanPSMT" w:hAnsi="Arial" w:cs="Arial"/>
                <w:kern w:val="1"/>
                <w:lang w:val="sr-Cyrl-RS" w:eastAsia="ar-SA"/>
              </w:rPr>
              <w:t>Изјава о независној понуди</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B68C3" w:rsidRDefault="006B68C3" w:rsidP="00C108C4">
            <w:pPr>
              <w:suppressAutoHyphens/>
              <w:snapToGrid w:val="0"/>
              <w:spacing w:line="100" w:lineRule="atLeast"/>
              <w:jc w:val="center"/>
              <w:rPr>
                <w:rFonts w:ascii="Arial" w:eastAsia="TimesNewRomanPSMT" w:hAnsi="Arial" w:cs="Arial"/>
                <w:kern w:val="1"/>
                <w:lang w:val="sr-Cyrl-RS" w:eastAsia="ar-SA"/>
              </w:rPr>
            </w:pPr>
            <w:r>
              <w:rPr>
                <w:rFonts w:ascii="Arial" w:eastAsia="TimesNewRomanPSMT" w:hAnsi="Arial" w:cs="Arial"/>
                <w:kern w:val="1"/>
                <w:lang w:val="sr-Cyrl-RS" w:eastAsia="ar-SA"/>
              </w:rPr>
              <w:t>34</w:t>
            </w:r>
          </w:p>
        </w:tc>
      </w:tr>
      <w:tr w:rsidR="006B68C3" w:rsidRPr="00C108C4" w:rsidTr="006B68C3">
        <w:trPr>
          <w:trHeight w:val="413"/>
        </w:trPr>
        <w:tc>
          <w:tcPr>
            <w:tcW w:w="1563" w:type="dxa"/>
            <w:tcBorders>
              <w:top w:val="single" w:sz="4" w:space="0" w:color="000000"/>
              <w:left w:val="single" w:sz="4" w:space="0" w:color="000000"/>
              <w:bottom w:val="single" w:sz="4" w:space="0" w:color="000000"/>
            </w:tcBorders>
            <w:shd w:val="clear" w:color="auto" w:fill="auto"/>
          </w:tcPr>
          <w:p w:rsidR="006B68C3" w:rsidRDefault="006B68C3" w:rsidP="00C108C4">
            <w:pPr>
              <w:suppressAutoHyphens/>
              <w:snapToGrid w:val="0"/>
              <w:spacing w:line="100" w:lineRule="atLeast"/>
              <w:jc w:val="center"/>
              <w:rPr>
                <w:rFonts w:ascii="Arial" w:eastAsia="TimesNewRomanPSMT" w:hAnsi="Arial" w:cs="Arial"/>
                <w:color w:val="000000"/>
                <w:kern w:val="1"/>
                <w:lang w:val="sr-Cyrl-RS" w:eastAsia="ar-SA"/>
              </w:rPr>
            </w:pPr>
            <w:r>
              <w:rPr>
                <w:rFonts w:ascii="Arial" w:eastAsia="TimesNewRomanPSMT" w:hAnsi="Arial" w:cs="Arial"/>
                <w:color w:val="000000"/>
                <w:kern w:val="1"/>
                <w:lang w:val="sr-Cyrl-RS" w:eastAsia="ar-SA"/>
              </w:rPr>
              <w:t>Х</w:t>
            </w:r>
            <w:r w:rsidRPr="00C108C4">
              <w:rPr>
                <w:rFonts w:ascii="Arial" w:eastAsia="TimesNewRomanPSMT" w:hAnsi="Arial" w:cs="Arial"/>
                <w:color w:val="000000"/>
                <w:kern w:val="1"/>
                <w:lang w:val="en-US" w:eastAsia="ar-SA"/>
              </w:rPr>
              <w:t>II</w:t>
            </w:r>
          </w:p>
        </w:tc>
        <w:tc>
          <w:tcPr>
            <w:tcW w:w="6088" w:type="dxa"/>
            <w:tcBorders>
              <w:top w:val="single" w:sz="4" w:space="0" w:color="000000"/>
              <w:left w:val="single" w:sz="4" w:space="0" w:color="000000"/>
              <w:bottom w:val="single" w:sz="4" w:space="0" w:color="000000"/>
            </w:tcBorders>
            <w:shd w:val="clear" w:color="auto" w:fill="auto"/>
          </w:tcPr>
          <w:p w:rsidR="006B68C3" w:rsidRPr="006B68C3" w:rsidRDefault="006B68C3" w:rsidP="00C108C4">
            <w:pPr>
              <w:suppressAutoHyphens/>
              <w:snapToGrid w:val="0"/>
              <w:spacing w:line="100" w:lineRule="atLeast"/>
              <w:jc w:val="both"/>
              <w:rPr>
                <w:rFonts w:ascii="Arial" w:eastAsia="TimesNewRomanPSMT" w:hAnsi="Arial" w:cs="Arial"/>
                <w:kern w:val="1"/>
                <w:sz w:val="16"/>
                <w:szCs w:val="16"/>
                <w:lang w:val="sr-Cyrl-RS" w:eastAsia="ar-SA"/>
              </w:rPr>
            </w:pPr>
            <w:r w:rsidRPr="006B68C3">
              <w:rPr>
                <w:rFonts w:ascii="Arial" w:eastAsia="Arial Unicode MS" w:hAnsi="Arial" w:cs="Arial"/>
                <w:b/>
                <w:bCs/>
                <w:i/>
                <w:iCs/>
                <w:color w:val="000000"/>
                <w:kern w:val="1"/>
                <w:sz w:val="16"/>
                <w:szCs w:val="16"/>
                <w:lang w:eastAsia="ar-SA"/>
              </w:rPr>
              <w:t xml:space="preserve">ОБРАЗАЦ ИЗЈАВЕ О </w:t>
            </w:r>
            <w:r w:rsidRPr="006B68C3">
              <w:rPr>
                <w:rFonts w:ascii="Arial" w:eastAsia="Arial Unicode MS" w:hAnsi="Arial" w:cs="Arial"/>
                <w:b/>
                <w:bCs/>
                <w:i/>
                <w:iCs/>
                <w:color w:val="000000"/>
                <w:kern w:val="1"/>
                <w:sz w:val="16"/>
                <w:szCs w:val="16"/>
                <w:lang w:val="sr-Cyrl-RS" w:eastAsia="ar-SA"/>
              </w:rPr>
              <w:t>ПОШТОВАЊУ</w:t>
            </w:r>
            <w:r w:rsidRPr="006B68C3">
              <w:rPr>
                <w:rFonts w:ascii="Arial" w:eastAsia="Arial Unicode MS" w:hAnsi="Arial" w:cs="Arial"/>
                <w:b/>
                <w:bCs/>
                <w:i/>
                <w:iCs/>
                <w:color w:val="000000"/>
                <w:kern w:val="1"/>
                <w:sz w:val="16"/>
                <w:szCs w:val="16"/>
                <w:lang w:eastAsia="ar-SA"/>
              </w:rPr>
              <w:t xml:space="preserve"> </w:t>
            </w:r>
            <w:proofErr w:type="gramStart"/>
            <w:r w:rsidRPr="006B68C3">
              <w:rPr>
                <w:rFonts w:ascii="Arial" w:eastAsia="Arial Unicode MS" w:hAnsi="Arial" w:cs="Arial"/>
                <w:b/>
                <w:bCs/>
                <w:i/>
                <w:iCs/>
                <w:color w:val="000000"/>
                <w:kern w:val="1"/>
                <w:sz w:val="16"/>
                <w:szCs w:val="16"/>
                <w:lang w:val="sr-Cyrl-RS" w:eastAsia="ar-SA"/>
              </w:rPr>
              <w:t xml:space="preserve">ОБАВЕЗА </w:t>
            </w:r>
            <w:r w:rsidRPr="006B68C3">
              <w:rPr>
                <w:rFonts w:ascii="Arial" w:eastAsia="Arial Unicode MS" w:hAnsi="Arial" w:cs="Arial"/>
                <w:b/>
                <w:bCs/>
                <w:i/>
                <w:iCs/>
                <w:color w:val="000000"/>
                <w:kern w:val="1"/>
                <w:sz w:val="16"/>
                <w:szCs w:val="16"/>
                <w:lang w:eastAsia="ar-SA"/>
              </w:rPr>
              <w:t xml:space="preserve"> ИЗ</w:t>
            </w:r>
            <w:proofErr w:type="gramEnd"/>
            <w:r w:rsidRPr="006B68C3">
              <w:rPr>
                <w:rFonts w:ascii="Arial" w:eastAsia="Arial Unicode MS" w:hAnsi="Arial" w:cs="Arial"/>
                <w:b/>
                <w:bCs/>
                <w:i/>
                <w:iCs/>
                <w:color w:val="000000"/>
                <w:kern w:val="1"/>
                <w:sz w:val="16"/>
                <w:szCs w:val="16"/>
                <w:lang w:eastAsia="ar-SA"/>
              </w:rPr>
              <w:t xml:space="preserve"> ЧЛ. 75. </w:t>
            </w:r>
            <w:r w:rsidRPr="006B68C3">
              <w:rPr>
                <w:rFonts w:ascii="Arial" w:eastAsia="Arial Unicode MS" w:hAnsi="Arial" w:cs="Arial"/>
                <w:b/>
                <w:bCs/>
                <w:i/>
                <w:iCs/>
                <w:color w:val="000000"/>
                <w:kern w:val="1"/>
                <w:sz w:val="16"/>
                <w:szCs w:val="16"/>
                <w:lang w:val="sr-Cyrl-RS" w:eastAsia="ar-SA"/>
              </w:rPr>
              <w:t>СТ</w:t>
            </w:r>
            <w:r w:rsidRPr="006B68C3">
              <w:rPr>
                <w:rFonts w:ascii="Arial" w:eastAsia="Arial Unicode MS" w:hAnsi="Arial" w:cs="Arial"/>
                <w:b/>
                <w:bCs/>
                <w:i/>
                <w:iCs/>
                <w:color w:val="000000"/>
                <w:kern w:val="1"/>
                <w:sz w:val="16"/>
                <w:szCs w:val="16"/>
                <w:lang w:eastAsia="ar-SA"/>
              </w:rPr>
              <w:t>.</w:t>
            </w:r>
            <w:r w:rsidRPr="006B68C3">
              <w:rPr>
                <w:rFonts w:ascii="Arial" w:eastAsia="Arial Unicode MS" w:hAnsi="Arial" w:cs="Arial"/>
                <w:b/>
                <w:bCs/>
                <w:i/>
                <w:iCs/>
                <w:color w:val="000000"/>
                <w:kern w:val="1"/>
                <w:sz w:val="16"/>
                <w:szCs w:val="16"/>
                <w:lang w:val="sr-Cyrl-RS" w:eastAsia="ar-SA"/>
              </w:rPr>
              <w:t xml:space="preserve"> 2.</w:t>
            </w:r>
            <w:r w:rsidRPr="006B68C3">
              <w:rPr>
                <w:rFonts w:ascii="Arial" w:eastAsia="Arial Unicode MS" w:hAnsi="Arial" w:cs="Arial"/>
                <w:b/>
                <w:bCs/>
                <w:i/>
                <w:iCs/>
                <w:color w:val="000000"/>
                <w:kern w:val="1"/>
                <w:sz w:val="16"/>
                <w:szCs w:val="16"/>
                <w:lang w:eastAsia="ar-SA"/>
              </w:rPr>
              <w:t xml:space="preserve"> ЗАКОН</w:t>
            </w:r>
            <w:r w:rsidRPr="006B68C3">
              <w:rPr>
                <w:rFonts w:ascii="Arial" w:eastAsia="Arial Unicode MS" w:hAnsi="Arial" w:cs="Arial"/>
                <w:b/>
                <w:bCs/>
                <w:i/>
                <w:iCs/>
                <w:color w:val="000000"/>
                <w:kern w:val="1"/>
                <w:sz w:val="16"/>
                <w:szCs w:val="16"/>
                <w:lang w:val="sr-Cyrl-RS" w:eastAsia="ar-SA"/>
              </w:rPr>
              <w:t>А</w:t>
            </w:r>
          </w:p>
        </w:tc>
        <w:tc>
          <w:tcPr>
            <w:tcW w:w="1651" w:type="dxa"/>
            <w:tcBorders>
              <w:top w:val="single" w:sz="4" w:space="0" w:color="000000"/>
              <w:left w:val="single" w:sz="4" w:space="0" w:color="000000"/>
              <w:bottom w:val="single" w:sz="4" w:space="0" w:color="000000"/>
              <w:right w:val="single" w:sz="4" w:space="0" w:color="000000"/>
            </w:tcBorders>
            <w:shd w:val="clear" w:color="auto" w:fill="auto"/>
          </w:tcPr>
          <w:p w:rsidR="006B68C3" w:rsidRDefault="006B68C3" w:rsidP="00C108C4">
            <w:pPr>
              <w:suppressAutoHyphens/>
              <w:snapToGrid w:val="0"/>
              <w:spacing w:line="100" w:lineRule="atLeast"/>
              <w:jc w:val="center"/>
              <w:rPr>
                <w:rFonts w:ascii="Arial" w:eastAsia="TimesNewRomanPSMT" w:hAnsi="Arial" w:cs="Arial"/>
                <w:kern w:val="1"/>
                <w:lang w:val="sr-Cyrl-RS" w:eastAsia="ar-SA"/>
              </w:rPr>
            </w:pPr>
            <w:r>
              <w:rPr>
                <w:rFonts w:ascii="Arial" w:eastAsia="TimesNewRomanPSMT" w:hAnsi="Arial" w:cs="Arial"/>
                <w:kern w:val="1"/>
                <w:lang w:val="sr-Cyrl-RS" w:eastAsia="ar-SA"/>
              </w:rPr>
              <w:t>35</w:t>
            </w:r>
          </w:p>
        </w:tc>
      </w:tr>
    </w:tbl>
    <w:p w:rsidR="00C108C4" w:rsidRDefault="00C108C4">
      <w:pPr>
        <w:rPr>
          <w:lang w:val="sr-Cyrl-RS"/>
        </w:rPr>
      </w:pPr>
    </w:p>
    <w:p w:rsidR="00C108C4" w:rsidRDefault="00C108C4">
      <w:pPr>
        <w:rPr>
          <w:lang w:val="sr-Cyrl-RS"/>
        </w:rPr>
      </w:pPr>
    </w:p>
    <w:p w:rsidR="00C108C4" w:rsidRDefault="00C108C4">
      <w:pPr>
        <w:rPr>
          <w:lang w:val="sr-Cyrl-RS"/>
        </w:rPr>
      </w:pPr>
    </w:p>
    <w:p w:rsidR="00C108C4" w:rsidRDefault="00C108C4">
      <w:pPr>
        <w:rPr>
          <w:lang w:val="sr-Cyrl-RS"/>
        </w:rPr>
      </w:pPr>
    </w:p>
    <w:p w:rsidR="00C108C4" w:rsidRDefault="00C108C4">
      <w:pPr>
        <w:rPr>
          <w:lang w:val="sr-Cyrl-RS"/>
        </w:rPr>
      </w:pPr>
    </w:p>
    <w:p w:rsidR="00C108C4" w:rsidRDefault="00C108C4">
      <w:pPr>
        <w:rPr>
          <w:lang w:val="sr-Cyrl-RS"/>
        </w:rPr>
      </w:pPr>
    </w:p>
    <w:p w:rsidR="00C108C4" w:rsidRDefault="00C108C4">
      <w:pPr>
        <w:rPr>
          <w:lang w:val="sr-Cyrl-RS"/>
        </w:rPr>
      </w:pPr>
    </w:p>
    <w:p w:rsidR="00C108C4" w:rsidRDefault="00C108C4">
      <w:pPr>
        <w:rPr>
          <w:lang w:val="sr-Cyrl-RS"/>
        </w:rPr>
      </w:pPr>
    </w:p>
    <w:p w:rsidR="00C108C4" w:rsidRDefault="00C108C4">
      <w:pPr>
        <w:rPr>
          <w:lang w:val="sr-Latn-RS"/>
        </w:rPr>
      </w:pPr>
    </w:p>
    <w:p w:rsidR="00BC2065" w:rsidRDefault="00BC2065">
      <w:pPr>
        <w:rPr>
          <w:lang w:val="sr-Latn-RS"/>
        </w:rPr>
      </w:pPr>
    </w:p>
    <w:p w:rsidR="00BC2065" w:rsidRDefault="00BC2065">
      <w:pPr>
        <w:rPr>
          <w:lang w:val="sr-Latn-RS"/>
        </w:rPr>
      </w:pPr>
    </w:p>
    <w:p w:rsidR="00BC2065" w:rsidRPr="00BC2065" w:rsidRDefault="00BC2065">
      <w:pPr>
        <w:rPr>
          <w:lang w:val="sr-Latn-RS"/>
        </w:rPr>
      </w:pPr>
    </w:p>
    <w:p w:rsidR="00C108C4" w:rsidRDefault="00C108C4">
      <w:pPr>
        <w:rPr>
          <w:lang w:val="sr-Cyrl-RS"/>
        </w:rPr>
      </w:pPr>
    </w:p>
    <w:p w:rsidR="00C108C4" w:rsidRDefault="00C108C4">
      <w:pPr>
        <w:rPr>
          <w:lang w:val="sr-Cyrl-RS"/>
        </w:rPr>
      </w:pPr>
    </w:p>
    <w:p w:rsidR="0047376C" w:rsidRDefault="0047376C" w:rsidP="0047376C">
      <w:pPr>
        <w:shd w:val="clear" w:color="auto" w:fill="C6D9F1"/>
        <w:suppressAutoHyphens/>
        <w:spacing w:line="100" w:lineRule="atLeast"/>
        <w:jc w:val="center"/>
        <w:rPr>
          <w:rFonts w:ascii="Arial" w:eastAsia="Arial Unicode MS" w:hAnsi="Arial" w:cs="Arial"/>
          <w:b/>
          <w:bCs/>
          <w:i/>
          <w:iCs/>
          <w:color w:val="000000"/>
          <w:kern w:val="1"/>
          <w:sz w:val="28"/>
          <w:szCs w:val="28"/>
          <w:lang w:eastAsia="ar-SA"/>
        </w:rPr>
      </w:pPr>
    </w:p>
    <w:p w:rsidR="00C108C4" w:rsidRDefault="00C108C4" w:rsidP="0047376C">
      <w:pPr>
        <w:shd w:val="clear" w:color="auto" w:fill="C6D9F1"/>
        <w:suppressAutoHyphens/>
        <w:spacing w:line="100" w:lineRule="atLeast"/>
        <w:jc w:val="center"/>
        <w:rPr>
          <w:rFonts w:ascii="Arial" w:eastAsia="Arial Unicode MS" w:hAnsi="Arial" w:cs="Arial"/>
          <w:b/>
          <w:bCs/>
          <w:i/>
          <w:iCs/>
          <w:color w:val="000000"/>
          <w:kern w:val="1"/>
          <w:sz w:val="28"/>
          <w:szCs w:val="28"/>
          <w:lang w:eastAsia="ar-SA"/>
        </w:rPr>
      </w:pPr>
      <w:proofErr w:type="gramStart"/>
      <w:r w:rsidRPr="00C108C4">
        <w:rPr>
          <w:rFonts w:ascii="Arial" w:eastAsia="Arial Unicode MS" w:hAnsi="Arial" w:cs="Arial"/>
          <w:b/>
          <w:bCs/>
          <w:i/>
          <w:iCs/>
          <w:color w:val="000000"/>
          <w:kern w:val="1"/>
          <w:sz w:val="28"/>
          <w:szCs w:val="28"/>
          <w:lang w:eastAsia="ar-SA"/>
        </w:rPr>
        <w:t>I  ОПШТИ</w:t>
      </w:r>
      <w:proofErr w:type="gramEnd"/>
      <w:r w:rsidRPr="00C108C4">
        <w:rPr>
          <w:rFonts w:ascii="Arial" w:eastAsia="Arial Unicode MS" w:hAnsi="Arial" w:cs="Arial"/>
          <w:b/>
          <w:bCs/>
          <w:i/>
          <w:iCs/>
          <w:color w:val="000000"/>
          <w:kern w:val="1"/>
          <w:sz w:val="28"/>
          <w:szCs w:val="28"/>
          <w:lang w:eastAsia="ar-SA"/>
        </w:rPr>
        <w:t xml:space="preserve"> ПОДАЦИ О ЈАВНОЈ НАБАВЦИ</w:t>
      </w:r>
    </w:p>
    <w:p w:rsidR="0047376C" w:rsidRPr="00C108C4" w:rsidRDefault="0047376C" w:rsidP="0047376C">
      <w:pPr>
        <w:shd w:val="clear" w:color="auto" w:fill="C6D9F1"/>
        <w:suppressAutoHyphens/>
        <w:spacing w:line="100" w:lineRule="atLeast"/>
        <w:jc w:val="center"/>
        <w:rPr>
          <w:rFonts w:ascii="Arial" w:eastAsia="Arial Unicode MS" w:hAnsi="Arial" w:cs="Arial"/>
          <w:b/>
          <w:bCs/>
          <w:i/>
          <w:iCs/>
          <w:color w:val="000000"/>
          <w:kern w:val="1"/>
          <w:sz w:val="28"/>
          <w:szCs w:val="28"/>
          <w:lang w:eastAsia="ar-SA"/>
        </w:rPr>
      </w:pPr>
    </w:p>
    <w:p w:rsidR="00C108C4" w:rsidRPr="00C108C4" w:rsidRDefault="00C108C4" w:rsidP="00C108C4">
      <w:pPr>
        <w:suppressAutoHyphens/>
        <w:spacing w:line="100" w:lineRule="atLeast"/>
        <w:jc w:val="both"/>
        <w:rPr>
          <w:rFonts w:ascii="Arial" w:eastAsia="Arial Unicode MS" w:hAnsi="Arial" w:cs="Arial"/>
          <w:b/>
          <w:bCs/>
          <w:i/>
          <w:iCs/>
          <w:color w:val="000000"/>
          <w:kern w:val="1"/>
          <w:sz w:val="28"/>
          <w:szCs w:val="28"/>
          <w:lang w:eastAsia="ar-SA"/>
        </w:rPr>
      </w:pPr>
    </w:p>
    <w:p w:rsidR="00C108C4" w:rsidRPr="00C108C4" w:rsidRDefault="00C108C4" w:rsidP="00C108C4">
      <w:pPr>
        <w:suppressAutoHyphens/>
        <w:spacing w:line="100" w:lineRule="atLeast"/>
        <w:jc w:val="both"/>
        <w:rPr>
          <w:rFonts w:eastAsia="Arial Unicode MS"/>
          <w:color w:val="000000"/>
          <w:kern w:val="1"/>
          <w:lang w:eastAsia="ar-SA"/>
        </w:rPr>
      </w:pPr>
    </w:p>
    <w:p w:rsidR="00C108C4" w:rsidRDefault="00C108C4" w:rsidP="00C108C4">
      <w:pPr>
        <w:autoSpaceDE w:val="0"/>
        <w:autoSpaceDN w:val="0"/>
        <w:adjustRightInd w:val="0"/>
        <w:rPr>
          <w:rFonts w:ascii="Arial,Bold" w:eastAsiaTheme="minorHAnsi" w:hAnsi="Arial,Bold" w:cs="Arial,Bold"/>
          <w:b/>
          <w:bCs/>
          <w:color w:val="000000"/>
          <w:lang w:val="sr-Cyrl-RS"/>
        </w:rPr>
      </w:pPr>
      <w:r>
        <w:rPr>
          <w:rFonts w:ascii="Arial" w:eastAsiaTheme="minorHAnsi" w:hAnsi="Arial" w:cs="Arial"/>
          <w:b/>
          <w:bCs/>
          <w:color w:val="000000"/>
          <w:lang w:val="sr-Latn-RS"/>
        </w:rPr>
        <w:t xml:space="preserve">1. </w:t>
      </w:r>
      <w:r>
        <w:rPr>
          <w:rFonts w:ascii="Arial,Bold" w:eastAsiaTheme="minorHAnsi" w:hAnsi="Arial,Bold" w:cs="Arial,Bold"/>
          <w:b/>
          <w:bCs/>
          <w:color w:val="000000"/>
          <w:lang w:val="sr-Latn-RS"/>
        </w:rPr>
        <w:t>Подаци о наручиоцу</w:t>
      </w:r>
    </w:p>
    <w:p w:rsidR="00C108C4" w:rsidRPr="00C108C4" w:rsidRDefault="00C108C4" w:rsidP="00C108C4">
      <w:pPr>
        <w:autoSpaceDE w:val="0"/>
        <w:autoSpaceDN w:val="0"/>
        <w:adjustRightInd w:val="0"/>
        <w:rPr>
          <w:rFonts w:ascii="Arial,Bold" w:eastAsiaTheme="minorHAnsi" w:hAnsi="Arial,Bold" w:cs="Arial,Bold"/>
          <w:b/>
          <w:bCs/>
          <w:color w:val="000000"/>
          <w:lang w:val="sr-Cyrl-RS"/>
        </w:rPr>
      </w:pPr>
    </w:p>
    <w:p w:rsidR="00C108C4" w:rsidRPr="00C108C4" w:rsidRDefault="00C108C4" w:rsidP="00C108C4">
      <w:pPr>
        <w:autoSpaceDE w:val="0"/>
        <w:autoSpaceDN w:val="0"/>
        <w:adjustRightInd w:val="0"/>
        <w:rPr>
          <w:rFonts w:ascii="Arial" w:eastAsiaTheme="minorHAnsi" w:hAnsi="Arial" w:cs="Arial"/>
          <w:color w:val="000000"/>
          <w:lang w:val="sr-Cyrl-RS"/>
        </w:rPr>
      </w:pPr>
      <w:r>
        <w:rPr>
          <w:rFonts w:ascii="Arial" w:eastAsiaTheme="minorHAnsi" w:hAnsi="Arial" w:cs="Arial"/>
          <w:color w:val="000000"/>
          <w:lang w:val="sr-Latn-RS"/>
        </w:rPr>
        <w:t xml:space="preserve">Наручилац: </w:t>
      </w:r>
      <w:r>
        <w:rPr>
          <w:rFonts w:ascii="Arial" w:eastAsiaTheme="minorHAnsi" w:hAnsi="Arial" w:cs="Arial"/>
          <w:color w:val="000000"/>
          <w:lang w:val="sr-Cyrl-RS"/>
        </w:rPr>
        <w:t>Библиотека „Јован Томић“ Нова Варош</w:t>
      </w:r>
    </w:p>
    <w:p w:rsidR="00C108C4" w:rsidRDefault="00C108C4" w:rsidP="00C108C4">
      <w:pPr>
        <w:autoSpaceDE w:val="0"/>
        <w:autoSpaceDN w:val="0"/>
        <w:adjustRightInd w:val="0"/>
        <w:rPr>
          <w:rFonts w:ascii="Arial" w:eastAsiaTheme="minorHAnsi" w:hAnsi="Arial" w:cs="Arial"/>
          <w:color w:val="000000"/>
          <w:lang w:val="sr-Latn-RS"/>
        </w:rPr>
      </w:pPr>
      <w:r>
        <w:rPr>
          <w:rFonts w:ascii="Arial" w:eastAsiaTheme="minorHAnsi" w:hAnsi="Arial" w:cs="Arial"/>
          <w:color w:val="000000"/>
          <w:lang w:val="sr-Latn-RS"/>
        </w:rPr>
        <w:t xml:space="preserve">Адреса: </w:t>
      </w:r>
      <w:r w:rsidRPr="00C108C4">
        <w:rPr>
          <w:rFonts w:ascii="Arial" w:eastAsiaTheme="minorHAnsi" w:hAnsi="Arial" w:cs="Arial"/>
          <w:color w:val="000000"/>
          <w:lang w:val="sr-Latn-RS"/>
        </w:rPr>
        <w:t>Карађорђева</w:t>
      </w:r>
      <w:r w:rsidR="00760E19">
        <w:rPr>
          <w:rFonts w:ascii="Arial" w:eastAsiaTheme="minorHAnsi" w:hAnsi="Arial" w:cs="Arial"/>
          <w:color w:val="000000"/>
          <w:lang w:val="sr-Cyrl-RS"/>
        </w:rPr>
        <w:t xml:space="preserve"> </w:t>
      </w:r>
      <w:r w:rsidRPr="00C108C4">
        <w:rPr>
          <w:rFonts w:ascii="Arial" w:eastAsiaTheme="minorHAnsi" w:hAnsi="Arial" w:cs="Arial"/>
          <w:color w:val="000000"/>
          <w:lang w:val="sr-Latn-RS"/>
        </w:rPr>
        <w:t xml:space="preserve"> 36</w:t>
      </w:r>
    </w:p>
    <w:p w:rsidR="00760E19" w:rsidRDefault="00760E19" w:rsidP="00C108C4">
      <w:pPr>
        <w:autoSpaceDE w:val="0"/>
        <w:autoSpaceDN w:val="0"/>
        <w:adjustRightInd w:val="0"/>
        <w:rPr>
          <w:rFonts w:ascii="Arial" w:eastAsiaTheme="minorHAnsi" w:hAnsi="Arial" w:cs="Arial"/>
          <w:color w:val="0000FF"/>
          <w:lang w:val="sr-Cyrl-RS"/>
        </w:rPr>
      </w:pPr>
      <w:r>
        <w:rPr>
          <w:rFonts w:ascii="Arial" w:eastAsiaTheme="minorHAnsi" w:hAnsi="Arial" w:cs="Arial"/>
          <w:color w:val="000000"/>
          <w:lang w:val="sr-Cyrl-RS"/>
        </w:rPr>
        <w:t>Маил</w:t>
      </w:r>
      <w:r w:rsidR="00C108C4">
        <w:rPr>
          <w:rFonts w:ascii="Arial" w:eastAsiaTheme="minorHAnsi" w:hAnsi="Arial" w:cs="Arial"/>
          <w:color w:val="000000"/>
          <w:lang w:val="sr-Latn-RS"/>
        </w:rPr>
        <w:t xml:space="preserve">: </w:t>
      </w:r>
      <w:hyperlink r:id="rId11" w:history="1">
        <w:r w:rsidRPr="007A070F">
          <w:rPr>
            <w:rStyle w:val="Hyperlink"/>
            <w:rFonts w:ascii="Arial" w:eastAsiaTheme="minorHAnsi" w:hAnsi="Arial" w:cs="Arial"/>
            <w:lang w:val="sr-Latn-RS"/>
          </w:rPr>
          <w:t>bibliotekanv@gmail.com</w:t>
        </w:r>
      </w:hyperlink>
    </w:p>
    <w:p w:rsidR="00760E19" w:rsidRDefault="00760E19" w:rsidP="00C108C4">
      <w:pPr>
        <w:autoSpaceDE w:val="0"/>
        <w:autoSpaceDN w:val="0"/>
        <w:adjustRightInd w:val="0"/>
        <w:rPr>
          <w:rFonts w:ascii="Arial" w:eastAsiaTheme="minorHAnsi" w:hAnsi="Arial" w:cs="Arial"/>
          <w:color w:val="0000FF"/>
          <w:lang w:val="sr-Cyrl-RS"/>
        </w:rPr>
      </w:pPr>
    </w:p>
    <w:p w:rsidR="00C108C4" w:rsidRDefault="00C108C4" w:rsidP="00C108C4">
      <w:pPr>
        <w:autoSpaceDE w:val="0"/>
        <w:autoSpaceDN w:val="0"/>
        <w:adjustRightInd w:val="0"/>
        <w:rPr>
          <w:rFonts w:ascii="Arial,Bold" w:eastAsiaTheme="minorHAnsi" w:hAnsi="Arial,Bold" w:cs="Arial,Bold"/>
          <w:b/>
          <w:bCs/>
          <w:color w:val="000000"/>
          <w:lang w:val="sr-Cyrl-RS"/>
        </w:rPr>
      </w:pPr>
      <w:r>
        <w:rPr>
          <w:rFonts w:ascii="Arial" w:eastAsiaTheme="minorHAnsi" w:hAnsi="Arial" w:cs="Arial"/>
          <w:b/>
          <w:bCs/>
          <w:color w:val="000000"/>
          <w:lang w:val="sr-Latn-RS"/>
        </w:rPr>
        <w:t xml:space="preserve">2. </w:t>
      </w:r>
      <w:r>
        <w:rPr>
          <w:rFonts w:ascii="Arial,Bold" w:eastAsiaTheme="minorHAnsi" w:hAnsi="Arial,Bold" w:cs="Arial,Bold"/>
          <w:b/>
          <w:bCs/>
          <w:color w:val="000000"/>
          <w:lang w:val="sr-Latn-RS"/>
        </w:rPr>
        <w:t>Врста поступка јавне набавке</w:t>
      </w:r>
    </w:p>
    <w:p w:rsidR="00760E19" w:rsidRPr="00760E19" w:rsidRDefault="00760E19" w:rsidP="00C108C4">
      <w:pPr>
        <w:autoSpaceDE w:val="0"/>
        <w:autoSpaceDN w:val="0"/>
        <w:adjustRightInd w:val="0"/>
        <w:rPr>
          <w:rFonts w:ascii="Arial,Bold" w:eastAsiaTheme="minorHAnsi" w:hAnsi="Arial,Bold" w:cs="Arial,Bold"/>
          <w:b/>
          <w:bCs/>
          <w:color w:val="000000"/>
          <w:lang w:val="sr-Cyrl-RS"/>
        </w:rPr>
      </w:pPr>
    </w:p>
    <w:p w:rsidR="00C108C4" w:rsidRDefault="00C108C4" w:rsidP="00760E19">
      <w:pPr>
        <w:autoSpaceDE w:val="0"/>
        <w:autoSpaceDN w:val="0"/>
        <w:adjustRightInd w:val="0"/>
        <w:jc w:val="both"/>
        <w:rPr>
          <w:rFonts w:ascii="Arial" w:eastAsiaTheme="minorHAnsi" w:hAnsi="Arial" w:cs="Arial"/>
          <w:color w:val="000000"/>
          <w:lang w:val="sr-Latn-RS"/>
        </w:rPr>
      </w:pPr>
      <w:r>
        <w:rPr>
          <w:rFonts w:ascii="Arial" w:eastAsiaTheme="minorHAnsi" w:hAnsi="Arial" w:cs="Arial"/>
          <w:color w:val="000000"/>
          <w:lang w:val="sr-Latn-RS"/>
        </w:rPr>
        <w:t>Предметна јавна набавка се спроводи у поступку јавне набавке мале</w:t>
      </w:r>
      <w:r w:rsidR="00760E19">
        <w:rPr>
          <w:rFonts w:ascii="Arial" w:eastAsiaTheme="minorHAnsi" w:hAnsi="Arial" w:cs="Arial"/>
          <w:color w:val="000000"/>
          <w:lang w:val="sr-Cyrl-RS"/>
        </w:rPr>
        <w:t xml:space="preserve"> </w:t>
      </w:r>
      <w:r>
        <w:rPr>
          <w:rFonts w:ascii="Arial" w:eastAsiaTheme="minorHAnsi" w:hAnsi="Arial" w:cs="Arial"/>
          <w:color w:val="000000"/>
          <w:lang w:val="sr-Latn-RS"/>
        </w:rPr>
        <w:t>вредности, у складу са Законом и подзаконским актима којима се уређују јавне</w:t>
      </w:r>
    </w:p>
    <w:p w:rsidR="00C108C4" w:rsidRDefault="00C108C4" w:rsidP="00760E19">
      <w:pPr>
        <w:autoSpaceDE w:val="0"/>
        <w:autoSpaceDN w:val="0"/>
        <w:adjustRightInd w:val="0"/>
        <w:jc w:val="both"/>
        <w:rPr>
          <w:rFonts w:ascii="Arial" w:eastAsiaTheme="minorHAnsi" w:hAnsi="Arial" w:cs="Arial"/>
          <w:color w:val="000000"/>
          <w:lang w:val="sr-Cyrl-RS"/>
        </w:rPr>
      </w:pPr>
      <w:r>
        <w:rPr>
          <w:rFonts w:ascii="Arial" w:eastAsiaTheme="minorHAnsi" w:hAnsi="Arial" w:cs="Arial"/>
          <w:color w:val="000000"/>
          <w:lang w:val="sr-Latn-RS"/>
        </w:rPr>
        <w:t>набавке.</w:t>
      </w:r>
    </w:p>
    <w:p w:rsidR="00760E19" w:rsidRPr="00760E19" w:rsidRDefault="00760E19" w:rsidP="00760E19">
      <w:pPr>
        <w:autoSpaceDE w:val="0"/>
        <w:autoSpaceDN w:val="0"/>
        <w:adjustRightInd w:val="0"/>
        <w:jc w:val="both"/>
        <w:rPr>
          <w:rFonts w:ascii="Arial" w:eastAsiaTheme="minorHAnsi" w:hAnsi="Arial" w:cs="Arial"/>
          <w:color w:val="000000"/>
          <w:lang w:val="sr-Cyrl-RS"/>
        </w:rPr>
      </w:pPr>
    </w:p>
    <w:p w:rsidR="00C108C4" w:rsidRDefault="00C108C4" w:rsidP="00C108C4">
      <w:pPr>
        <w:autoSpaceDE w:val="0"/>
        <w:autoSpaceDN w:val="0"/>
        <w:adjustRightInd w:val="0"/>
        <w:rPr>
          <w:rFonts w:ascii="Arial,Bold" w:eastAsiaTheme="minorHAnsi" w:hAnsi="Arial,Bold" w:cs="Arial,Bold"/>
          <w:b/>
          <w:bCs/>
          <w:color w:val="000000"/>
          <w:lang w:val="sr-Cyrl-RS"/>
        </w:rPr>
      </w:pPr>
      <w:r>
        <w:rPr>
          <w:rFonts w:ascii="Arial" w:eastAsiaTheme="minorHAnsi" w:hAnsi="Arial" w:cs="Arial"/>
          <w:b/>
          <w:bCs/>
          <w:color w:val="000000"/>
          <w:lang w:val="sr-Latn-RS"/>
        </w:rPr>
        <w:t xml:space="preserve">3. </w:t>
      </w:r>
      <w:r>
        <w:rPr>
          <w:rFonts w:ascii="Arial,Bold" w:eastAsiaTheme="minorHAnsi" w:hAnsi="Arial,Bold" w:cs="Arial,Bold"/>
          <w:b/>
          <w:bCs/>
          <w:color w:val="000000"/>
          <w:lang w:val="sr-Latn-RS"/>
        </w:rPr>
        <w:t>Предмет јавне набавке</w:t>
      </w:r>
    </w:p>
    <w:p w:rsidR="00760E19" w:rsidRPr="00760E19" w:rsidRDefault="00760E19" w:rsidP="00C108C4">
      <w:pPr>
        <w:autoSpaceDE w:val="0"/>
        <w:autoSpaceDN w:val="0"/>
        <w:adjustRightInd w:val="0"/>
        <w:rPr>
          <w:rFonts w:ascii="Arial,Bold" w:eastAsiaTheme="minorHAnsi" w:hAnsi="Arial,Bold" w:cs="Arial,Bold"/>
          <w:b/>
          <w:bCs/>
          <w:color w:val="000000"/>
          <w:lang w:val="sr-Cyrl-RS"/>
        </w:rPr>
      </w:pPr>
    </w:p>
    <w:p w:rsidR="00C108C4" w:rsidRPr="00246928" w:rsidRDefault="00C108C4" w:rsidP="00246928">
      <w:pPr>
        <w:autoSpaceDE w:val="0"/>
        <w:autoSpaceDN w:val="0"/>
        <w:adjustRightInd w:val="0"/>
        <w:jc w:val="both"/>
        <w:rPr>
          <w:rFonts w:ascii="Arial" w:eastAsiaTheme="minorHAnsi" w:hAnsi="Arial" w:cs="Arial"/>
          <w:color w:val="000000"/>
          <w:lang w:val="sr-Cyrl-RS"/>
        </w:rPr>
      </w:pPr>
      <w:r>
        <w:rPr>
          <w:rFonts w:ascii="Arial" w:eastAsiaTheme="minorHAnsi" w:hAnsi="Arial" w:cs="Arial"/>
          <w:color w:val="000000"/>
          <w:lang w:val="sr-Latn-RS"/>
        </w:rPr>
        <w:t xml:space="preserve">Предмет јавне набавке бр. </w:t>
      </w:r>
      <w:r w:rsidR="00246928">
        <w:rPr>
          <w:rFonts w:ascii="Arial" w:eastAsiaTheme="minorHAnsi" w:hAnsi="Arial" w:cs="Arial"/>
          <w:color w:val="000000"/>
          <w:lang w:val="sr-Cyrl-RS"/>
        </w:rPr>
        <w:t>ЈН-</w:t>
      </w:r>
      <w:r w:rsidR="00760E19">
        <w:rPr>
          <w:rFonts w:ascii="Arial" w:eastAsiaTheme="minorHAnsi" w:hAnsi="Arial" w:cs="Arial"/>
          <w:color w:val="000000"/>
          <w:lang w:val="sr-Cyrl-RS"/>
        </w:rPr>
        <w:t>1</w:t>
      </w:r>
      <w:r w:rsidR="00F06BAE">
        <w:rPr>
          <w:rFonts w:ascii="Arial" w:eastAsiaTheme="minorHAnsi" w:hAnsi="Arial" w:cs="Arial"/>
          <w:color w:val="000000"/>
          <w:lang w:val="sr-Cyrl-RS"/>
        </w:rPr>
        <w:t>.1.3</w:t>
      </w:r>
      <w:r>
        <w:rPr>
          <w:rFonts w:ascii="Arial" w:eastAsiaTheme="minorHAnsi" w:hAnsi="Arial" w:cs="Arial"/>
          <w:color w:val="000000"/>
          <w:lang w:val="sr-Latn-RS"/>
        </w:rPr>
        <w:t>/201</w:t>
      </w:r>
      <w:r w:rsidR="00760E19">
        <w:rPr>
          <w:rFonts w:ascii="Arial" w:eastAsiaTheme="minorHAnsi" w:hAnsi="Arial" w:cs="Arial"/>
          <w:color w:val="000000"/>
          <w:lang w:val="sr-Cyrl-RS"/>
        </w:rPr>
        <w:t>6</w:t>
      </w:r>
      <w:r w:rsidR="00246928">
        <w:rPr>
          <w:rFonts w:ascii="Arial" w:eastAsiaTheme="minorHAnsi" w:hAnsi="Arial" w:cs="Arial"/>
          <w:color w:val="000000"/>
          <w:lang w:val="sr-Latn-RS"/>
        </w:rPr>
        <w:t xml:space="preserve"> je набавка радова</w:t>
      </w:r>
      <w:r w:rsidR="00246928">
        <w:rPr>
          <w:rFonts w:ascii="Arial" w:eastAsiaTheme="minorHAnsi" w:hAnsi="Arial" w:cs="Arial"/>
          <w:color w:val="000000"/>
          <w:lang w:val="sr-Cyrl-RS"/>
        </w:rPr>
        <w:t xml:space="preserve"> - </w:t>
      </w:r>
      <w:r w:rsidR="00246928" w:rsidRPr="00246928">
        <w:rPr>
          <w:rFonts w:ascii="Arial" w:eastAsiaTheme="minorHAnsi" w:hAnsi="Arial" w:cs="Arial"/>
          <w:color w:val="000000"/>
          <w:lang w:val="sr-Cyrl-RS"/>
        </w:rPr>
        <w:t>Замена кровне конструкције и покривача на згради Библиотеке у Новој Вароши</w:t>
      </w:r>
    </w:p>
    <w:p w:rsidR="00760E19" w:rsidRPr="00760E19" w:rsidRDefault="00760E19" w:rsidP="00C108C4">
      <w:pPr>
        <w:autoSpaceDE w:val="0"/>
        <w:autoSpaceDN w:val="0"/>
        <w:adjustRightInd w:val="0"/>
        <w:rPr>
          <w:rFonts w:ascii="Arial" w:eastAsiaTheme="minorHAnsi" w:hAnsi="Arial" w:cs="Arial"/>
          <w:color w:val="000000"/>
          <w:lang w:val="sr-Cyrl-RS"/>
        </w:rPr>
      </w:pPr>
    </w:p>
    <w:p w:rsidR="00C108C4" w:rsidRDefault="00C108C4" w:rsidP="00C108C4">
      <w:pPr>
        <w:autoSpaceDE w:val="0"/>
        <w:autoSpaceDN w:val="0"/>
        <w:adjustRightInd w:val="0"/>
        <w:rPr>
          <w:rFonts w:ascii="Arial,Bold" w:eastAsiaTheme="minorHAnsi" w:hAnsi="Arial,Bold" w:cs="Arial,Bold"/>
          <w:b/>
          <w:bCs/>
          <w:color w:val="000000"/>
          <w:lang w:val="sr-Cyrl-RS"/>
        </w:rPr>
      </w:pPr>
      <w:r>
        <w:rPr>
          <w:rFonts w:ascii="Arial" w:eastAsiaTheme="minorHAnsi" w:hAnsi="Arial" w:cs="Arial"/>
          <w:b/>
          <w:bCs/>
          <w:color w:val="000000"/>
          <w:lang w:val="sr-Latn-RS"/>
        </w:rPr>
        <w:t xml:space="preserve">4. </w:t>
      </w:r>
      <w:r>
        <w:rPr>
          <w:rFonts w:ascii="Arial,Bold" w:eastAsiaTheme="minorHAnsi" w:hAnsi="Arial,Bold" w:cs="Arial,Bold"/>
          <w:b/>
          <w:bCs/>
          <w:color w:val="000000"/>
          <w:lang w:val="sr-Latn-RS"/>
        </w:rPr>
        <w:t>Циљ поступка</w:t>
      </w:r>
    </w:p>
    <w:p w:rsidR="00760E19" w:rsidRPr="00760E19" w:rsidRDefault="00760E19" w:rsidP="00C108C4">
      <w:pPr>
        <w:autoSpaceDE w:val="0"/>
        <w:autoSpaceDN w:val="0"/>
        <w:adjustRightInd w:val="0"/>
        <w:rPr>
          <w:rFonts w:ascii="Arial,Bold" w:eastAsiaTheme="minorHAnsi" w:hAnsi="Arial,Bold" w:cs="Arial,Bold"/>
          <w:b/>
          <w:bCs/>
          <w:color w:val="000000"/>
          <w:lang w:val="sr-Cyrl-RS"/>
        </w:rPr>
      </w:pPr>
    </w:p>
    <w:p w:rsidR="00C108C4" w:rsidRDefault="00C108C4" w:rsidP="00C108C4">
      <w:pPr>
        <w:autoSpaceDE w:val="0"/>
        <w:autoSpaceDN w:val="0"/>
        <w:adjustRightInd w:val="0"/>
        <w:rPr>
          <w:rFonts w:ascii="Arial" w:eastAsiaTheme="minorHAnsi" w:hAnsi="Arial" w:cs="Arial"/>
          <w:color w:val="000000"/>
          <w:lang w:val="sr-Cyrl-RS"/>
        </w:rPr>
      </w:pPr>
      <w:r>
        <w:rPr>
          <w:rFonts w:ascii="Arial" w:eastAsiaTheme="minorHAnsi" w:hAnsi="Arial" w:cs="Arial"/>
          <w:color w:val="000000"/>
          <w:lang w:val="sr-Latn-RS"/>
        </w:rPr>
        <w:t xml:space="preserve">Поступак јавне набавке се спроводи ради закључења </w:t>
      </w:r>
      <w:r w:rsidR="00246928">
        <w:rPr>
          <w:rFonts w:ascii="Arial" w:eastAsiaTheme="minorHAnsi" w:hAnsi="Arial" w:cs="Arial"/>
          <w:color w:val="000000"/>
          <w:lang w:val="sr-Cyrl-RS"/>
        </w:rPr>
        <w:t>У</w:t>
      </w:r>
      <w:r>
        <w:rPr>
          <w:rFonts w:ascii="Arial" w:eastAsiaTheme="minorHAnsi" w:hAnsi="Arial" w:cs="Arial"/>
          <w:color w:val="000000"/>
          <w:lang w:val="sr-Latn-RS"/>
        </w:rPr>
        <w:t>говора о јавној набавци.</w:t>
      </w:r>
    </w:p>
    <w:p w:rsidR="00246928" w:rsidRDefault="00246928" w:rsidP="00C108C4">
      <w:pPr>
        <w:autoSpaceDE w:val="0"/>
        <w:autoSpaceDN w:val="0"/>
        <w:adjustRightInd w:val="0"/>
        <w:rPr>
          <w:rFonts w:ascii="Arial" w:eastAsiaTheme="minorHAnsi" w:hAnsi="Arial" w:cs="Arial"/>
          <w:color w:val="000000"/>
          <w:lang w:val="sr-Cyrl-RS"/>
        </w:rPr>
      </w:pPr>
    </w:p>
    <w:p w:rsidR="00246928" w:rsidRDefault="00246928" w:rsidP="00C108C4">
      <w:pPr>
        <w:autoSpaceDE w:val="0"/>
        <w:autoSpaceDN w:val="0"/>
        <w:adjustRightInd w:val="0"/>
        <w:rPr>
          <w:rFonts w:ascii="Arial" w:eastAsiaTheme="minorHAnsi" w:hAnsi="Arial" w:cs="Arial"/>
          <w:b/>
          <w:color w:val="000000"/>
          <w:lang w:val="sr-Cyrl-RS"/>
        </w:rPr>
      </w:pPr>
      <w:r w:rsidRPr="00246928">
        <w:rPr>
          <w:rFonts w:ascii="Arial" w:eastAsiaTheme="minorHAnsi" w:hAnsi="Arial" w:cs="Arial"/>
          <w:b/>
          <w:color w:val="000000"/>
          <w:lang w:val="sr-Cyrl-RS"/>
        </w:rPr>
        <w:t>5. Преузимање конкурсне документације</w:t>
      </w:r>
    </w:p>
    <w:p w:rsidR="00246928" w:rsidRDefault="00246928" w:rsidP="00C108C4">
      <w:pPr>
        <w:autoSpaceDE w:val="0"/>
        <w:autoSpaceDN w:val="0"/>
        <w:adjustRightInd w:val="0"/>
        <w:rPr>
          <w:rFonts w:ascii="Arial" w:eastAsiaTheme="minorHAnsi" w:hAnsi="Arial" w:cs="Arial"/>
          <w:b/>
          <w:color w:val="000000"/>
          <w:lang w:val="sr-Cyrl-RS"/>
        </w:rPr>
      </w:pPr>
    </w:p>
    <w:p w:rsidR="00246928" w:rsidRDefault="00246928" w:rsidP="00C108C4">
      <w:pPr>
        <w:autoSpaceDE w:val="0"/>
        <w:autoSpaceDN w:val="0"/>
        <w:adjustRightInd w:val="0"/>
        <w:rPr>
          <w:rFonts w:ascii="Arial" w:eastAsiaTheme="minorHAnsi" w:hAnsi="Arial" w:cs="Arial"/>
          <w:color w:val="000000"/>
          <w:lang w:val="sr-Cyrl-RS"/>
        </w:rPr>
      </w:pPr>
      <w:r w:rsidRPr="00246928">
        <w:rPr>
          <w:rFonts w:ascii="Arial" w:eastAsiaTheme="minorHAnsi" w:hAnsi="Arial" w:cs="Arial"/>
          <w:color w:val="000000"/>
          <w:lang w:val="sr-Cyrl-RS"/>
        </w:rPr>
        <w:t>Конкурсна документација се може преузети преко Портала јавних набавки</w:t>
      </w:r>
    </w:p>
    <w:p w:rsidR="00246928" w:rsidRDefault="00246928" w:rsidP="00C108C4">
      <w:pPr>
        <w:autoSpaceDE w:val="0"/>
        <w:autoSpaceDN w:val="0"/>
        <w:adjustRightInd w:val="0"/>
        <w:rPr>
          <w:rFonts w:ascii="Arial" w:eastAsiaTheme="minorHAnsi" w:hAnsi="Arial" w:cs="Arial"/>
          <w:color w:val="000000"/>
          <w:lang w:val="sr-Cyrl-RS"/>
        </w:rPr>
      </w:pPr>
    </w:p>
    <w:p w:rsidR="00246928" w:rsidRDefault="00246928" w:rsidP="00246928">
      <w:pPr>
        <w:widowControl w:val="0"/>
        <w:tabs>
          <w:tab w:val="left" w:pos="-180"/>
        </w:tabs>
        <w:autoSpaceDE w:val="0"/>
        <w:autoSpaceDN w:val="0"/>
        <w:adjustRightInd w:val="0"/>
        <w:rPr>
          <w:rFonts w:ascii="Arial" w:hAnsi="Arial" w:cs="Arial"/>
          <w:b/>
          <w:bCs/>
          <w:sz w:val="22"/>
          <w:szCs w:val="22"/>
          <w:lang w:val="sr-Cyrl-RS"/>
        </w:rPr>
      </w:pPr>
      <w:r w:rsidRPr="00246928">
        <w:rPr>
          <w:rFonts w:ascii="Arial" w:hAnsi="Arial" w:cs="Arial"/>
          <w:b/>
          <w:bCs/>
          <w:sz w:val="22"/>
          <w:szCs w:val="22"/>
          <w:lang w:val="sr-Cyrl-RS"/>
        </w:rPr>
        <w:t xml:space="preserve">6. </w:t>
      </w:r>
      <w:r w:rsidRPr="00246928">
        <w:rPr>
          <w:rFonts w:ascii="Arial" w:hAnsi="Arial" w:cs="Arial"/>
          <w:b/>
          <w:bCs/>
          <w:sz w:val="22"/>
          <w:szCs w:val="22"/>
        </w:rPr>
        <w:t>Пријем понуда и рок за подношење понуда</w:t>
      </w:r>
    </w:p>
    <w:p w:rsidR="00246928" w:rsidRDefault="00246928" w:rsidP="00246928">
      <w:pPr>
        <w:widowControl w:val="0"/>
        <w:tabs>
          <w:tab w:val="left" w:pos="-180"/>
        </w:tabs>
        <w:autoSpaceDE w:val="0"/>
        <w:autoSpaceDN w:val="0"/>
        <w:adjustRightInd w:val="0"/>
        <w:rPr>
          <w:rFonts w:ascii="Arial" w:hAnsi="Arial" w:cs="Arial"/>
          <w:b/>
          <w:bCs/>
          <w:sz w:val="22"/>
          <w:szCs w:val="22"/>
          <w:lang w:val="sr-Cyrl-RS"/>
        </w:rPr>
      </w:pPr>
    </w:p>
    <w:p w:rsidR="00246928" w:rsidRPr="00246928" w:rsidRDefault="00246928" w:rsidP="00246928">
      <w:pPr>
        <w:widowControl w:val="0"/>
        <w:tabs>
          <w:tab w:val="left" w:pos="-180"/>
        </w:tabs>
        <w:autoSpaceDE w:val="0"/>
        <w:autoSpaceDN w:val="0"/>
        <w:adjustRightInd w:val="0"/>
        <w:rPr>
          <w:rFonts w:ascii="Arial" w:hAnsi="Arial" w:cs="Arial"/>
          <w:sz w:val="22"/>
          <w:szCs w:val="22"/>
          <w:lang w:val="sr-Cyrl-RS"/>
        </w:rPr>
      </w:pPr>
      <w:r w:rsidRPr="00246928">
        <w:rPr>
          <w:rFonts w:ascii="Arial" w:hAnsi="Arial" w:cs="Arial"/>
          <w:sz w:val="22"/>
          <w:szCs w:val="22"/>
          <w:lang w:val="sr-Cyrl-RS"/>
        </w:rPr>
        <w:t>Понуђач подноси понуду у писаном облику на српском језику у затвореној коверти или кутији, затворене на начин да се приликом отварања понуде може са сигурношћу утврдити да се први пут отвара.</w:t>
      </w:r>
    </w:p>
    <w:p w:rsidR="00246928" w:rsidRPr="00246928" w:rsidRDefault="00246928" w:rsidP="00246928">
      <w:pPr>
        <w:widowControl w:val="0"/>
        <w:tabs>
          <w:tab w:val="left" w:pos="-180"/>
        </w:tabs>
        <w:autoSpaceDE w:val="0"/>
        <w:autoSpaceDN w:val="0"/>
        <w:adjustRightInd w:val="0"/>
        <w:rPr>
          <w:rFonts w:ascii="Arial" w:hAnsi="Arial" w:cs="Arial"/>
          <w:sz w:val="22"/>
          <w:szCs w:val="22"/>
          <w:lang w:val="sr-Cyrl-RS"/>
        </w:rPr>
      </w:pPr>
    </w:p>
    <w:p w:rsidR="00246928" w:rsidRPr="00246928" w:rsidRDefault="00246928" w:rsidP="00246928">
      <w:pPr>
        <w:widowControl w:val="0"/>
        <w:tabs>
          <w:tab w:val="left" w:pos="-180"/>
        </w:tabs>
        <w:autoSpaceDE w:val="0"/>
        <w:autoSpaceDN w:val="0"/>
        <w:adjustRightInd w:val="0"/>
        <w:rPr>
          <w:rFonts w:ascii="Arial" w:hAnsi="Arial" w:cs="Arial"/>
          <w:sz w:val="22"/>
          <w:szCs w:val="22"/>
          <w:lang w:val="sr-Cyrl-RS"/>
        </w:rPr>
      </w:pPr>
      <w:r w:rsidRPr="00246928">
        <w:rPr>
          <w:rFonts w:ascii="Arial" w:hAnsi="Arial" w:cs="Arial"/>
          <w:sz w:val="22"/>
          <w:szCs w:val="22"/>
          <w:lang w:val="sr-Cyrl-RS"/>
        </w:rPr>
        <w:t>Наручилац ће приликом пријема понуда на коверти односно кутији у којој се понуда налази обележити време пријема и евидентирати број и датум понуде према редоследу приспећа.</w:t>
      </w:r>
    </w:p>
    <w:p w:rsidR="00246928" w:rsidRPr="00246928" w:rsidRDefault="00246928" w:rsidP="00246928">
      <w:pPr>
        <w:widowControl w:val="0"/>
        <w:tabs>
          <w:tab w:val="left" w:pos="-180"/>
        </w:tabs>
        <w:autoSpaceDE w:val="0"/>
        <w:autoSpaceDN w:val="0"/>
        <w:adjustRightInd w:val="0"/>
        <w:rPr>
          <w:rFonts w:ascii="Arial" w:hAnsi="Arial" w:cs="Arial"/>
          <w:sz w:val="22"/>
          <w:szCs w:val="22"/>
          <w:lang w:val="sr-Cyrl-RS"/>
        </w:rPr>
      </w:pPr>
    </w:p>
    <w:p w:rsidR="00246928" w:rsidRDefault="00246928" w:rsidP="00246928">
      <w:pPr>
        <w:widowControl w:val="0"/>
        <w:tabs>
          <w:tab w:val="left" w:pos="-180"/>
        </w:tabs>
        <w:autoSpaceDE w:val="0"/>
        <w:autoSpaceDN w:val="0"/>
        <w:adjustRightInd w:val="0"/>
        <w:rPr>
          <w:rFonts w:ascii="Arial" w:hAnsi="Arial" w:cs="Arial"/>
          <w:sz w:val="22"/>
          <w:szCs w:val="22"/>
          <w:lang w:val="sr-Cyrl-RS"/>
        </w:rPr>
      </w:pPr>
      <w:r w:rsidRPr="00246928">
        <w:rPr>
          <w:rFonts w:ascii="Arial" w:hAnsi="Arial" w:cs="Arial"/>
          <w:sz w:val="22"/>
          <w:szCs w:val="22"/>
          <w:lang w:val="sr-Cyrl-RS"/>
        </w:rPr>
        <w:t>Уколико је понуда достављена непосредно наручилац ће предати понуђачу потврду о пријему понуде.</w:t>
      </w:r>
    </w:p>
    <w:p w:rsidR="00246928" w:rsidRDefault="00246928" w:rsidP="00246928">
      <w:pPr>
        <w:widowControl w:val="0"/>
        <w:tabs>
          <w:tab w:val="left" w:pos="-180"/>
        </w:tabs>
        <w:autoSpaceDE w:val="0"/>
        <w:autoSpaceDN w:val="0"/>
        <w:adjustRightInd w:val="0"/>
        <w:rPr>
          <w:rFonts w:ascii="Arial" w:hAnsi="Arial" w:cs="Arial"/>
          <w:sz w:val="22"/>
          <w:szCs w:val="22"/>
          <w:lang w:val="sr-Cyrl-RS"/>
        </w:rPr>
      </w:pPr>
    </w:p>
    <w:p w:rsidR="00246928" w:rsidRDefault="00246928" w:rsidP="00246928">
      <w:pPr>
        <w:widowControl w:val="0"/>
        <w:tabs>
          <w:tab w:val="left" w:pos="-180"/>
        </w:tabs>
        <w:autoSpaceDE w:val="0"/>
        <w:autoSpaceDN w:val="0"/>
        <w:adjustRightInd w:val="0"/>
        <w:rPr>
          <w:rFonts w:ascii="Arial" w:hAnsi="Arial" w:cs="Arial"/>
          <w:sz w:val="22"/>
          <w:szCs w:val="22"/>
          <w:lang w:val="sr-Cyrl-RS"/>
        </w:rPr>
      </w:pPr>
    </w:p>
    <w:p w:rsidR="00246928" w:rsidRPr="00F06BAE" w:rsidRDefault="00246928" w:rsidP="00F06BAE">
      <w:pPr>
        <w:widowControl w:val="0"/>
        <w:tabs>
          <w:tab w:val="left" w:pos="-180"/>
        </w:tabs>
        <w:autoSpaceDE w:val="0"/>
        <w:autoSpaceDN w:val="0"/>
        <w:adjustRightInd w:val="0"/>
        <w:rPr>
          <w:rFonts w:ascii="Arial" w:hAnsi="Arial" w:cs="Arial"/>
          <w:bCs/>
          <w:sz w:val="22"/>
          <w:szCs w:val="22"/>
          <w:lang w:val="sr-Cyrl-RS"/>
        </w:rPr>
      </w:pPr>
      <w:proofErr w:type="gramStart"/>
      <w:r w:rsidRPr="004C0B5D">
        <w:rPr>
          <w:rFonts w:ascii="Arial" w:hAnsi="Arial" w:cs="Arial"/>
          <w:bCs/>
          <w:sz w:val="22"/>
          <w:szCs w:val="22"/>
        </w:rPr>
        <w:t xml:space="preserve">Рок за подношење понуда је </w:t>
      </w:r>
      <w:r w:rsidR="00F06BAE" w:rsidRPr="004C0B5D">
        <w:rPr>
          <w:rFonts w:ascii="Arial" w:hAnsi="Arial" w:cs="Arial"/>
          <w:bCs/>
          <w:sz w:val="22"/>
          <w:szCs w:val="22"/>
          <w:lang w:val="sr-Cyrl-RS"/>
        </w:rPr>
        <w:t>29</w:t>
      </w:r>
      <w:r w:rsidRPr="004C0B5D">
        <w:rPr>
          <w:rFonts w:ascii="Arial" w:hAnsi="Arial" w:cs="Arial"/>
          <w:bCs/>
          <w:sz w:val="22"/>
          <w:szCs w:val="22"/>
          <w:lang w:val="sr-Cyrl-RS"/>
        </w:rPr>
        <w:t>.</w:t>
      </w:r>
      <w:r w:rsidR="00F06BAE" w:rsidRPr="004C0B5D">
        <w:rPr>
          <w:rFonts w:ascii="Arial" w:hAnsi="Arial" w:cs="Arial"/>
          <w:bCs/>
          <w:sz w:val="22"/>
          <w:szCs w:val="22"/>
          <w:lang w:val="sr-Cyrl-RS"/>
        </w:rPr>
        <w:t>11</w:t>
      </w:r>
      <w:r w:rsidRPr="004C0B5D">
        <w:rPr>
          <w:rFonts w:ascii="Arial" w:hAnsi="Arial" w:cs="Arial"/>
          <w:bCs/>
          <w:sz w:val="22"/>
          <w:szCs w:val="22"/>
          <w:lang w:val="sr-Cyrl-RS"/>
        </w:rPr>
        <w:t>.</w:t>
      </w:r>
      <w:r w:rsidRPr="004C0B5D">
        <w:rPr>
          <w:rFonts w:ascii="Arial" w:hAnsi="Arial" w:cs="Arial"/>
          <w:bCs/>
          <w:sz w:val="22"/>
          <w:szCs w:val="22"/>
        </w:rPr>
        <w:t>201</w:t>
      </w:r>
      <w:r w:rsidRPr="004C0B5D">
        <w:rPr>
          <w:rFonts w:ascii="Arial" w:hAnsi="Arial" w:cs="Arial"/>
          <w:bCs/>
          <w:sz w:val="22"/>
          <w:szCs w:val="22"/>
          <w:lang w:val="sr-Cyrl-RS"/>
        </w:rPr>
        <w:t>6</w:t>
      </w:r>
      <w:r w:rsidRPr="004C0B5D">
        <w:rPr>
          <w:rFonts w:ascii="Arial" w:hAnsi="Arial" w:cs="Arial"/>
          <w:bCs/>
          <w:sz w:val="22"/>
          <w:szCs w:val="22"/>
        </w:rPr>
        <w:t>.</w:t>
      </w:r>
      <w:proofErr w:type="gramEnd"/>
      <w:r w:rsidRPr="004C0B5D">
        <w:rPr>
          <w:rFonts w:ascii="Arial" w:hAnsi="Arial" w:cs="Arial"/>
          <w:bCs/>
          <w:sz w:val="22"/>
          <w:szCs w:val="22"/>
        </w:rPr>
        <w:t xml:space="preserve"> </w:t>
      </w:r>
      <w:proofErr w:type="gramStart"/>
      <w:r w:rsidRPr="004C0B5D">
        <w:rPr>
          <w:rFonts w:ascii="Arial" w:hAnsi="Arial" w:cs="Arial"/>
          <w:bCs/>
          <w:sz w:val="22"/>
          <w:szCs w:val="22"/>
        </w:rPr>
        <w:t>године</w:t>
      </w:r>
      <w:proofErr w:type="gramEnd"/>
      <w:r w:rsidRPr="004C0B5D">
        <w:rPr>
          <w:rFonts w:ascii="Arial" w:hAnsi="Arial" w:cs="Arial"/>
          <w:bCs/>
          <w:sz w:val="22"/>
          <w:szCs w:val="22"/>
        </w:rPr>
        <w:t xml:space="preserve"> у 1</w:t>
      </w:r>
      <w:r w:rsidR="00F06BAE" w:rsidRPr="004C0B5D">
        <w:rPr>
          <w:rFonts w:ascii="Arial" w:hAnsi="Arial" w:cs="Arial"/>
          <w:bCs/>
          <w:sz w:val="22"/>
          <w:szCs w:val="22"/>
          <w:lang w:val="sr-Cyrl-RS"/>
        </w:rPr>
        <w:t>2</w:t>
      </w:r>
      <w:r w:rsidRPr="004C0B5D">
        <w:rPr>
          <w:rFonts w:ascii="Arial" w:hAnsi="Arial" w:cs="Arial"/>
          <w:bCs/>
          <w:sz w:val="22"/>
          <w:szCs w:val="22"/>
        </w:rPr>
        <w:t>:00 часова.</w:t>
      </w:r>
    </w:p>
    <w:p w:rsidR="00246928" w:rsidRPr="00246928" w:rsidRDefault="00246928" w:rsidP="00246928">
      <w:pPr>
        <w:widowControl w:val="0"/>
        <w:tabs>
          <w:tab w:val="left" w:pos="-180"/>
        </w:tabs>
        <w:autoSpaceDE w:val="0"/>
        <w:autoSpaceDN w:val="0"/>
        <w:adjustRightInd w:val="0"/>
        <w:rPr>
          <w:rFonts w:ascii="Arial" w:hAnsi="Arial" w:cs="Arial"/>
          <w:sz w:val="22"/>
          <w:szCs w:val="22"/>
          <w:lang w:val="sr-Cyrl-RS"/>
        </w:rPr>
      </w:pPr>
    </w:p>
    <w:p w:rsidR="00246928" w:rsidRDefault="00246928" w:rsidP="00C108C4">
      <w:pPr>
        <w:autoSpaceDE w:val="0"/>
        <w:autoSpaceDN w:val="0"/>
        <w:adjustRightInd w:val="0"/>
        <w:rPr>
          <w:rFonts w:ascii="Arial" w:eastAsiaTheme="minorHAnsi" w:hAnsi="Arial" w:cs="Arial"/>
          <w:color w:val="000000"/>
          <w:lang w:val="sr-Cyrl-RS"/>
        </w:rPr>
      </w:pPr>
    </w:p>
    <w:p w:rsidR="00246928" w:rsidRDefault="00246928" w:rsidP="00246928">
      <w:pPr>
        <w:widowControl w:val="0"/>
        <w:tabs>
          <w:tab w:val="left" w:pos="-180"/>
        </w:tabs>
        <w:overflowPunct w:val="0"/>
        <w:autoSpaceDE w:val="0"/>
        <w:autoSpaceDN w:val="0"/>
        <w:adjustRightInd w:val="0"/>
        <w:jc w:val="both"/>
        <w:rPr>
          <w:rFonts w:ascii="Arial" w:hAnsi="Arial" w:cs="Arial"/>
          <w:b/>
          <w:bCs/>
          <w:sz w:val="22"/>
          <w:szCs w:val="22"/>
          <w:lang w:val="sr-Cyrl-RS"/>
        </w:rPr>
      </w:pPr>
      <w:r w:rsidRPr="00246928">
        <w:rPr>
          <w:rFonts w:ascii="Arial" w:hAnsi="Arial" w:cs="Arial"/>
          <w:b/>
          <w:bCs/>
          <w:sz w:val="22"/>
          <w:szCs w:val="22"/>
          <w:lang w:val="sr-Cyrl-RS"/>
        </w:rPr>
        <w:t xml:space="preserve">7. </w:t>
      </w:r>
      <w:r w:rsidRPr="00246928">
        <w:rPr>
          <w:rFonts w:ascii="Arial" w:hAnsi="Arial" w:cs="Arial"/>
          <w:b/>
          <w:bCs/>
          <w:sz w:val="22"/>
          <w:szCs w:val="22"/>
        </w:rPr>
        <w:t xml:space="preserve">Подношење понуде </w:t>
      </w:r>
    </w:p>
    <w:p w:rsidR="00246928" w:rsidRDefault="00246928" w:rsidP="00246928">
      <w:pPr>
        <w:widowControl w:val="0"/>
        <w:tabs>
          <w:tab w:val="left" w:pos="-180"/>
        </w:tabs>
        <w:overflowPunct w:val="0"/>
        <w:autoSpaceDE w:val="0"/>
        <w:autoSpaceDN w:val="0"/>
        <w:adjustRightInd w:val="0"/>
        <w:jc w:val="both"/>
        <w:rPr>
          <w:rFonts w:ascii="Arial" w:hAnsi="Arial" w:cs="Arial"/>
          <w:b/>
          <w:bCs/>
          <w:sz w:val="22"/>
          <w:szCs w:val="22"/>
          <w:lang w:val="sr-Cyrl-RS"/>
        </w:rPr>
      </w:pPr>
    </w:p>
    <w:p w:rsidR="00246928" w:rsidRPr="00FD1D6D" w:rsidRDefault="00246928" w:rsidP="00246928">
      <w:pPr>
        <w:widowControl w:val="0"/>
        <w:tabs>
          <w:tab w:val="left" w:pos="-180"/>
        </w:tabs>
        <w:overflowPunct w:val="0"/>
        <w:autoSpaceDE w:val="0"/>
        <w:autoSpaceDN w:val="0"/>
        <w:adjustRightInd w:val="0"/>
        <w:jc w:val="both"/>
        <w:rPr>
          <w:rFonts w:ascii="Arial" w:hAnsi="Arial" w:cs="Arial"/>
          <w:b/>
          <w:bCs/>
          <w:sz w:val="22"/>
          <w:szCs w:val="22"/>
        </w:rPr>
      </w:pPr>
      <w:proofErr w:type="gramStart"/>
      <w:r w:rsidRPr="00FD1D6D">
        <w:rPr>
          <w:rFonts w:ascii="Arial" w:hAnsi="Arial" w:cs="Arial"/>
          <w:sz w:val="22"/>
          <w:szCs w:val="22"/>
        </w:rPr>
        <w:lastRenderedPageBreak/>
        <w:t>Понуђач понуду подноси непосредно или путем поште.</w:t>
      </w:r>
      <w:proofErr w:type="gramEnd"/>
      <w:r w:rsidRPr="00FD1D6D">
        <w:rPr>
          <w:rFonts w:ascii="Arial" w:hAnsi="Arial" w:cs="Arial"/>
          <w:sz w:val="22"/>
          <w:szCs w:val="22"/>
        </w:rPr>
        <w:t xml:space="preserve"> </w:t>
      </w:r>
    </w:p>
    <w:p w:rsidR="00246928" w:rsidRPr="00FD1D6D" w:rsidRDefault="00246928" w:rsidP="00246928">
      <w:pPr>
        <w:widowControl w:val="0"/>
        <w:tabs>
          <w:tab w:val="left" w:pos="-180"/>
        </w:tabs>
        <w:autoSpaceDE w:val="0"/>
        <w:autoSpaceDN w:val="0"/>
        <w:adjustRightInd w:val="0"/>
        <w:spacing w:line="200" w:lineRule="exact"/>
        <w:rPr>
          <w:rFonts w:ascii="Arial" w:hAnsi="Arial" w:cs="Arial"/>
          <w:sz w:val="22"/>
          <w:szCs w:val="22"/>
        </w:rPr>
      </w:pPr>
    </w:p>
    <w:p w:rsidR="00246928" w:rsidRPr="00FD1D6D" w:rsidRDefault="00246928" w:rsidP="00246928">
      <w:pPr>
        <w:widowControl w:val="0"/>
        <w:tabs>
          <w:tab w:val="left" w:pos="-180"/>
        </w:tabs>
        <w:autoSpaceDE w:val="0"/>
        <w:autoSpaceDN w:val="0"/>
        <w:adjustRightInd w:val="0"/>
        <w:spacing w:line="216" w:lineRule="exact"/>
        <w:rPr>
          <w:rFonts w:ascii="Arial" w:hAnsi="Arial" w:cs="Arial"/>
          <w:sz w:val="22"/>
          <w:szCs w:val="22"/>
        </w:rPr>
      </w:pPr>
    </w:p>
    <w:p w:rsidR="00246928" w:rsidRPr="00FD1D6D" w:rsidRDefault="00246928" w:rsidP="00246928">
      <w:pPr>
        <w:widowControl w:val="0"/>
        <w:tabs>
          <w:tab w:val="left" w:pos="-180"/>
        </w:tabs>
        <w:overflowPunct w:val="0"/>
        <w:autoSpaceDE w:val="0"/>
        <w:autoSpaceDN w:val="0"/>
        <w:adjustRightInd w:val="0"/>
        <w:spacing w:line="232" w:lineRule="auto"/>
        <w:jc w:val="both"/>
        <w:rPr>
          <w:rFonts w:ascii="Arial" w:hAnsi="Arial" w:cs="Arial"/>
          <w:sz w:val="22"/>
          <w:szCs w:val="22"/>
        </w:rPr>
      </w:pPr>
      <w:proofErr w:type="gramStart"/>
      <w:r w:rsidRPr="00FD1D6D">
        <w:rPr>
          <w:rFonts w:ascii="Arial" w:hAnsi="Arial" w:cs="Arial"/>
          <w:sz w:val="22"/>
          <w:szCs w:val="22"/>
        </w:rPr>
        <w:t>Уколико понуђач понуду подноси путем поште мора да обезбеди да иста буде примљена од стране наручиоца до назначеног датума и часа.</w:t>
      </w:r>
      <w:proofErr w:type="gramEnd"/>
    </w:p>
    <w:p w:rsidR="00246928" w:rsidRPr="00FD1D6D" w:rsidRDefault="00246928" w:rsidP="00246928">
      <w:pPr>
        <w:widowControl w:val="0"/>
        <w:tabs>
          <w:tab w:val="left" w:pos="-180"/>
        </w:tabs>
        <w:autoSpaceDE w:val="0"/>
        <w:autoSpaceDN w:val="0"/>
        <w:adjustRightInd w:val="0"/>
        <w:spacing w:line="361" w:lineRule="exact"/>
        <w:rPr>
          <w:rFonts w:ascii="Arial" w:hAnsi="Arial" w:cs="Arial"/>
          <w:sz w:val="22"/>
          <w:szCs w:val="22"/>
        </w:rPr>
      </w:pPr>
    </w:p>
    <w:p w:rsidR="00246928" w:rsidRPr="00246928" w:rsidRDefault="00246928" w:rsidP="00246928">
      <w:pPr>
        <w:widowControl w:val="0"/>
        <w:tabs>
          <w:tab w:val="left" w:pos="-180"/>
        </w:tabs>
        <w:overflowPunct w:val="0"/>
        <w:autoSpaceDE w:val="0"/>
        <w:autoSpaceDN w:val="0"/>
        <w:adjustRightInd w:val="0"/>
        <w:jc w:val="both"/>
        <w:rPr>
          <w:rFonts w:ascii="Arial" w:hAnsi="Arial" w:cs="Arial"/>
          <w:b/>
          <w:bCs/>
          <w:sz w:val="22"/>
          <w:szCs w:val="22"/>
          <w:lang w:val="sr-Cyrl-RS"/>
        </w:rPr>
      </w:pPr>
      <w:proofErr w:type="gramStart"/>
      <w:r w:rsidRPr="00FD1D6D">
        <w:rPr>
          <w:rFonts w:ascii="Arial" w:hAnsi="Arial" w:cs="Arial"/>
          <w:sz w:val="22"/>
          <w:szCs w:val="22"/>
        </w:rPr>
        <w:t>Подношење електронске понуде није допуштено.</w:t>
      </w:r>
      <w:proofErr w:type="gramEnd"/>
    </w:p>
    <w:p w:rsidR="00246928" w:rsidRDefault="00246928" w:rsidP="00C108C4">
      <w:pPr>
        <w:autoSpaceDE w:val="0"/>
        <w:autoSpaceDN w:val="0"/>
        <w:adjustRightInd w:val="0"/>
        <w:rPr>
          <w:rFonts w:ascii="Arial" w:eastAsiaTheme="minorHAnsi" w:hAnsi="Arial" w:cs="Arial"/>
          <w:color w:val="000000"/>
          <w:lang w:val="sr-Cyrl-RS"/>
        </w:rPr>
      </w:pPr>
    </w:p>
    <w:p w:rsidR="00177C80" w:rsidRPr="00FD1D6D" w:rsidRDefault="00177C80" w:rsidP="00177C80">
      <w:pPr>
        <w:widowControl w:val="0"/>
        <w:tabs>
          <w:tab w:val="left" w:pos="-180"/>
        </w:tabs>
        <w:overflowPunct w:val="0"/>
        <w:autoSpaceDE w:val="0"/>
        <w:autoSpaceDN w:val="0"/>
        <w:adjustRightInd w:val="0"/>
        <w:spacing w:line="263" w:lineRule="auto"/>
        <w:ind w:firstLine="720"/>
        <w:jc w:val="both"/>
        <w:rPr>
          <w:rFonts w:ascii="Arial" w:hAnsi="Arial" w:cs="Arial"/>
          <w:sz w:val="22"/>
          <w:szCs w:val="22"/>
        </w:rPr>
      </w:pPr>
      <w:r w:rsidRPr="00FD1D6D">
        <w:rPr>
          <w:rFonts w:ascii="Arial" w:hAnsi="Arial" w:cs="Arial"/>
          <w:sz w:val="22"/>
          <w:szCs w:val="22"/>
        </w:rPr>
        <w:t xml:space="preserve">Понуде се достављају на адресу: </w:t>
      </w:r>
      <w:r>
        <w:rPr>
          <w:rFonts w:ascii="Arial" w:hAnsi="Arial" w:cs="Arial"/>
          <w:sz w:val="22"/>
          <w:szCs w:val="22"/>
          <w:lang w:val="sr-Cyrl-RS"/>
        </w:rPr>
        <w:t>Библиотека „Јован Томић</w:t>
      </w:r>
      <w:proofErr w:type="gramStart"/>
      <w:r>
        <w:rPr>
          <w:rFonts w:ascii="Arial" w:hAnsi="Arial" w:cs="Arial"/>
          <w:sz w:val="22"/>
          <w:szCs w:val="22"/>
          <w:lang w:val="sr-Cyrl-RS"/>
        </w:rPr>
        <w:t>“ Нова</w:t>
      </w:r>
      <w:proofErr w:type="gramEnd"/>
      <w:r>
        <w:rPr>
          <w:rFonts w:ascii="Arial" w:hAnsi="Arial" w:cs="Arial"/>
          <w:sz w:val="22"/>
          <w:szCs w:val="22"/>
          <w:lang w:val="sr-Cyrl-RS"/>
        </w:rPr>
        <w:t xml:space="preserve"> Варош</w:t>
      </w:r>
      <w:r w:rsidRPr="00FD1D6D">
        <w:rPr>
          <w:rFonts w:ascii="Arial" w:hAnsi="Arial" w:cs="Arial"/>
          <w:sz w:val="22"/>
          <w:szCs w:val="22"/>
        </w:rPr>
        <w:t xml:space="preserve">, </w:t>
      </w:r>
      <w:r>
        <w:rPr>
          <w:rFonts w:ascii="Arial" w:hAnsi="Arial" w:cs="Arial"/>
          <w:sz w:val="22"/>
          <w:szCs w:val="22"/>
          <w:lang w:val="sr-Cyrl-RS"/>
        </w:rPr>
        <w:t>Карађорђева  36</w:t>
      </w:r>
      <w:r w:rsidRPr="00FD1D6D">
        <w:rPr>
          <w:rFonts w:ascii="Arial" w:hAnsi="Arial" w:cs="Arial"/>
          <w:sz w:val="22"/>
          <w:szCs w:val="22"/>
          <w:lang w:val="sr-Cyrl-RS"/>
        </w:rPr>
        <w:t xml:space="preserve">, </w:t>
      </w:r>
      <w:r>
        <w:rPr>
          <w:rFonts w:ascii="Arial" w:hAnsi="Arial" w:cs="Arial"/>
          <w:sz w:val="22"/>
          <w:szCs w:val="22"/>
          <w:lang w:val="sr-Cyrl-RS"/>
        </w:rPr>
        <w:t>31320 Нова Варош</w:t>
      </w:r>
      <w:r w:rsidRPr="00FD1D6D">
        <w:rPr>
          <w:rFonts w:ascii="Arial" w:hAnsi="Arial" w:cs="Arial"/>
          <w:sz w:val="22"/>
          <w:szCs w:val="22"/>
        </w:rPr>
        <w:t>. Коверат или кутија са понудом на предњој страни мора имати писани текст "</w:t>
      </w:r>
      <w:r w:rsidRPr="00FD1D6D">
        <w:rPr>
          <w:rFonts w:ascii="Arial" w:hAnsi="Arial" w:cs="Arial"/>
          <w:b/>
          <w:sz w:val="22"/>
          <w:szCs w:val="22"/>
        </w:rPr>
        <w:t xml:space="preserve">ПОНУДА: </w:t>
      </w:r>
      <w:r w:rsidRPr="00177C80">
        <w:rPr>
          <w:rFonts w:ascii="Arial" w:hAnsi="Arial" w:cs="Arial"/>
          <w:b/>
          <w:bCs/>
          <w:caps/>
          <w:szCs w:val="32"/>
          <w:lang w:val="sr-Cyrl-RS"/>
        </w:rPr>
        <w:t>Замена кровне конструкције и покривача на згради Библиотеке у Новој Вароши</w:t>
      </w:r>
      <w:r w:rsidRPr="00FD1D6D">
        <w:rPr>
          <w:rFonts w:ascii="Arial" w:hAnsi="Arial" w:cs="Arial"/>
          <w:b/>
          <w:sz w:val="22"/>
          <w:szCs w:val="22"/>
        </w:rPr>
        <w:t xml:space="preserve"> - НЕ ОТВАРАЈ</w:t>
      </w:r>
      <w:r w:rsidRPr="00FD1D6D">
        <w:rPr>
          <w:rFonts w:ascii="Arial" w:hAnsi="Arial" w:cs="Arial"/>
          <w:sz w:val="22"/>
          <w:szCs w:val="22"/>
        </w:rPr>
        <w:t>", назив и број јавне набавке, а на полеђини назив, број телефона и адреса понуђача.</w:t>
      </w:r>
    </w:p>
    <w:p w:rsidR="00177C80" w:rsidRPr="00FD1D6D" w:rsidRDefault="00177C80" w:rsidP="00177C80">
      <w:pPr>
        <w:widowControl w:val="0"/>
        <w:tabs>
          <w:tab w:val="left" w:pos="-180"/>
        </w:tabs>
        <w:autoSpaceDE w:val="0"/>
        <w:autoSpaceDN w:val="0"/>
        <w:adjustRightInd w:val="0"/>
        <w:spacing w:line="77" w:lineRule="exact"/>
        <w:rPr>
          <w:rFonts w:ascii="Arial" w:hAnsi="Arial" w:cs="Arial"/>
          <w:sz w:val="22"/>
          <w:szCs w:val="22"/>
        </w:rPr>
      </w:pPr>
    </w:p>
    <w:p w:rsidR="00177C80" w:rsidRPr="00FD1D6D" w:rsidRDefault="00177C80" w:rsidP="00177C80">
      <w:pPr>
        <w:widowControl w:val="0"/>
        <w:tabs>
          <w:tab w:val="left" w:pos="-180"/>
        </w:tabs>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Понуђачи који подносе понуду лично, подносе је на горе наведеној адреси.</w:t>
      </w:r>
      <w:proofErr w:type="gramEnd"/>
    </w:p>
    <w:p w:rsidR="00177C80" w:rsidRPr="00FD1D6D" w:rsidRDefault="00177C80" w:rsidP="00177C80">
      <w:pPr>
        <w:widowControl w:val="0"/>
        <w:tabs>
          <w:tab w:val="left" w:pos="-180"/>
        </w:tabs>
        <w:autoSpaceDE w:val="0"/>
        <w:autoSpaceDN w:val="0"/>
        <w:adjustRightInd w:val="0"/>
        <w:spacing w:line="100" w:lineRule="exact"/>
        <w:rPr>
          <w:rFonts w:ascii="Arial" w:hAnsi="Arial" w:cs="Arial"/>
          <w:sz w:val="22"/>
          <w:szCs w:val="22"/>
        </w:rPr>
      </w:pPr>
    </w:p>
    <w:p w:rsidR="00177C80" w:rsidRPr="00FD1D6D" w:rsidRDefault="00177C80" w:rsidP="00177C80">
      <w:pPr>
        <w:widowControl w:val="0"/>
        <w:tabs>
          <w:tab w:val="left" w:pos="-180"/>
        </w:tabs>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Неблаговременом ће се сматрати понуда која није примљена од стране наручиоца до назначеног датума и часа.</w:t>
      </w:r>
      <w:proofErr w:type="gramEnd"/>
    </w:p>
    <w:p w:rsidR="00177C80" w:rsidRPr="00FD1D6D" w:rsidRDefault="00177C80" w:rsidP="00177C80">
      <w:pPr>
        <w:widowControl w:val="0"/>
        <w:tabs>
          <w:tab w:val="left" w:pos="-180"/>
        </w:tabs>
        <w:autoSpaceDE w:val="0"/>
        <w:autoSpaceDN w:val="0"/>
        <w:adjustRightInd w:val="0"/>
        <w:spacing w:line="102" w:lineRule="exact"/>
        <w:rPr>
          <w:rFonts w:ascii="Arial" w:hAnsi="Arial" w:cs="Arial"/>
          <w:sz w:val="22"/>
          <w:szCs w:val="22"/>
        </w:rPr>
      </w:pPr>
    </w:p>
    <w:p w:rsidR="00177C80" w:rsidRPr="00FD1D6D" w:rsidRDefault="00177C80" w:rsidP="00177C80">
      <w:pPr>
        <w:widowControl w:val="0"/>
        <w:tabs>
          <w:tab w:val="left" w:pos="-180"/>
        </w:tabs>
        <w:overflowPunct w:val="0"/>
        <w:autoSpaceDE w:val="0"/>
        <w:autoSpaceDN w:val="0"/>
        <w:adjustRightInd w:val="0"/>
        <w:spacing w:line="250" w:lineRule="auto"/>
        <w:ind w:firstLine="720"/>
        <w:jc w:val="both"/>
        <w:rPr>
          <w:rFonts w:ascii="Arial" w:hAnsi="Arial" w:cs="Arial"/>
          <w:sz w:val="22"/>
          <w:szCs w:val="22"/>
        </w:rPr>
      </w:pPr>
      <w:proofErr w:type="gramStart"/>
      <w:r w:rsidRPr="00FD1D6D">
        <w:rPr>
          <w:rFonts w:ascii="Arial" w:hAnsi="Arial" w:cs="Arial"/>
          <w:sz w:val="22"/>
          <w:szCs w:val="22"/>
        </w:rPr>
        <w:t>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w:t>
      </w:r>
      <w:proofErr w:type="gramEnd"/>
    </w:p>
    <w:p w:rsidR="00177C80" w:rsidRPr="00FD1D6D" w:rsidRDefault="00177C80" w:rsidP="00177C80">
      <w:pPr>
        <w:widowControl w:val="0"/>
        <w:tabs>
          <w:tab w:val="left" w:pos="-180"/>
        </w:tabs>
        <w:autoSpaceDE w:val="0"/>
        <w:autoSpaceDN w:val="0"/>
        <w:adjustRightInd w:val="0"/>
        <w:spacing w:line="88" w:lineRule="exact"/>
        <w:rPr>
          <w:rFonts w:ascii="Arial" w:hAnsi="Arial" w:cs="Arial"/>
          <w:sz w:val="22"/>
          <w:szCs w:val="22"/>
        </w:rPr>
      </w:pPr>
    </w:p>
    <w:p w:rsidR="00177C80" w:rsidRPr="00F06BAE" w:rsidRDefault="00177C80" w:rsidP="00177C80">
      <w:pPr>
        <w:widowControl w:val="0"/>
        <w:tabs>
          <w:tab w:val="left" w:pos="-180"/>
        </w:tabs>
        <w:overflowPunct w:val="0"/>
        <w:autoSpaceDE w:val="0"/>
        <w:autoSpaceDN w:val="0"/>
        <w:adjustRightInd w:val="0"/>
        <w:spacing w:line="232" w:lineRule="auto"/>
        <w:ind w:firstLine="720"/>
        <w:jc w:val="both"/>
        <w:rPr>
          <w:rFonts w:ascii="Arial" w:hAnsi="Arial" w:cs="Arial"/>
          <w:sz w:val="22"/>
          <w:szCs w:val="22"/>
        </w:rPr>
      </w:pPr>
      <w:proofErr w:type="gramStart"/>
      <w:r w:rsidRPr="00F06BAE">
        <w:rPr>
          <w:rFonts w:ascii="Arial" w:hAnsi="Arial" w:cs="Arial"/>
          <w:sz w:val="22"/>
          <w:szCs w:val="22"/>
        </w:rPr>
        <w:t xml:space="preserve">Рок важења понуде не може бити краћи од </w:t>
      </w:r>
      <w:r w:rsidR="00F06BAE" w:rsidRPr="00F06BAE">
        <w:rPr>
          <w:rFonts w:ascii="Arial" w:hAnsi="Arial" w:cs="Arial"/>
          <w:sz w:val="22"/>
          <w:szCs w:val="22"/>
          <w:lang w:val="sr-Cyrl-RS"/>
        </w:rPr>
        <w:t>1</w:t>
      </w:r>
      <w:r w:rsidRPr="00F06BAE">
        <w:rPr>
          <w:rFonts w:ascii="Arial" w:hAnsi="Arial" w:cs="Arial"/>
          <w:sz w:val="22"/>
          <w:szCs w:val="22"/>
          <w:lang w:val="sr-Cyrl-RS"/>
        </w:rPr>
        <w:t>8</w:t>
      </w:r>
      <w:r w:rsidRPr="00F06BAE">
        <w:rPr>
          <w:rFonts w:ascii="Arial" w:hAnsi="Arial" w:cs="Arial"/>
          <w:sz w:val="22"/>
          <w:szCs w:val="22"/>
        </w:rPr>
        <w:t>0 (</w:t>
      </w:r>
      <w:r w:rsidR="00F06BAE" w:rsidRPr="00F06BAE">
        <w:rPr>
          <w:rFonts w:ascii="Arial" w:hAnsi="Arial" w:cs="Arial"/>
          <w:sz w:val="22"/>
          <w:szCs w:val="22"/>
          <w:lang w:val="sr-Cyrl-RS"/>
        </w:rPr>
        <w:t>сто</w:t>
      </w:r>
      <w:r w:rsidRPr="00F06BAE">
        <w:rPr>
          <w:rFonts w:ascii="Arial" w:hAnsi="Arial" w:cs="Arial"/>
          <w:sz w:val="22"/>
          <w:szCs w:val="22"/>
          <w:lang w:val="sr-Cyrl-RS"/>
        </w:rPr>
        <w:t>осамдесет</w:t>
      </w:r>
      <w:r w:rsidRPr="00F06BAE">
        <w:rPr>
          <w:rFonts w:ascii="Arial" w:hAnsi="Arial" w:cs="Arial"/>
          <w:sz w:val="22"/>
          <w:szCs w:val="22"/>
        </w:rPr>
        <w:t>) дана од дана отварања понуда.</w:t>
      </w:r>
      <w:proofErr w:type="gramEnd"/>
    </w:p>
    <w:p w:rsidR="00177C80" w:rsidRPr="00FD1D6D" w:rsidRDefault="00177C80" w:rsidP="00177C80">
      <w:pPr>
        <w:widowControl w:val="0"/>
        <w:tabs>
          <w:tab w:val="left" w:pos="-180"/>
        </w:tabs>
        <w:autoSpaceDE w:val="0"/>
        <w:autoSpaceDN w:val="0"/>
        <w:adjustRightInd w:val="0"/>
        <w:spacing w:line="102" w:lineRule="exact"/>
        <w:rPr>
          <w:rFonts w:ascii="Arial" w:hAnsi="Arial" w:cs="Arial"/>
          <w:sz w:val="22"/>
          <w:szCs w:val="22"/>
        </w:rPr>
      </w:pPr>
    </w:p>
    <w:p w:rsidR="00177C80" w:rsidRPr="00FD1D6D" w:rsidRDefault="00177C80" w:rsidP="00177C80">
      <w:pPr>
        <w:widowControl w:val="0"/>
        <w:tabs>
          <w:tab w:val="left" w:pos="-180"/>
        </w:tabs>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roofErr w:type="gramEnd"/>
    </w:p>
    <w:p w:rsidR="00177C80" w:rsidRPr="00246928" w:rsidRDefault="00177C80" w:rsidP="00C108C4">
      <w:pPr>
        <w:autoSpaceDE w:val="0"/>
        <w:autoSpaceDN w:val="0"/>
        <w:adjustRightInd w:val="0"/>
        <w:rPr>
          <w:rFonts w:ascii="Arial" w:eastAsiaTheme="minorHAnsi" w:hAnsi="Arial" w:cs="Arial"/>
          <w:color w:val="000000"/>
          <w:lang w:val="sr-Cyrl-RS"/>
        </w:rPr>
      </w:pPr>
    </w:p>
    <w:p w:rsidR="00177C80" w:rsidRDefault="00177C80" w:rsidP="00177C80">
      <w:pPr>
        <w:widowControl w:val="0"/>
        <w:tabs>
          <w:tab w:val="left" w:pos="-180"/>
        </w:tabs>
        <w:autoSpaceDE w:val="0"/>
        <w:autoSpaceDN w:val="0"/>
        <w:adjustRightInd w:val="0"/>
        <w:rPr>
          <w:rFonts w:ascii="Arial" w:hAnsi="Arial" w:cs="Arial"/>
          <w:b/>
          <w:bCs/>
          <w:sz w:val="22"/>
          <w:szCs w:val="22"/>
          <w:lang w:val="sr-Cyrl-RS"/>
        </w:rPr>
      </w:pPr>
      <w:r w:rsidRPr="00177C80">
        <w:rPr>
          <w:rFonts w:ascii="Arial" w:eastAsiaTheme="minorHAnsi" w:hAnsi="Arial" w:cs="Arial"/>
          <w:b/>
          <w:color w:val="000000"/>
          <w:lang w:val="sr-Cyrl-RS"/>
        </w:rPr>
        <w:t>8.</w:t>
      </w:r>
      <w:r w:rsidRPr="00177C80">
        <w:rPr>
          <w:rFonts w:ascii="Arial" w:hAnsi="Arial" w:cs="Arial"/>
          <w:b/>
          <w:bCs/>
          <w:sz w:val="22"/>
          <w:szCs w:val="22"/>
        </w:rPr>
        <w:t xml:space="preserve"> Отварање понуда</w:t>
      </w:r>
    </w:p>
    <w:p w:rsidR="00177C80" w:rsidRDefault="00177C80" w:rsidP="00177C80">
      <w:pPr>
        <w:widowControl w:val="0"/>
        <w:tabs>
          <w:tab w:val="left" w:pos="-180"/>
        </w:tabs>
        <w:autoSpaceDE w:val="0"/>
        <w:autoSpaceDN w:val="0"/>
        <w:adjustRightInd w:val="0"/>
        <w:rPr>
          <w:rFonts w:ascii="Arial" w:hAnsi="Arial" w:cs="Arial"/>
          <w:b/>
          <w:bCs/>
          <w:sz w:val="22"/>
          <w:szCs w:val="22"/>
          <w:lang w:val="sr-Cyrl-RS"/>
        </w:rPr>
      </w:pPr>
    </w:p>
    <w:p w:rsidR="00177C80" w:rsidRPr="00FD1D6D" w:rsidRDefault="00177C80" w:rsidP="00177C80">
      <w:pPr>
        <w:widowControl w:val="0"/>
        <w:tabs>
          <w:tab w:val="left" w:pos="-180"/>
        </w:tabs>
        <w:overflowPunct w:val="0"/>
        <w:autoSpaceDE w:val="0"/>
        <w:autoSpaceDN w:val="0"/>
        <w:adjustRightInd w:val="0"/>
        <w:spacing w:line="249" w:lineRule="auto"/>
        <w:ind w:firstLine="720"/>
        <w:jc w:val="both"/>
        <w:rPr>
          <w:rFonts w:ascii="Arial" w:hAnsi="Arial" w:cs="Arial"/>
          <w:sz w:val="22"/>
          <w:szCs w:val="22"/>
        </w:rPr>
      </w:pPr>
      <w:proofErr w:type="gramStart"/>
      <w:r w:rsidRPr="00FD1D6D">
        <w:rPr>
          <w:rFonts w:ascii="Arial" w:hAnsi="Arial" w:cs="Arial"/>
          <w:b/>
          <w:bCs/>
          <w:sz w:val="22"/>
          <w:szCs w:val="22"/>
        </w:rPr>
        <w:t xml:space="preserve">Јавно отварање понуда одржаће се </w:t>
      </w:r>
      <w:r w:rsidRPr="00CC17E2">
        <w:rPr>
          <w:rFonts w:ascii="Arial" w:hAnsi="Arial" w:cs="Arial"/>
          <w:b/>
          <w:bCs/>
          <w:sz w:val="22"/>
          <w:szCs w:val="22"/>
        </w:rPr>
        <w:t>дана</w:t>
      </w:r>
      <w:r>
        <w:rPr>
          <w:rFonts w:ascii="Arial" w:hAnsi="Arial" w:cs="Arial"/>
          <w:b/>
          <w:bCs/>
          <w:sz w:val="22"/>
          <w:szCs w:val="22"/>
          <w:lang w:val="sr-Cyrl-RS"/>
        </w:rPr>
        <w:t xml:space="preserve"> </w:t>
      </w:r>
      <w:r w:rsidR="00F06BAE" w:rsidRPr="004C0B5D">
        <w:rPr>
          <w:rFonts w:ascii="Arial" w:hAnsi="Arial" w:cs="Arial"/>
          <w:b/>
          <w:bCs/>
          <w:sz w:val="22"/>
          <w:szCs w:val="22"/>
          <w:lang w:val="sr-Cyrl-RS"/>
        </w:rPr>
        <w:t>29.11</w:t>
      </w:r>
      <w:r w:rsidRPr="004C0B5D">
        <w:rPr>
          <w:rFonts w:ascii="Arial" w:hAnsi="Arial" w:cs="Arial"/>
          <w:b/>
          <w:bCs/>
          <w:sz w:val="22"/>
          <w:szCs w:val="22"/>
        </w:rPr>
        <w:t>.201</w:t>
      </w:r>
      <w:r w:rsidRPr="004C0B5D">
        <w:rPr>
          <w:rFonts w:ascii="Arial" w:hAnsi="Arial" w:cs="Arial"/>
          <w:b/>
          <w:bCs/>
          <w:sz w:val="22"/>
          <w:szCs w:val="22"/>
          <w:lang w:val="sr-Cyrl-RS"/>
        </w:rPr>
        <w:t>6</w:t>
      </w:r>
      <w:r w:rsidRPr="004C0B5D">
        <w:rPr>
          <w:rFonts w:ascii="Arial" w:hAnsi="Arial" w:cs="Arial"/>
          <w:b/>
          <w:bCs/>
          <w:sz w:val="22"/>
          <w:szCs w:val="22"/>
        </w:rPr>
        <w:t>.</w:t>
      </w:r>
      <w:proofErr w:type="gramEnd"/>
      <w:r w:rsidRPr="004C0B5D">
        <w:rPr>
          <w:rFonts w:ascii="Arial" w:hAnsi="Arial" w:cs="Arial"/>
          <w:b/>
          <w:bCs/>
          <w:sz w:val="22"/>
          <w:szCs w:val="22"/>
        </w:rPr>
        <w:t xml:space="preserve"> </w:t>
      </w:r>
      <w:proofErr w:type="gramStart"/>
      <w:r w:rsidRPr="00FD1D6D">
        <w:rPr>
          <w:rFonts w:ascii="Arial" w:hAnsi="Arial" w:cs="Arial"/>
          <w:b/>
          <w:bCs/>
          <w:sz w:val="22"/>
          <w:szCs w:val="22"/>
        </w:rPr>
        <w:t>године</w:t>
      </w:r>
      <w:proofErr w:type="gramEnd"/>
      <w:r w:rsidRPr="00FD1D6D">
        <w:rPr>
          <w:rFonts w:ascii="Arial" w:hAnsi="Arial" w:cs="Arial"/>
          <w:b/>
          <w:bCs/>
          <w:sz w:val="22"/>
          <w:szCs w:val="22"/>
        </w:rPr>
        <w:t xml:space="preserve"> у </w:t>
      </w:r>
      <w:r w:rsidRPr="004C0B5D">
        <w:rPr>
          <w:rFonts w:ascii="Arial" w:hAnsi="Arial" w:cs="Arial"/>
          <w:b/>
          <w:bCs/>
          <w:sz w:val="22"/>
          <w:szCs w:val="22"/>
        </w:rPr>
        <w:t>1</w:t>
      </w:r>
      <w:r w:rsidRPr="004C0B5D">
        <w:rPr>
          <w:rFonts w:ascii="Arial" w:hAnsi="Arial" w:cs="Arial"/>
          <w:b/>
          <w:bCs/>
          <w:sz w:val="22"/>
          <w:szCs w:val="22"/>
          <w:lang w:val="sr-Cyrl-RS"/>
        </w:rPr>
        <w:t>2</w:t>
      </w:r>
      <w:r w:rsidRPr="004C0B5D">
        <w:rPr>
          <w:rFonts w:ascii="Arial" w:hAnsi="Arial" w:cs="Arial"/>
          <w:b/>
          <w:bCs/>
          <w:sz w:val="22"/>
          <w:szCs w:val="22"/>
        </w:rPr>
        <w:t xml:space="preserve">:00 </w:t>
      </w:r>
      <w:r w:rsidRPr="00FD1D6D">
        <w:rPr>
          <w:rFonts w:ascii="Arial" w:hAnsi="Arial" w:cs="Arial"/>
          <w:b/>
          <w:bCs/>
          <w:sz w:val="22"/>
          <w:szCs w:val="22"/>
        </w:rPr>
        <w:t xml:space="preserve">часова, </w:t>
      </w:r>
      <w:r w:rsidRPr="00FD1D6D">
        <w:rPr>
          <w:rFonts w:ascii="Arial" w:hAnsi="Arial" w:cs="Arial"/>
          <w:b/>
          <w:bCs/>
          <w:sz w:val="22"/>
          <w:szCs w:val="22"/>
          <w:lang w:val="sr-Cyrl-RS"/>
        </w:rPr>
        <w:t xml:space="preserve">у </w:t>
      </w:r>
      <w:r>
        <w:rPr>
          <w:rFonts w:ascii="Arial" w:hAnsi="Arial" w:cs="Arial"/>
          <w:b/>
          <w:bCs/>
          <w:sz w:val="22"/>
          <w:szCs w:val="22"/>
          <w:lang w:val="sr-Cyrl-RS"/>
        </w:rPr>
        <w:t>канцеларији директора библиотеке „Јован Томић“, Нова Варош</w:t>
      </w:r>
      <w:r w:rsidRPr="00FD1D6D">
        <w:rPr>
          <w:rFonts w:ascii="Arial" w:hAnsi="Arial" w:cs="Arial"/>
          <w:b/>
          <w:bCs/>
          <w:sz w:val="22"/>
          <w:szCs w:val="22"/>
          <w:lang w:val="sr-Cyrl-RS"/>
        </w:rPr>
        <w:t xml:space="preserve">, </w:t>
      </w:r>
      <w:r>
        <w:rPr>
          <w:rFonts w:ascii="Arial" w:hAnsi="Arial" w:cs="Arial"/>
          <w:b/>
          <w:bCs/>
          <w:sz w:val="22"/>
          <w:szCs w:val="22"/>
          <w:lang w:val="sr-Cyrl-RS"/>
        </w:rPr>
        <w:t>Карађоршева 36, 31320 Нова Варош</w:t>
      </w:r>
      <w:r w:rsidRPr="00FD1D6D">
        <w:rPr>
          <w:rFonts w:ascii="Arial" w:hAnsi="Arial" w:cs="Arial"/>
          <w:b/>
          <w:bCs/>
          <w:sz w:val="22"/>
          <w:szCs w:val="22"/>
        </w:rPr>
        <w:t>.</w:t>
      </w:r>
    </w:p>
    <w:p w:rsidR="00177C80" w:rsidRPr="00FD1D6D" w:rsidRDefault="00177C80" w:rsidP="00177C80">
      <w:pPr>
        <w:widowControl w:val="0"/>
        <w:tabs>
          <w:tab w:val="left" w:pos="-180"/>
        </w:tabs>
        <w:autoSpaceDE w:val="0"/>
        <w:autoSpaceDN w:val="0"/>
        <w:adjustRightInd w:val="0"/>
        <w:spacing w:line="85" w:lineRule="exact"/>
        <w:rPr>
          <w:rFonts w:ascii="Arial" w:hAnsi="Arial" w:cs="Arial"/>
          <w:sz w:val="22"/>
          <w:szCs w:val="22"/>
        </w:rPr>
      </w:pPr>
    </w:p>
    <w:p w:rsidR="00177C80" w:rsidRPr="00FD1D6D" w:rsidRDefault="00177C80" w:rsidP="00177C80">
      <w:pPr>
        <w:widowControl w:val="0"/>
        <w:tabs>
          <w:tab w:val="left" w:pos="-180"/>
        </w:tabs>
        <w:overflowPunct w:val="0"/>
        <w:autoSpaceDE w:val="0"/>
        <w:autoSpaceDN w:val="0"/>
        <w:adjustRightInd w:val="0"/>
        <w:spacing w:line="263" w:lineRule="auto"/>
        <w:ind w:firstLine="708"/>
        <w:jc w:val="both"/>
        <w:rPr>
          <w:rFonts w:ascii="Arial" w:hAnsi="Arial" w:cs="Arial"/>
          <w:sz w:val="22"/>
          <w:szCs w:val="22"/>
          <w:lang w:val="sr-Cyrl-RS"/>
        </w:rPr>
      </w:pPr>
      <w:proofErr w:type="gramStart"/>
      <w:r w:rsidRPr="00FD1D6D">
        <w:rPr>
          <w:rFonts w:ascii="Arial" w:hAnsi="Arial" w:cs="Arial"/>
          <w:sz w:val="22"/>
          <w:szCs w:val="22"/>
        </w:rPr>
        <w:t>Отварањe понуда је јавно и може му присуствовати свако заинтересовано лице.</w:t>
      </w:r>
      <w:proofErr w:type="gramEnd"/>
      <w:r w:rsidRPr="00FD1D6D">
        <w:rPr>
          <w:rFonts w:ascii="Arial" w:hAnsi="Arial" w:cs="Arial"/>
          <w:sz w:val="22"/>
          <w:szCs w:val="22"/>
        </w:rPr>
        <w:t xml:space="preserve"> </w:t>
      </w:r>
      <w:proofErr w:type="gramStart"/>
      <w:r w:rsidRPr="00FD1D6D">
        <w:rPr>
          <w:rFonts w:ascii="Arial" w:hAnsi="Arial" w:cs="Arial"/>
          <w:sz w:val="22"/>
          <w:szCs w:val="22"/>
        </w:rPr>
        <w:t>У поступку отварања понуда могу активно учествовати само овлашћени представници понуђача.</w:t>
      </w:r>
      <w:proofErr w:type="gramEnd"/>
      <w:r w:rsidRPr="00FD1D6D">
        <w:rPr>
          <w:rFonts w:ascii="Arial" w:hAnsi="Arial" w:cs="Arial"/>
          <w:sz w:val="22"/>
          <w:szCs w:val="22"/>
        </w:rPr>
        <w:t xml:space="preserve"> </w:t>
      </w:r>
      <w:proofErr w:type="gramStart"/>
      <w:r w:rsidRPr="00FD1D6D">
        <w:rPr>
          <w:rFonts w:ascii="Arial" w:hAnsi="Arial" w:cs="Arial"/>
          <w:sz w:val="22"/>
          <w:szCs w:val="22"/>
        </w:rPr>
        <w:t>Пре почетка поступка јавног отварања, представници понуђача су дужни да комисији наручиоца предају посебна писана овлашћења, оверена печатом и потписом, за учешће у поступку јавног отварања понуда.</w:t>
      </w:r>
      <w:proofErr w:type="gramEnd"/>
    </w:p>
    <w:p w:rsidR="00177C80" w:rsidRPr="00177C80" w:rsidRDefault="00177C80" w:rsidP="00177C80">
      <w:pPr>
        <w:widowControl w:val="0"/>
        <w:tabs>
          <w:tab w:val="left" w:pos="-180"/>
        </w:tabs>
        <w:autoSpaceDE w:val="0"/>
        <w:autoSpaceDN w:val="0"/>
        <w:adjustRightInd w:val="0"/>
        <w:rPr>
          <w:rFonts w:ascii="Arial" w:hAnsi="Arial" w:cs="Arial"/>
          <w:b/>
          <w:bCs/>
          <w:sz w:val="22"/>
          <w:szCs w:val="22"/>
          <w:lang w:val="sr-Cyrl-RS"/>
        </w:rPr>
      </w:pPr>
    </w:p>
    <w:p w:rsidR="00177C80" w:rsidRPr="00177C80" w:rsidRDefault="00177C80" w:rsidP="00177C80">
      <w:pPr>
        <w:widowControl w:val="0"/>
        <w:tabs>
          <w:tab w:val="left" w:pos="-180"/>
        </w:tabs>
        <w:autoSpaceDE w:val="0"/>
        <w:autoSpaceDN w:val="0"/>
        <w:adjustRightInd w:val="0"/>
        <w:rPr>
          <w:rFonts w:ascii="Arial" w:hAnsi="Arial" w:cs="Arial"/>
          <w:b/>
          <w:sz w:val="22"/>
          <w:szCs w:val="22"/>
        </w:rPr>
      </w:pPr>
      <w:r w:rsidRPr="00177C80">
        <w:rPr>
          <w:rFonts w:ascii="Arial" w:hAnsi="Arial" w:cs="Arial"/>
          <w:b/>
          <w:bCs/>
          <w:sz w:val="22"/>
          <w:szCs w:val="22"/>
          <w:lang w:val="sr-Cyrl-RS"/>
        </w:rPr>
        <w:t xml:space="preserve">9. </w:t>
      </w:r>
      <w:r w:rsidRPr="00177C80">
        <w:rPr>
          <w:rFonts w:ascii="Arial" w:hAnsi="Arial" w:cs="Arial"/>
          <w:b/>
          <w:bCs/>
          <w:sz w:val="22"/>
          <w:szCs w:val="22"/>
        </w:rPr>
        <w:t>Рок за доношење Одлуке о додели Уговора</w:t>
      </w:r>
    </w:p>
    <w:p w:rsidR="00177C80" w:rsidRPr="00FD1D6D" w:rsidRDefault="00177C80" w:rsidP="00177C80">
      <w:pPr>
        <w:widowControl w:val="0"/>
        <w:tabs>
          <w:tab w:val="left" w:pos="-180"/>
        </w:tabs>
        <w:autoSpaceDE w:val="0"/>
        <w:autoSpaceDN w:val="0"/>
        <w:adjustRightInd w:val="0"/>
        <w:spacing w:line="200" w:lineRule="exact"/>
        <w:rPr>
          <w:rFonts w:ascii="Arial" w:hAnsi="Arial" w:cs="Arial"/>
          <w:sz w:val="22"/>
          <w:szCs w:val="22"/>
        </w:rPr>
      </w:pPr>
    </w:p>
    <w:p w:rsidR="00177C80" w:rsidRPr="00FD1D6D" w:rsidRDefault="00177C80" w:rsidP="00177C80">
      <w:pPr>
        <w:widowControl w:val="0"/>
        <w:tabs>
          <w:tab w:val="left" w:pos="-180"/>
        </w:tabs>
        <w:autoSpaceDE w:val="0"/>
        <w:autoSpaceDN w:val="0"/>
        <w:adjustRightInd w:val="0"/>
        <w:spacing w:line="214" w:lineRule="exact"/>
        <w:rPr>
          <w:rFonts w:ascii="Arial" w:hAnsi="Arial" w:cs="Arial"/>
          <w:sz w:val="22"/>
          <w:szCs w:val="22"/>
        </w:rPr>
      </w:pPr>
    </w:p>
    <w:p w:rsidR="00177C80" w:rsidRPr="00FD1D6D" w:rsidRDefault="00177C80" w:rsidP="00177C80">
      <w:pPr>
        <w:widowControl w:val="0"/>
        <w:tabs>
          <w:tab w:val="left" w:pos="-180"/>
        </w:tabs>
        <w:overflowPunct w:val="0"/>
        <w:autoSpaceDE w:val="0"/>
        <w:autoSpaceDN w:val="0"/>
        <w:adjustRightInd w:val="0"/>
        <w:spacing w:line="232" w:lineRule="auto"/>
        <w:ind w:firstLine="708"/>
        <w:rPr>
          <w:rFonts w:ascii="Arial" w:hAnsi="Arial" w:cs="Arial"/>
          <w:b/>
          <w:sz w:val="22"/>
          <w:szCs w:val="22"/>
        </w:rPr>
      </w:pPr>
      <w:proofErr w:type="gramStart"/>
      <w:r w:rsidRPr="00FD1D6D">
        <w:rPr>
          <w:rFonts w:ascii="Arial" w:hAnsi="Arial" w:cs="Arial"/>
          <w:b/>
          <w:sz w:val="22"/>
          <w:szCs w:val="22"/>
        </w:rPr>
        <w:t xml:space="preserve">Одлука о додели Уговора биће донета у року од </w:t>
      </w:r>
      <w:r w:rsidR="003159EB">
        <w:rPr>
          <w:rFonts w:ascii="Arial" w:hAnsi="Arial" w:cs="Arial"/>
          <w:b/>
          <w:sz w:val="22"/>
          <w:szCs w:val="22"/>
          <w:lang w:val="sr-Cyrl-RS"/>
        </w:rPr>
        <w:t>5</w:t>
      </w:r>
      <w:r w:rsidRPr="00FD1D6D">
        <w:rPr>
          <w:rFonts w:ascii="Arial" w:hAnsi="Arial" w:cs="Arial"/>
          <w:b/>
          <w:sz w:val="22"/>
          <w:szCs w:val="22"/>
        </w:rPr>
        <w:t xml:space="preserve"> (</w:t>
      </w:r>
      <w:r w:rsidR="003159EB">
        <w:rPr>
          <w:rFonts w:ascii="Arial" w:hAnsi="Arial" w:cs="Arial"/>
          <w:b/>
          <w:sz w:val="22"/>
          <w:szCs w:val="22"/>
          <w:lang w:val="sr-Cyrl-RS"/>
        </w:rPr>
        <w:t>пет</w:t>
      </w:r>
      <w:r w:rsidRPr="00FD1D6D">
        <w:rPr>
          <w:rFonts w:ascii="Arial" w:hAnsi="Arial" w:cs="Arial"/>
          <w:b/>
          <w:sz w:val="22"/>
          <w:szCs w:val="22"/>
        </w:rPr>
        <w:t>) дана, од дана јавног отварања понуда.</w:t>
      </w:r>
      <w:proofErr w:type="gramEnd"/>
    </w:p>
    <w:p w:rsidR="00177C80" w:rsidRPr="00177C80" w:rsidRDefault="00177C80" w:rsidP="00177C80">
      <w:pPr>
        <w:widowControl w:val="0"/>
        <w:tabs>
          <w:tab w:val="left" w:pos="-180"/>
        </w:tabs>
        <w:autoSpaceDE w:val="0"/>
        <w:autoSpaceDN w:val="0"/>
        <w:adjustRightInd w:val="0"/>
        <w:rPr>
          <w:rFonts w:ascii="Arial" w:hAnsi="Arial" w:cs="Arial"/>
          <w:b/>
          <w:sz w:val="22"/>
          <w:szCs w:val="22"/>
          <w:lang w:val="sr-Cyrl-RS"/>
        </w:rPr>
      </w:pPr>
    </w:p>
    <w:p w:rsidR="00760E19" w:rsidRPr="00760E19" w:rsidRDefault="00760E19" w:rsidP="00C108C4">
      <w:pPr>
        <w:autoSpaceDE w:val="0"/>
        <w:autoSpaceDN w:val="0"/>
        <w:adjustRightInd w:val="0"/>
        <w:rPr>
          <w:rFonts w:ascii="Arial" w:eastAsiaTheme="minorHAnsi" w:hAnsi="Arial" w:cs="Arial"/>
          <w:color w:val="000000"/>
          <w:lang w:val="sr-Cyrl-RS"/>
        </w:rPr>
      </w:pPr>
    </w:p>
    <w:p w:rsidR="00C108C4" w:rsidRDefault="0032733D" w:rsidP="00C108C4">
      <w:pPr>
        <w:autoSpaceDE w:val="0"/>
        <w:autoSpaceDN w:val="0"/>
        <w:adjustRightInd w:val="0"/>
        <w:rPr>
          <w:rFonts w:ascii="Arial,Bold" w:eastAsiaTheme="minorHAnsi" w:hAnsi="Arial,Bold" w:cs="Arial,Bold"/>
          <w:b/>
          <w:bCs/>
          <w:color w:val="000000"/>
          <w:lang w:val="sr-Cyrl-RS"/>
        </w:rPr>
      </w:pPr>
      <w:r>
        <w:rPr>
          <w:rFonts w:ascii="Arial" w:eastAsiaTheme="minorHAnsi" w:hAnsi="Arial" w:cs="Arial"/>
          <w:b/>
          <w:bCs/>
          <w:color w:val="000000"/>
          <w:lang w:val="sr-Cyrl-RS"/>
        </w:rPr>
        <w:t>10</w:t>
      </w:r>
      <w:r w:rsidR="00C108C4">
        <w:rPr>
          <w:rFonts w:ascii="Arial" w:eastAsiaTheme="minorHAnsi" w:hAnsi="Arial" w:cs="Arial"/>
          <w:b/>
          <w:bCs/>
          <w:color w:val="000000"/>
          <w:lang w:val="sr-Latn-RS"/>
        </w:rPr>
        <w:t xml:space="preserve">. </w:t>
      </w:r>
      <w:r w:rsidR="00C108C4">
        <w:rPr>
          <w:rFonts w:ascii="Arial,Bold" w:eastAsiaTheme="minorHAnsi" w:hAnsi="Arial,Bold" w:cs="Arial,Bold"/>
          <w:b/>
          <w:bCs/>
          <w:color w:val="000000"/>
          <w:lang w:val="sr-Latn-RS"/>
        </w:rPr>
        <w:t>Контакт (лице или служба)</w:t>
      </w:r>
    </w:p>
    <w:p w:rsidR="00760E19" w:rsidRPr="00760E19" w:rsidRDefault="00760E19" w:rsidP="00C108C4">
      <w:pPr>
        <w:autoSpaceDE w:val="0"/>
        <w:autoSpaceDN w:val="0"/>
        <w:adjustRightInd w:val="0"/>
        <w:rPr>
          <w:rFonts w:ascii="Arial,Bold" w:eastAsiaTheme="minorHAnsi" w:hAnsi="Arial,Bold" w:cs="Arial,Bold"/>
          <w:b/>
          <w:bCs/>
          <w:color w:val="000000"/>
          <w:lang w:val="sr-Cyrl-RS"/>
        </w:rPr>
      </w:pPr>
    </w:p>
    <w:p w:rsidR="00C108C4" w:rsidRPr="00F06BAE" w:rsidRDefault="00C108C4" w:rsidP="00C108C4">
      <w:pPr>
        <w:autoSpaceDE w:val="0"/>
        <w:autoSpaceDN w:val="0"/>
        <w:adjustRightInd w:val="0"/>
        <w:rPr>
          <w:rFonts w:ascii="Arial" w:eastAsiaTheme="minorHAnsi" w:hAnsi="Arial" w:cs="Arial"/>
          <w:b/>
          <w:lang w:val="sr-Cyrl-RS"/>
        </w:rPr>
      </w:pPr>
      <w:r w:rsidRPr="00F06BAE">
        <w:rPr>
          <w:rFonts w:ascii="Arial" w:eastAsiaTheme="minorHAnsi" w:hAnsi="Arial" w:cs="Arial"/>
          <w:b/>
          <w:lang w:val="sr-Latn-RS"/>
        </w:rPr>
        <w:t xml:space="preserve">Лица за контакт: </w:t>
      </w:r>
      <w:r w:rsidR="00F06BAE" w:rsidRPr="00F06BAE">
        <w:rPr>
          <w:rFonts w:ascii="Arial" w:eastAsiaTheme="minorHAnsi" w:hAnsi="Arial" w:cs="Arial"/>
          <w:b/>
          <w:lang w:val="sr-Cyrl-RS"/>
        </w:rPr>
        <w:t>Милана Јелић</w:t>
      </w:r>
    </w:p>
    <w:p w:rsidR="00C108C4" w:rsidRPr="00F06BAE" w:rsidRDefault="00C108C4" w:rsidP="00C108C4">
      <w:pPr>
        <w:autoSpaceDE w:val="0"/>
        <w:autoSpaceDN w:val="0"/>
        <w:adjustRightInd w:val="0"/>
        <w:rPr>
          <w:rFonts w:ascii="Arial" w:eastAsiaTheme="minorHAnsi" w:hAnsi="Arial" w:cs="Arial"/>
          <w:b/>
          <w:lang w:val="sr-Latn-RS"/>
        </w:rPr>
      </w:pPr>
      <w:r w:rsidRPr="00F06BAE">
        <w:rPr>
          <w:rFonts w:ascii="Arial" w:eastAsiaTheme="minorHAnsi" w:hAnsi="Arial" w:cs="Arial"/>
          <w:b/>
          <w:lang w:val="sr-Latn-RS"/>
        </w:rPr>
        <w:t xml:space="preserve">Е - mail адреса: </w:t>
      </w:r>
      <w:r w:rsidR="0032733D" w:rsidRPr="00F06BAE">
        <w:rPr>
          <w:rFonts w:ascii="Arial" w:eastAsiaTheme="minorHAnsi" w:hAnsi="Arial" w:cs="Arial"/>
          <w:b/>
          <w:lang w:val="sr-Latn-RS"/>
        </w:rPr>
        <w:t>bibliotekanv@gmail.com</w:t>
      </w:r>
    </w:p>
    <w:p w:rsidR="00C108C4" w:rsidRPr="00F06BAE" w:rsidRDefault="00F06BAE" w:rsidP="00C108C4">
      <w:pPr>
        <w:autoSpaceDE w:val="0"/>
        <w:autoSpaceDN w:val="0"/>
        <w:adjustRightInd w:val="0"/>
        <w:rPr>
          <w:rFonts w:ascii="Arial" w:eastAsiaTheme="minorHAnsi" w:hAnsi="Arial" w:cs="Arial"/>
          <w:b/>
          <w:lang w:val="sr-Cyrl-RS"/>
        </w:rPr>
      </w:pPr>
      <w:r w:rsidRPr="00F06BAE">
        <w:rPr>
          <w:rFonts w:ascii="Arial" w:eastAsiaTheme="minorHAnsi" w:hAnsi="Arial" w:cs="Arial"/>
          <w:b/>
          <w:lang w:val="sr-Latn-RS"/>
        </w:rPr>
        <w:t>Телефон: 06</w:t>
      </w:r>
      <w:r w:rsidRPr="00F06BAE">
        <w:rPr>
          <w:rFonts w:ascii="Arial" w:eastAsiaTheme="minorHAnsi" w:hAnsi="Arial" w:cs="Arial"/>
          <w:b/>
          <w:lang w:val="sr-Cyrl-RS"/>
        </w:rPr>
        <w:t>2</w:t>
      </w:r>
      <w:r w:rsidR="0032733D" w:rsidRPr="00F06BAE">
        <w:rPr>
          <w:rFonts w:ascii="Arial" w:eastAsiaTheme="minorHAnsi" w:hAnsi="Arial" w:cs="Arial"/>
          <w:b/>
          <w:lang w:val="sr-Latn-RS"/>
        </w:rPr>
        <w:t xml:space="preserve">/ </w:t>
      </w:r>
      <w:r w:rsidRPr="00F06BAE">
        <w:rPr>
          <w:rFonts w:ascii="Arial" w:eastAsiaTheme="minorHAnsi" w:hAnsi="Arial" w:cs="Arial"/>
          <w:b/>
          <w:lang w:val="sr-Cyrl-RS"/>
        </w:rPr>
        <w:t>80 68 735</w:t>
      </w:r>
    </w:p>
    <w:p w:rsidR="00C108C4" w:rsidRPr="00F06BAE" w:rsidRDefault="0032733D" w:rsidP="00C108C4">
      <w:pPr>
        <w:rPr>
          <w:rFonts w:ascii="Arial" w:eastAsiaTheme="minorHAnsi" w:hAnsi="Arial" w:cs="Arial"/>
          <w:b/>
          <w:lang w:val="sr-Cyrl-RS"/>
        </w:rPr>
      </w:pPr>
      <w:r w:rsidRPr="00F06BAE">
        <w:rPr>
          <w:rFonts w:ascii="Arial" w:eastAsiaTheme="minorHAnsi" w:hAnsi="Arial" w:cs="Arial"/>
          <w:b/>
          <w:lang w:val="sr-Latn-RS"/>
        </w:rPr>
        <w:t>Te</w:t>
      </w:r>
      <w:r w:rsidRPr="00F06BAE">
        <w:rPr>
          <w:rFonts w:ascii="Arial" w:eastAsiaTheme="minorHAnsi" w:hAnsi="Arial" w:cs="Arial"/>
          <w:b/>
          <w:lang w:val="sr-Cyrl-RS"/>
        </w:rPr>
        <w:t xml:space="preserve">лефон: 033/ 64-472 </w:t>
      </w:r>
    </w:p>
    <w:p w:rsidR="00760E19" w:rsidRPr="00F06BAE" w:rsidRDefault="00760E19" w:rsidP="00C108C4">
      <w:pPr>
        <w:rPr>
          <w:rFonts w:ascii="Arial" w:eastAsiaTheme="minorHAnsi" w:hAnsi="Arial" w:cs="Arial"/>
          <w:lang w:val="sr-Cyrl-RS"/>
        </w:rPr>
      </w:pPr>
    </w:p>
    <w:p w:rsidR="00760E19" w:rsidRDefault="00760E19" w:rsidP="00C108C4">
      <w:pPr>
        <w:rPr>
          <w:rFonts w:ascii="Arial" w:eastAsiaTheme="minorHAnsi" w:hAnsi="Arial" w:cs="Arial"/>
          <w:color w:val="000000"/>
          <w:lang w:val="sr-Cyrl-RS"/>
        </w:rPr>
      </w:pPr>
    </w:p>
    <w:p w:rsidR="00177C80" w:rsidRDefault="00177C80" w:rsidP="00C108C4">
      <w:pPr>
        <w:rPr>
          <w:rFonts w:ascii="Arial" w:eastAsiaTheme="minorHAnsi" w:hAnsi="Arial" w:cs="Arial"/>
          <w:color w:val="000000"/>
          <w:lang w:val="sr-Cyrl-RS"/>
        </w:rPr>
      </w:pPr>
    </w:p>
    <w:p w:rsidR="00AC6C80" w:rsidRDefault="00AC6C80" w:rsidP="00C108C4">
      <w:pPr>
        <w:rPr>
          <w:rFonts w:ascii="Arial" w:eastAsiaTheme="minorHAnsi" w:hAnsi="Arial" w:cs="Arial"/>
          <w:color w:val="000000"/>
          <w:lang w:val="sr-Cyrl-RS"/>
        </w:rPr>
      </w:pPr>
    </w:p>
    <w:p w:rsidR="00760E19" w:rsidRDefault="00760E19" w:rsidP="00C108C4">
      <w:pPr>
        <w:rPr>
          <w:rFonts w:ascii="Arial" w:eastAsiaTheme="minorHAnsi" w:hAnsi="Arial" w:cs="Arial"/>
          <w:color w:val="000000"/>
          <w:lang w:val="sr-Latn-RS"/>
        </w:rPr>
      </w:pPr>
    </w:p>
    <w:p w:rsidR="0047376C" w:rsidRDefault="0047376C" w:rsidP="009514D0">
      <w:pPr>
        <w:shd w:val="clear" w:color="auto" w:fill="C6D9F1"/>
        <w:suppressAutoHyphens/>
        <w:spacing w:line="100" w:lineRule="atLeast"/>
        <w:jc w:val="center"/>
        <w:rPr>
          <w:rFonts w:ascii="Arial" w:eastAsia="Arial Unicode MS" w:hAnsi="Arial" w:cs="Arial"/>
          <w:b/>
          <w:bCs/>
          <w:i/>
          <w:iCs/>
          <w:color w:val="000000"/>
          <w:kern w:val="1"/>
          <w:sz w:val="28"/>
          <w:szCs w:val="28"/>
          <w:lang w:eastAsia="ar-SA"/>
        </w:rPr>
      </w:pPr>
    </w:p>
    <w:p w:rsidR="009514D0" w:rsidRPr="00C108C4" w:rsidRDefault="009514D0" w:rsidP="009514D0">
      <w:pPr>
        <w:shd w:val="clear" w:color="auto" w:fill="C6D9F1"/>
        <w:suppressAutoHyphens/>
        <w:spacing w:line="100" w:lineRule="atLeast"/>
        <w:jc w:val="center"/>
        <w:rPr>
          <w:rFonts w:ascii="Arial" w:eastAsia="Arial Unicode MS" w:hAnsi="Arial" w:cs="Arial"/>
          <w:b/>
          <w:bCs/>
          <w:i/>
          <w:iCs/>
          <w:color w:val="000000"/>
          <w:kern w:val="1"/>
          <w:sz w:val="28"/>
          <w:szCs w:val="28"/>
          <w:lang w:eastAsia="ar-SA"/>
        </w:rPr>
      </w:pPr>
      <w:r w:rsidRPr="00C108C4">
        <w:rPr>
          <w:rFonts w:ascii="Arial" w:eastAsia="Arial Unicode MS" w:hAnsi="Arial" w:cs="Arial"/>
          <w:b/>
          <w:bCs/>
          <w:i/>
          <w:iCs/>
          <w:color w:val="000000"/>
          <w:kern w:val="1"/>
          <w:sz w:val="28"/>
          <w:szCs w:val="28"/>
          <w:lang w:eastAsia="ar-SA"/>
        </w:rPr>
        <w:t>I</w:t>
      </w:r>
      <w:r>
        <w:rPr>
          <w:rFonts w:ascii="Arial" w:eastAsia="Arial Unicode MS" w:hAnsi="Arial" w:cs="Arial"/>
          <w:b/>
          <w:bCs/>
          <w:i/>
          <w:iCs/>
          <w:color w:val="000000"/>
          <w:kern w:val="1"/>
          <w:sz w:val="28"/>
          <w:szCs w:val="28"/>
          <w:lang w:eastAsia="ar-SA"/>
        </w:rPr>
        <w:t>I</w:t>
      </w:r>
      <w:r>
        <w:rPr>
          <w:rFonts w:ascii="Arial" w:eastAsia="Arial Unicode MS" w:hAnsi="Arial" w:cs="Arial"/>
          <w:b/>
          <w:bCs/>
          <w:i/>
          <w:iCs/>
          <w:color w:val="000000"/>
          <w:kern w:val="1"/>
          <w:sz w:val="28"/>
          <w:szCs w:val="28"/>
          <w:lang w:val="sr-Cyrl-RS" w:eastAsia="ar-SA"/>
        </w:rPr>
        <w:t xml:space="preserve"> ПОДАЦИ О ПРЕДМЕТУ ЈАВНЕ НАБАВКЕ</w:t>
      </w:r>
    </w:p>
    <w:p w:rsidR="009514D0" w:rsidRPr="00C108C4" w:rsidRDefault="009514D0" w:rsidP="009514D0">
      <w:pPr>
        <w:shd w:val="clear" w:color="auto" w:fill="C6D9F1"/>
        <w:suppressAutoHyphens/>
        <w:spacing w:line="100" w:lineRule="atLeast"/>
        <w:jc w:val="center"/>
        <w:rPr>
          <w:rFonts w:ascii="Arial" w:eastAsia="Arial Unicode MS" w:hAnsi="Arial" w:cs="Arial"/>
          <w:b/>
          <w:bCs/>
          <w:i/>
          <w:iCs/>
          <w:color w:val="000000"/>
          <w:kern w:val="1"/>
          <w:sz w:val="28"/>
          <w:szCs w:val="28"/>
          <w:lang w:eastAsia="ar-SA"/>
        </w:rPr>
      </w:pPr>
    </w:p>
    <w:p w:rsidR="00760E19" w:rsidRDefault="00760E19" w:rsidP="00C108C4">
      <w:pPr>
        <w:rPr>
          <w:rFonts w:ascii="Arial" w:eastAsiaTheme="minorHAnsi" w:hAnsi="Arial" w:cs="Arial"/>
          <w:color w:val="000000"/>
          <w:lang w:val="sr-Cyrl-RS"/>
        </w:rPr>
      </w:pPr>
    </w:p>
    <w:p w:rsidR="00760E19" w:rsidRDefault="00760E19" w:rsidP="00C108C4">
      <w:pPr>
        <w:rPr>
          <w:rFonts w:ascii="Arial" w:eastAsiaTheme="minorHAnsi" w:hAnsi="Arial" w:cs="Arial"/>
          <w:color w:val="000000"/>
          <w:lang w:val="sr-Cyrl-RS"/>
        </w:rPr>
      </w:pPr>
    </w:p>
    <w:p w:rsidR="00760E19" w:rsidRDefault="00760E19" w:rsidP="00C108C4">
      <w:pPr>
        <w:rPr>
          <w:rFonts w:ascii="Arial" w:eastAsiaTheme="minorHAnsi" w:hAnsi="Arial" w:cs="Arial"/>
          <w:color w:val="000000"/>
          <w:lang w:val="sr-Cyrl-RS"/>
        </w:rPr>
      </w:pPr>
    </w:p>
    <w:p w:rsidR="00760E19" w:rsidRDefault="00760E19" w:rsidP="00C108C4">
      <w:pPr>
        <w:rPr>
          <w:rFonts w:ascii="Arial" w:eastAsiaTheme="minorHAnsi" w:hAnsi="Arial" w:cs="Arial"/>
          <w:color w:val="000000"/>
          <w:lang w:val="sr-Cyrl-RS"/>
        </w:rPr>
      </w:pPr>
    </w:p>
    <w:p w:rsidR="00760E19" w:rsidRDefault="00760E19" w:rsidP="00C108C4">
      <w:pPr>
        <w:rPr>
          <w:rFonts w:ascii="Arial" w:eastAsiaTheme="minorHAnsi" w:hAnsi="Arial" w:cs="Arial"/>
          <w:color w:val="000000"/>
          <w:lang w:val="sr-Cyrl-RS"/>
        </w:rPr>
      </w:pPr>
    </w:p>
    <w:p w:rsidR="009514D0" w:rsidRDefault="009514D0" w:rsidP="009514D0">
      <w:pPr>
        <w:autoSpaceDE w:val="0"/>
        <w:autoSpaceDN w:val="0"/>
        <w:adjustRightInd w:val="0"/>
        <w:rPr>
          <w:rFonts w:ascii="Arial,Bold" w:eastAsiaTheme="minorHAnsi" w:hAnsi="Arial,Bold" w:cs="Arial,Bold"/>
          <w:b/>
          <w:bCs/>
          <w:lang w:val="sr-Cyrl-RS"/>
        </w:rPr>
      </w:pPr>
      <w:r>
        <w:rPr>
          <w:rFonts w:ascii="Arial" w:eastAsiaTheme="minorHAnsi" w:hAnsi="Arial" w:cs="Arial"/>
          <w:b/>
          <w:bCs/>
          <w:lang w:val="sr-Latn-RS"/>
        </w:rPr>
        <w:t xml:space="preserve">1. </w:t>
      </w:r>
      <w:r>
        <w:rPr>
          <w:rFonts w:ascii="Arial,Bold" w:eastAsiaTheme="minorHAnsi" w:hAnsi="Arial,Bold" w:cs="Arial,Bold"/>
          <w:b/>
          <w:bCs/>
          <w:lang w:val="sr-Latn-RS"/>
        </w:rPr>
        <w:t>Предмет јавне набавке</w:t>
      </w:r>
    </w:p>
    <w:p w:rsidR="00FB0F81" w:rsidRPr="00FB0F81" w:rsidRDefault="00FB0F81" w:rsidP="009514D0">
      <w:pPr>
        <w:autoSpaceDE w:val="0"/>
        <w:autoSpaceDN w:val="0"/>
        <w:adjustRightInd w:val="0"/>
        <w:rPr>
          <w:rFonts w:ascii="Arial,Bold" w:eastAsiaTheme="minorHAnsi" w:hAnsi="Arial,Bold" w:cs="Arial,Bold"/>
          <w:b/>
          <w:bCs/>
          <w:lang w:val="sr-Cyrl-RS"/>
        </w:rPr>
      </w:pPr>
    </w:p>
    <w:p w:rsidR="00FB0F81" w:rsidRDefault="009514D0" w:rsidP="00FB0F81">
      <w:pPr>
        <w:autoSpaceDE w:val="0"/>
        <w:autoSpaceDN w:val="0"/>
        <w:adjustRightInd w:val="0"/>
        <w:jc w:val="both"/>
        <w:rPr>
          <w:rFonts w:ascii="Arial" w:eastAsiaTheme="minorHAnsi" w:hAnsi="Arial" w:cs="Arial"/>
          <w:color w:val="000000"/>
          <w:lang w:val="sr-Cyrl-RS"/>
        </w:rPr>
      </w:pPr>
      <w:r>
        <w:rPr>
          <w:rFonts w:ascii="Arial" w:eastAsiaTheme="minorHAnsi" w:hAnsi="Arial" w:cs="Arial"/>
          <w:lang w:val="sr-Latn-RS"/>
        </w:rPr>
        <w:t xml:space="preserve">Предмет јавне набавке бр. </w:t>
      </w:r>
      <w:r w:rsidR="00AC6C80">
        <w:rPr>
          <w:rFonts w:ascii="Arial" w:eastAsiaTheme="minorHAnsi" w:hAnsi="Arial" w:cs="Arial"/>
          <w:lang w:val="sr-Cyrl-RS"/>
        </w:rPr>
        <w:t>ЈН-</w:t>
      </w:r>
      <w:r w:rsidR="00FB0F81">
        <w:rPr>
          <w:rFonts w:ascii="Arial" w:eastAsiaTheme="minorHAnsi" w:hAnsi="Arial" w:cs="Arial"/>
          <w:lang w:val="sr-Cyrl-RS"/>
        </w:rPr>
        <w:t>1</w:t>
      </w:r>
      <w:r w:rsidR="00F06BAE">
        <w:rPr>
          <w:rFonts w:ascii="Arial" w:eastAsiaTheme="minorHAnsi" w:hAnsi="Arial" w:cs="Arial"/>
          <w:lang w:val="sr-Cyrl-RS"/>
        </w:rPr>
        <w:t>.1.3</w:t>
      </w:r>
      <w:r>
        <w:rPr>
          <w:rFonts w:ascii="Arial" w:eastAsiaTheme="minorHAnsi" w:hAnsi="Arial" w:cs="Arial"/>
          <w:lang w:val="sr-Latn-RS"/>
        </w:rPr>
        <w:t>/201</w:t>
      </w:r>
      <w:r w:rsidR="00FB0F81">
        <w:rPr>
          <w:rFonts w:ascii="Arial" w:eastAsiaTheme="minorHAnsi" w:hAnsi="Arial" w:cs="Arial"/>
          <w:lang w:val="sr-Cyrl-RS"/>
        </w:rPr>
        <w:t>6</w:t>
      </w:r>
      <w:r>
        <w:rPr>
          <w:rFonts w:ascii="Arial" w:eastAsiaTheme="minorHAnsi" w:hAnsi="Arial" w:cs="Arial"/>
          <w:lang w:val="sr-Latn-RS"/>
        </w:rPr>
        <w:t xml:space="preserve"> je набавка радова - </w:t>
      </w:r>
      <w:r w:rsidR="00FB0F81" w:rsidRPr="00FB0F81">
        <w:rPr>
          <w:rFonts w:ascii="Arial" w:eastAsiaTheme="minorHAnsi" w:hAnsi="Arial" w:cs="Arial"/>
          <w:lang w:val="sr-Latn-RS"/>
        </w:rPr>
        <w:t>Замена кровне</w:t>
      </w:r>
      <w:r w:rsidR="00FB0F81">
        <w:rPr>
          <w:rFonts w:ascii="Arial" w:eastAsiaTheme="minorHAnsi" w:hAnsi="Arial" w:cs="Arial"/>
          <w:lang w:val="sr-Cyrl-RS"/>
        </w:rPr>
        <w:t xml:space="preserve"> </w:t>
      </w:r>
      <w:r w:rsidR="00FB0F81" w:rsidRPr="00FB0F81">
        <w:rPr>
          <w:rFonts w:ascii="Arial" w:eastAsiaTheme="minorHAnsi" w:hAnsi="Arial" w:cs="Arial"/>
          <w:lang w:val="sr-Latn-RS"/>
        </w:rPr>
        <w:t>конструкције и покривача</w:t>
      </w:r>
      <w:r w:rsidR="00FB0F81">
        <w:rPr>
          <w:rFonts w:ascii="Arial" w:eastAsiaTheme="minorHAnsi" w:hAnsi="Arial" w:cs="Arial"/>
          <w:lang w:val="sr-Cyrl-RS"/>
        </w:rPr>
        <w:t xml:space="preserve"> </w:t>
      </w:r>
      <w:r w:rsidR="00FB0F81" w:rsidRPr="00FB0F81">
        <w:rPr>
          <w:rFonts w:ascii="Arial" w:eastAsiaTheme="minorHAnsi" w:hAnsi="Arial" w:cs="Arial"/>
          <w:lang w:val="sr-Latn-RS"/>
        </w:rPr>
        <w:t>на згради Библиотеке у Новој Вароши</w:t>
      </w:r>
      <w:r>
        <w:rPr>
          <w:rFonts w:ascii="Arial" w:eastAsiaTheme="minorHAnsi" w:hAnsi="Arial" w:cs="Arial"/>
          <w:lang w:val="sr-Latn-RS"/>
        </w:rPr>
        <w:t xml:space="preserve"> (</w:t>
      </w:r>
      <w:r w:rsidRPr="00006D14">
        <w:rPr>
          <w:rFonts w:ascii="Arial" w:eastAsiaTheme="minorHAnsi" w:hAnsi="Arial" w:cs="Arial"/>
          <w:lang w:val="sr-Latn-RS"/>
        </w:rPr>
        <w:t xml:space="preserve">ознака из ОРН: </w:t>
      </w:r>
      <w:r w:rsidR="00006D14">
        <w:rPr>
          <w:rFonts w:ascii="Arial" w:eastAsia="Calibri" w:hAnsi="Arial" w:cs="Arial"/>
          <w:b/>
          <w:lang w:val="sr-Latn-RS"/>
        </w:rPr>
        <w:t>4</w:t>
      </w:r>
      <w:r w:rsidR="00006D14" w:rsidRPr="00484DED">
        <w:rPr>
          <w:rFonts w:ascii="Arial" w:eastAsia="Calibri" w:hAnsi="Arial" w:cs="Arial"/>
          <w:b/>
          <w:lang w:val="sr-Latn-RS"/>
        </w:rPr>
        <w:t>5</w:t>
      </w:r>
      <w:r w:rsidR="00006D14">
        <w:rPr>
          <w:rFonts w:ascii="Arial" w:eastAsia="Calibri" w:hAnsi="Arial" w:cs="Arial"/>
          <w:b/>
          <w:lang w:val="sr-Cyrl-RS"/>
        </w:rPr>
        <w:t>2</w:t>
      </w:r>
      <w:r w:rsidR="00006D14">
        <w:rPr>
          <w:rFonts w:ascii="Arial" w:eastAsia="Calibri" w:hAnsi="Arial" w:cs="Arial"/>
          <w:b/>
          <w:lang w:val="sr-Latn-RS"/>
        </w:rPr>
        <w:t>6</w:t>
      </w:r>
      <w:r w:rsidR="00006D14">
        <w:rPr>
          <w:rFonts w:ascii="Arial" w:eastAsia="Calibri" w:hAnsi="Arial" w:cs="Arial"/>
          <w:b/>
          <w:lang w:val="sr-Cyrl-RS"/>
        </w:rPr>
        <w:t>000</w:t>
      </w:r>
      <w:r w:rsidR="00006D14" w:rsidRPr="00484DED">
        <w:rPr>
          <w:rFonts w:ascii="Arial" w:eastAsia="Calibri" w:hAnsi="Arial" w:cs="Arial"/>
          <w:b/>
          <w:lang w:val="sr-Latn-RS"/>
        </w:rPr>
        <w:t xml:space="preserve">0 – Радови на </w:t>
      </w:r>
      <w:r w:rsidR="00006D14">
        <w:rPr>
          <w:rFonts w:ascii="Arial" w:eastAsia="Calibri" w:hAnsi="Arial" w:cs="Arial"/>
          <w:b/>
          <w:lang w:val="sr-Cyrl-RS"/>
        </w:rPr>
        <w:t>замени</w:t>
      </w:r>
      <w:r w:rsidR="00006D14" w:rsidRPr="00484DED">
        <w:rPr>
          <w:rFonts w:ascii="Arial" w:eastAsia="Calibri" w:hAnsi="Arial" w:cs="Arial"/>
          <w:b/>
          <w:lang w:val="sr-Cyrl-RS"/>
        </w:rPr>
        <w:t xml:space="preserve"> </w:t>
      </w:r>
      <w:r w:rsidR="00006D14" w:rsidRPr="00484DED">
        <w:rPr>
          <w:rFonts w:ascii="Arial" w:eastAsia="Calibri" w:hAnsi="Arial" w:cs="Arial"/>
          <w:b/>
          <w:lang w:val="sr-Latn-RS"/>
        </w:rPr>
        <w:t>крова</w:t>
      </w:r>
    </w:p>
    <w:p w:rsidR="0047376C" w:rsidRDefault="0047376C" w:rsidP="00FB0F81">
      <w:pPr>
        <w:shd w:val="clear" w:color="auto" w:fill="C6D9F1"/>
        <w:jc w:val="center"/>
        <w:rPr>
          <w:rFonts w:ascii="Arial" w:hAnsi="Arial" w:cs="Arial"/>
          <w:b/>
          <w:bCs/>
          <w:i/>
          <w:iCs/>
          <w:sz w:val="28"/>
          <w:szCs w:val="28"/>
        </w:rPr>
      </w:pPr>
    </w:p>
    <w:p w:rsidR="00FB0F81" w:rsidRDefault="00FB0F81" w:rsidP="00FB0F81">
      <w:pPr>
        <w:shd w:val="clear" w:color="auto" w:fill="C6D9F1"/>
        <w:jc w:val="center"/>
        <w:rPr>
          <w:rFonts w:ascii="Arial" w:hAnsi="Arial" w:cs="Arial"/>
          <w:b/>
          <w:bCs/>
          <w:i/>
          <w:iCs/>
          <w:sz w:val="28"/>
          <w:szCs w:val="28"/>
        </w:rPr>
      </w:pPr>
      <w:proofErr w:type="gramStart"/>
      <w:r>
        <w:rPr>
          <w:rFonts w:ascii="Arial" w:hAnsi="Arial" w:cs="Arial"/>
          <w:b/>
          <w:bCs/>
          <w:i/>
          <w:iCs/>
          <w:sz w:val="28"/>
          <w:szCs w:val="28"/>
        </w:rPr>
        <w:t>II  ВРСТА</w:t>
      </w:r>
      <w:proofErr w:type="gramEnd"/>
      <w:r>
        <w:rPr>
          <w:rFonts w:ascii="Arial" w:hAnsi="Arial" w:cs="Arial"/>
          <w:b/>
          <w:bCs/>
          <w:i/>
          <w:iCs/>
          <w:sz w:val="28"/>
          <w:szCs w:val="28"/>
        </w:rPr>
        <w:t>, ТЕХНИЧКЕ КАРАКТЕРИСТИКЕ</w:t>
      </w:r>
      <w:r>
        <w:rPr>
          <w:rFonts w:ascii="Arial" w:hAnsi="Arial" w:cs="Arial"/>
          <w:b/>
          <w:bCs/>
          <w:i/>
          <w:iCs/>
          <w:sz w:val="28"/>
          <w:szCs w:val="28"/>
          <w:lang w:val="sr-Cyrl-RS"/>
        </w:rPr>
        <w:t xml:space="preserve"> (СПЕЦИФИКАЦИЈЕ)</w:t>
      </w:r>
      <w:r>
        <w:rPr>
          <w:rFonts w:ascii="Arial" w:hAnsi="Arial" w:cs="Arial"/>
          <w:b/>
          <w:bCs/>
          <w:i/>
          <w:iCs/>
          <w:sz w:val="28"/>
          <w:szCs w:val="28"/>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47376C" w:rsidRDefault="0047376C" w:rsidP="00FB0F81">
      <w:pPr>
        <w:shd w:val="clear" w:color="auto" w:fill="C6D9F1"/>
        <w:jc w:val="center"/>
        <w:rPr>
          <w:rFonts w:ascii="Arial" w:hAnsi="Arial" w:cs="Arial"/>
          <w:b/>
          <w:bCs/>
          <w:i/>
          <w:iCs/>
          <w:lang w:val="ru-RU"/>
        </w:rPr>
      </w:pPr>
    </w:p>
    <w:p w:rsidR="00FB0F81" w:rsidRDefault="00FB0F81" w:rsidP="00FB0F81">
      <w:pPr>
        <w:autoSpaceDE w:val="0"/>
        <w:autoSpaceDN w:val="0"/>
        <w:adjustRightInd w:val="0"/>
        <w:jc w:val="both"/>
        <w:rPr>
          <w:rFonts w:ascii="Arial" w:eastAsiaTheme="minorHAnsi" w:hAnsi="Arial" w:cs="Arial"/>
          <w:color w:val="000000"/>
          <w:lang w:val="sr-Cyrl-RS"/>
        </w:rPr>
      </w:pPr>
    </w:p>
    <w:p w:rsidR="00FB0F81" w:rsidRDefault="00FB0F81" w:rsidP="00FB0F81">
      <w:pPr>
        <w:autoSpaceDE w:val="0"/>
        <w:autoSpaceDN w:val="0"/>
        <w:adjustRightInd w:val="0"/>
        <w:jc w:val="both"/>
        <w:rPr>
          <w:rFonts w:ascii="Arial" w:eastAsiaTheme="minorHAnsi" w:hAnsi="Arial" w:cs="Arial"/>
          <w:color w:val="000000"/>
          <w:lang w:val="sr-Cyrl-RS"/>
        </w:rPr>
      </w:pPr>
    </w:p>
    <w:p w:rsidR="00FB0F81" w:rsidRDefault="00FB0F81" w:rsidP="00FB0F81">
      <w:pPr>
        <w:autoSpaceDE w:val="0"/>
        <w:autoSpaceDN w:val="0"/>
        <w:adjustRightInd w:val="0"/>
        <w:jc w:val="both"/>
        <w:rPr>
          <w:rFonts w:ascii="Arial" w:eastAsiaTheme="minorHAnsi" w:hAnsi="Arial" w:cs="Arial"/>
          <w:color w:val="000000"/>
          <w:lang w:val="sr-Cyrl-RS"/>
        </w:rPr>
      </w:pPr>
      <w:r w:rsidRPr="00FB0F81">
        <w:rPr>
          <w:rFonts w:ascii="Arial" w:eastAsiaTheme="minorHAnsi" w:hAnsi="Arial" w:cs="Arial"/>
          <w:color w:val="000000"/>
          <w:lang w:val="sr-Cyrl-RS"/>
        </w:rPr>
        <w:t>Спецификација предмета је дата у оквиру Обрасца понуде са спецификацијом радова</w:t>
      </w:r>
      <w:r>
        <w:rPr>
          <w:rFonts w:ascii="Arial" w:eastAsiaTheme="minorHAnsi" w:hAnsi="Arial" w:cs="Arial"/>
          <w:color w:val="000000"/>
          <w:lang w:val="sr-Cyrl-RS"/>
        </w:rPr>
        <w:t xml:space="preserve">. </w:t>
      </w:r>
      <w:r w:rsidRPr="00FB0F81">
        <w:rPr>
          <w:rFonts w:ascii="Arial" w:eastAsiaTheme="minorHAnsi" w:hAnsi="Arial" w:cs="Arial"/>
          <w:color w:val="000000"/>
          <w:lang w:val="sr-Cyrl-RS"/>
        </w:rPr>
        <w:t>(Образац 9).</w:t>
      </w:r>
    </w:p>
    <w:p w:rsidR="00FB0F81" w:rsidRDefault="00FB0F81" w:rsidP="00FB0F81">
      <w:pPr>
        <w:autoSpaceDE w:val="0"/>
        <w:autoSpaceDN w:val="0"/>
        <w:adjustRightInd w:val="0"/>
        <w:jc w:val="both"/>
        <w:rPr>
          <w:rFonts w:ascii="Arial" w:eastAsiaTheme="minorHAnsi" w:hAnsi="Arial" w:cs="Arial"/>
          <w:color w:val="000000"/>
          <w:lang w:val="sr-Cyrl-RS"/>
        </w:rPr>
      </w:pPr>
    </w:p>
    <w:p w:rsidR="00FB0F81" w:rsidRPr="00FB0F81" w:rsidRDefault="00FB0F81" w:rsidP="00FB0F81">
      <w:pPr>
        <w:autoSpaceDE w:val="0"/>
        <w:autoSpaceDN w:val="0"/>
        <w:adjustRightInd w:val="0"/>
        <w:jc w:val="both"/>
        <w:rPr>
          <w:rFonts w:ascii="Arial" w:eastAsiaTheme="minorHAnsi" w:hAnsi="Arial" w:cs="Arial"/>
          <w:b/>
          <w:i/>
          <w:color w:val="000000"/>
          <w:lang w:val="sr-Cyrl-RS"/>
        </w:rPr>
      </w:pPr>
      <w:r w:rsidRPr="00FB0F81">
        <w:rPr>
          <w:rFonts w:ascii="Arial" w:eastAsiaTheme="minorHAnsi" w:hAnsi="Arial" w:cs="Arial"/>
          <w:b/>
          <w:i/>
          <w:color w:val="000000"/>
          <w:lang w:val="sr-Cyrl-RS"/>
        </w:rPr>
        <w:t>Рок за извођење радова</w:t>
      </w:r>
    </w:p>
    <w:p w:rsidR="00FB0F81" w:rsidRPr="00FB0F81" w:rsidRDefault="00FB0F81" w:rsidP="00FB0F81">
      <w:pPr>
        <w:autoSpaceDE w:val="0"/>
        <w:autoSpaceDN w:val="0"/>
        <w:adjustRightInd w:val="0"/>
        <w:jc w:val="both"/>
        <w:rPr>
          <w:rFonts w:ascii="Arial" w:eastAsiaTheme="minorHAnsi" w:hAnsi="Arial" w:cs="Arial"/>
          <w:color w:val="000000"/>
          <w:lang w:val="sr-Cyrl-RS"/>
        </w:rPr>
      </w:pPr>
    </w:p>
    <w:p w:rsidR="00FB0F81" w:rsidRPr="00FB0F81" w:rsidRDefault="00FB0F81" w:rsidP="00FB0F81">
      <w:pPr>
        <w:autoSpaceDE w:val="0"/>
        <w:autoSpaceDN w:val="0"/>
        <w:adjustRightInd w:val="0"/>
        <w:jc w:val="both"/>
        <w:rPr>
          <w:rFonts w:ascii="Arial" w:eastAsiaTheme="minorHAnsi" w:hAnsi="Arial" w:cs="Arial"/>
          <w:color w:val="000000"/>
          <w:lang w:val="sr-Cyrl-RS"/>
        </w:rPr>
      </w:pPr>
      <w:r w:rsidRPr="00FB0F81">
        <w:rPr>
          <w:rFonts w:ascii="Arial" w:eastAsiaTheme="minorHAnsi" w:hAnsi="Arial" w:cs="Arial"/>
          <w:color w:val="000000"/>
          <w:lang w:val="sr-Cyrl-RS"/>
        </w:rPr>
        <w:t>Извођач је дужан да радове изврши по унапред договореној динамици са одговорним лицем наручиоца.</w:t>
      </w:r>
    </w:p>
    <w:p w:rsidR="00FB0F81" w:rsidRPr="00FB0F81" w:rsidRDefault="00FB0F81" w:rsidP="00FB0F81">
      <w:pPr>
        <w:autoSpaceDE w:val="0"/>
        <w:autoSpaceDN w:val="0"/>
        <w:adjustRightInd w:val="0"/>
        <w:jc w:val="both"/>
        <w:rPr>
          <w:rFonts w:ascii="Arial" w:eastAsiaTheme="minorHAnsi" w:hAnsi="Arial" w:cs="Arial"/>
          <w:color w:val="000000"/>
          <w:lang w:val="sr-Cyrl-RS"/>
        </w:rPr>
      </w:pPr>
    </w:p>
    <w:p w:rsidR="00FB0F81" w:rsidRPr="00FB0F81" w:rsidRDefault="00FB0F81" w:rsidP="00FB0F81">
      <w:pPr>
        <w:autoSpaceDE w:val="0"/>
        <w:autoSpaceDN w:val="0"/>
        <w:adjustRightInd w:val="0"/>
        <w:jc w:val="both"/>
        <w:rPr>
          <w:rFonts w:ascii="Arial" w:eastAsiaTheme="minorHAnsi" w:hAnsi="Arial" w:cs="Arial"/>
          <w:color w:val="000000"/>
          <w:lang w:val="sr-Cyrl-RS"/>
        </w:rPr>
      </w:pPr>
      <w:r w:rsidRPr="00FB0F81">
        <w:rPr>
          <w:rFonts w:ascii="Arial" w:eastAsiaTheme="minorHAnsi" w:hAnsi="Arial" w:cs="Arial"/>
          <w:color w:val="000000"/>
          <w:highlight w:val="yellow"/>
          <w:lang w:val="sr-Cyrl-RS"/>
        </w:rPr>
        <w:t xml:space="preserve">Наручилац прихвата рок који није дужи од </w:t>
      </w:r>
      <w:r w:rsidR="003633CD">
        <w:rPr>
          <w:rFonts w:ascii="Arial" w:eastAsiaTheme="minorHAnsi" w:hAnsi="Arial" w:cs="Arial"/>
          <w:color w:val="000000"/>
          <w:highlight w:val="yellow"/>
          <w:lang w:val="sr-Cyrl-RS"/>
        </w:rPr>
        <w:t>3</w:t>
      </w:r>
      <w:r w:rsidRPr="00FB0F81">
        <w:rPr>
          <w:rFonts w:ascii="Arial" w:eastAsiaTheme="minorHAnsi" w:hAnsi="Arial" w:cs="Arial"/>
          <w:color w:val="000000"/>
          <w:highlight w:val="yellow"/>
          <w:lang w:val="sr-Cyrl-RS"/>
        </w:rPr>
        <w:t>0 календарских дана</w:t>
      </w:r>
      <w:r w:rsidRPr="00FB0F81">
        <w:rPr>
          <w:rFonts w:ascii="Arial" w:eastAsiaTheme="minorHAnsi" w:hAnsi="Arial" w:cs="Arial"/>
          <w:color w:val="000000"/>
          <w:lang w:val="sr-Cyrl-RS"/>
        </w:rPr>
        <w:t>, не рачунајући дане када се због неповољних временских прилика не могу изводити радови, од дана закључења уговора.</w:t>
      </w:r>
    </w:p>
    <w:p w:rsidR="00FB0F81" w:rsidRPr="00FB0F81" w:rsidRDefault="00FB0F81" w:rsidP="00FB0F81">
      <w:pPr>
        <w:autoSpaceDE w:val="0"/>
        <w:autoSpaceDN w:val="0"/>
        <w:adjustRightInd w:val="0"/>
        <w:jc w:val="both"/>
        <w:rPr>
          <w:rFonts w:ascii="Arial" w:eastAsiaTheme="minorHAnsi" w:hAnsi="Arial" w:cs="Arial"/>
          <w:color w:val="000000"/>
          <w:lang w:val="sr-Cyrl-RS"/>
        </w:rPr>
      </w:pPr>
    </w:p>
    <w:p w:rsidR="00FB0F81" w:rsidRDefault="00FB0F81" w:rsidP="00FB0F81">
      <w:pPr>
        <w:autoSpaceDE w:val="0"/>
        <w:autoSpaceDN w:val="0"/>
        <w:adjustRightInd w:val="0"/>
        <w:jc w:val="both"/>
        <w:rPr>
          <w:rFonts w:ascii="Arial" w:eastAsiaTheme="minorHAnsi" w:hAnsi="Arial" w:cs="Arial"/>
          <w:color w:val="000000"/>
          <w:lang w:val="sr-Cyrl-RS"/>
        </w:rPr>
      </w:pPr>
      <w:r w:rsidRPr="00FB0F81">
        <w:rPr>
          <w:rFonts w:ascii="Arial" w:eastAsiaTheme="minorHAnsi" w:hAnsi="Arial" w:cs="Arial"/>
          <w:color w:val="000000"/>
          <w:lang w:val="sr-Cyrl-RS"/>
        </w:rPr>
        <w:t>Динамику извођења радова направиће извођач - потенцијално најповољнији понуђач пре почетка извођења радова, уз сагласност Наручиоца.</w:t>
      </w:r>
    </w:p>
    <w:p w:rsidR="00FB0F81" w:rsidRDefault="00FB0F81" w:rsidP="00FB0F81">
      <w:pPr>
        <w:autoSpaceDE w:val="0"/>
        <w:autoSpaceDN w:val="0"/>
        <w:adjustRightInd w:val="0"/>
        <w:jc w:val="both"/>
        <w:rPr>
          <w:rFonts w:ascii="Arial" w:eastAsiaTheme="minorHAnsi" w:hAnsi="Arial" w:cs="Arial"/>
          <w:color w:val="000000"/>
          <w:lang w:val="sr-Cyrl-RS"/>
        </w:rPr>
      </w:pPr>
    </w:p>
    <w:p w:rsidR="00FB0F81" w:rsidRPr="00FB0F81" w:rsidRDefault="00FB0F81" w:rsidP="00FB0F81">
      <w:pPr>
        <w:autoSpaceDE w:val="0"/>
        <w:autoSpaceDN w:val="0"/>
        <w:adjustRightInd w:val="0"/>
        <w:jc w:val="both"/>
        <w:rPr>
          <w:rFonts w:ascii="Arial" w:eastAsiaTheme="minorHAnsi" w:hAnsi="Arial" w:cs="Arial"/>
          <w:b/>
          <w:i/>
          <w:color w:val="000000"/>
          <w:lang w:val="sr-Cyrl-RS"/>
        </w:rPr>
      </w:pPr>
      <w:r w:rsidRPr="00FB0F81">
        <w:rPr>
          <w:rFonts w:ascii="Arial" w:eastAsiaTheme="minorHAnsi" w:hAnsi="Arial" w:cs="Arial"/>
          <w:b/>
          <w:i/>
          <w:color w:val="000000"/>
          <w:lang w:val="sr-Cyrl-RS"/>
        </w:rPr>
        <w:t>Место извођења радова</w:t>
      </w:r>
    </w:p>
    <w:p w:rsidR="00FB0F81" w:rsidRPr="00FB0F81" w:rsidRDefault="00FB0F81" w:rsidP="00FB0F81">
      <w:pPr>
        <w:autoSpaceDE w:val="0"/>
        <w:autoSpaceDN w:val="0"/>
        <w:adjustRightInd w:val="0"/>
        <w:jc w:val="both"/>
        <w:rPr>
          <w:rFonts w:ascii="Arial" w:eastAsiaTheme="minorHAnsi" w:hAnsi="Arial" w:cs="Arial"/>
          <w:color w:val="000000"/>
          <w:lang w:val="sr-Cyrl-RS"/>
        </w:rPr>
      </w:pPr>
    </w:p>
    <w:p w:rsidR="00FB0F81" w:rsidRPr="00B50EA5" w:rsidRDefault="00FB0F81" w:rsidP="00FB0F81">
      <w:pPr>
        <w:autoSpaceDE w:val="0"/>
        <w:autoSpaceDN w:val="0"/>
        <w:adjustRightInd w:val="0"/>
        <w:jc w:val="both"/>
        <w:rPr>
          <w:rFonts w:ascii="Arial" w:eastAsiaTheme="minorHAnsi" w:hAnsi="Arial" w:cs="Arial"/>
          <w:color w:val="000000"/>
          <w:lang w:val="sr-Latn-RS"/>
        </w:rPr>
      </w:pPr>
      <w:r w:rsidRPr="00FB0F81">
        <w:rPr>
          <w:rFonts w:ascii="Arial" w:eastAsiaTheme="minorHAnsi" w:hAnsi="Arial" w:cs="Arial"/>
          <w:color w:val="000000"/>
          <w:lang w:val="sr-Cyrl-RS"/>
        </w:rPr>
        <w:t xml:space="preserve">Радови се изводе на објекту </w:t>
      </w:r>
      <w:r>
        <w:rPr>
          <w:rFonts w:ascii="Arial" w:eastAsiaTheme="minorHAnsi" w:hAnsi="Arial" w:cs="Arial"/>
          <w:color w:val="000000"/>
          <w:lang w:val="sr-Cyrl-RS"/>
        </w:rPr>
        <w:t>Библиотеке „Јован Томић“</w:t>
      </w:r>
      <w:r w:rsidRPr="00FB0F81">
        <w:rPr>
          <w:rFonts w:ascii="Arial" w:eastAsiaTheme="minorHAnsi" w:hAnsi="Arial" w:cs="Arial"/>
          <w:color w:val="000000"/>
          <w:lang w:val="sr-Cyrl-RS"/>
        </w:rPr>
        <w:t xml:space="preserve">, </w:t>
      </w:r>
      <w:r>
        <w:rPr>
          <w:rFonts w:ascii="Arial" w:eastAsiaTheme="minorHAnsi" w:hAnsi="Arial" w:cs="Arial"/>
          <w:color w:val="000000"/>
          <w:lang w:val="sr-Cyrl-RS"/>
        </w:rPr>
        <w:t>Карађорђева 36</w:t>
      </w:r>
      <w:r w:rsidRPr="00FB0F81">
        <w:rPr>
          <w:rFonts w:ascii="Arial" w:eastAsiaTheme="minorHAnsi" w:hAnsi="Arial" w:cs="Arial"/>
          <w:color w:val="000000"/>
          <w:lang w:val="sr-Cyrl-RS"/>
        </w:rPr>
        <w:t xml:space="preserve">, </w:t>
      </w:r>
      <w:r>
        <w:rPr>
          <w:rFonts w:ascii="Arial" w:eastAsiaTheme="minorHAnsi" w:hAnsi="Arial" w:cs="Arial"/>
          <w:color w:val="000000"/>
          <w:lang w:val="sr-Cyrl-RS"/>
        </w:rPr>
        <w:t>31320 Нова Варош.</w:t>
      </w:r>
    </w:p>
    <w:p w:rsidR="0047376C" w:rsidRDefault="0047376C" w:rsidP="0047376C">
      <w:pPr>
        <w:widowControl w:val="0"/>
        <w:tabs>
          <w:tab w:val="left" w:pos="-180"/>
        </w:tabs>
        <w:autoSpaceDE w:val="0"/>
        <w:autoSpaceDN w:val="0"/>
        <w:adjustRightInd w:val="0"/>
        <w:rPr>
          <w:rFonts w:ascii="Arial" w:eastAsiaTheme="minorHAnsi" w:hAnsi="Arial" w:cs="Arial"/>
          <w:color w:val="000000"/>
          <w:lang w:val="sr-Latn-RS"/>
        </w:rPr>
      </w:pPr>
    </w:p>
    <w:p w:rsidR="004A3AA3" w:rsidRPr="004A3AA3" w:rsidRDefault="004A3AA3" w:rsidP="0047376C">
      <w:pPr>
        <w:widowControl w:val="0"/>
        <w:tabs>
          <w:tab w:val="left" w:pos="-180"/>
        </w:tabs>
        <w:autoSpaceDE w:val="0"/>
        <w:autoSpaceDN w:val="0"/>
        <w:adjustRightInd w:val="0"/>
        <w:rPr>
          <w:rFonts w:ascii="Arial" w:hAnsi="Arial" w:cs="Arial"/>
          <w:i/>
          <w:szCs w:val="22"/>
        </w:rPr>
      </w:pPr>
      <w:r w:rsidRPr="004A3AA3">
        <w:rPr>
          <w:rFonts w:ascii="Arial" w:hAnsi="Arial" w:cs="Arial"/>
          <w:b/>
          <w:bCs/>
          <w:i/>
          <w:szCs w:val="22"/>
        </w:rPr>
        <w:t>Обавезе Извођача</w:t>
      </w:r>
    </w:p>
    <w:p w:rsidR="004A3AA3" w:rsidRPr="004A3AA3" w:rsidRDefault="004A3AA3" w:rsidP="004A3AA3">
      <w:pPr>
        <w:widowControl w:val="0"/>
        <w:tabs>
          <w:tab w:val="left" w:pos="-180"/>
        </w:tabs>
        <w:autoSpaceDE w:val="0"/>
        <w:autoSpaceDN w:val="0"/>
        <w:adjustRightInd w:val="0"/>
        <w:spacing w:line="329" w:lineRule="exact"/>
        <w:rPr>
          <w:rFonts w:ascii="Arial" w:hAnsi="Arial" w:cs="Arial"/>
          <w:color w:val="4F81BD" w:themeColor="accent1"/>
          <w:sz w:val="22"/>
          <w:szCs w:val="22"/>
        </w:rPr>
      </w:pPr>
    </w:p>
    <w:p w:rsidR="004A3AA3" w:rsidRPr="003C310C" w:rsidRDefault="004A3AA3" w:rsidP="004A3AA3">
      <w:pPr>
        <w:widowControl w:val="0"/>
        <w:tabs>
          <w:tab w:val="left" w:pos="-180"/>
        </w:tabs>
        <w:overflowPunct w:val="0"/>
        <w:autoSpaceDE w:val="0"/>
        <w:autoSpaceDN w:val="0"/>
        <w:adjustRightInd w:val="0"/>
        <w:spacing w:line="227" w:lineRule="auto"/>
        <w:ind w:firstLine="427"/>
        <w:jc w:val="both"/>
        <w:rPr>
          <w:rFonts w:ascii="Arial" w:hAnsi="Arial" w:cs="Arial"/>
          <w:sz w:val="22"/>
          <w:szCs w:val="22"/>
        </w:rPr>
      </w:pPr>
      <w:r w:rsidRPr="003C310C">
        <w:rPr>
          <w:rFonts w:ascii="Arial" w:hAnsi="Arial" w:cs="Arial"/>
          <w:sz w:val="22"/>
          <w:szCs w:val="22"/>
        </w:rPr>
        <w:t>Извођач је обавезан да све уговорене радове изведе у складу са Закон</w:t>
      </w:r>
      <w:r w:rsidRPr="003C310C">
        <w:rPr>
          <w:rFonts w:ascii="Arial" w:hAnsi="Arial" w:cs="Arial"/>
          <w:sz w:val="22"/>
          <w:szCs w:val="22"/>
          <w:lang w:val="sr-Cyrl-RS"/>
        </w:rPr>
        <w:t xml:space="preserve">ом </w:t>
      </w:r>
      <w:r w:rsidRPr="003C310C">
        <w:rPr>
          <w:rFonts w:ascii="Arial" w:hAnsi="Arial" w:cs="Arial"/>
          <w:sz w:val="22"/>
          <w:szCs w:val="22"/>
        </w:rPr>
        <w:t xml:space="preserve">о планирању и изградњи („Сл. гласник РС” бр. 72/2009, 81/2009 – </w:t>
      </w:r>
      <w:proofErr w:type="gramStart"/>
      <w:r w:rsidRPr="003C310C">
        <w:rPr>
          <w:rFonts w:ascii="Arial" w:hAnsi="Arial" w:cs="Arial"/>
          <w:sz w:val="22"/>
          <w:szCs w:val="22"/>
        </w:rPr>
        <w:t>исправка ,</w:t>
      </w:r>
      <w:proofErr w:type="gramEnd"/>
      <w:r w:rsidRPr="003C310C">
        <w:rPr>
          <w:rFonts w:ascii="Arial" w:hAnsi="Arial" w:cs="Arial"/>
          <w:sz w:val="22"/>
          <w:szCs w:val="22"/>
        </w:rPr>
        <w:t xml:space="preserve"> 64/2010 – УС, 24/2011, 121/2012 и 42/2013 – одлука УС, 50/2013 – одлука УС и 98/2013 – одлука </w:t>
      </w:r>
      <w:r w:rsidRPr="003C310C">
        <w:rPr>
          <w:rFonts w:ascii="Arial" w:hAnsi="Arial" w:cs="Arial"/>
          <w:sz w:val="22"/>
          <w:szCs w:val="22"/>
        </w:rPr>
        <w:lastRenderedPageBreak/>
        <w:t>УС);, а сагласно важећим техничким прописима, стандардима и нормативима.</w:t>
      </w:r>
    </w:p>
    <w:p w:rsidR="004A3AA3" w:rsidRPr="004A3AA3" w:rsidRDefault="004A3AA3" w:rsidP="004A3AA3">
      <w:pPr>
        <w:widowControl w:val="0"/>
        <w:tabs>
          <w:tab w:val="left" w:pos="-180"/>
        </w:tabs>
        <w:autoSpaceDE w:val="0"/>
        <w:autoSpaceDN w:val="0"/>
        <w:adjustRightInd w:val="0"/>
        <w:spacing w:line="278" w:lineRule="exact"/>
        <w:rPr>
          <w:rFonts w:ascii="Arial" w:hAnsi="Arial" w:cs="Arial"/>
          <w:color w:val="4F81BD" w:themeColor="accent1"/>
          <w:sz w:val="22"/>
          <w:szCs w:val="22"/>
        </w:rPr>
      </w:pPr>
    </w:p>
    <w:p w:rsidR="004A3AA3" w:rsidRPr="003C310C" w:rsidRDefault="004A3AA3" w:rsidP="004A3AA3">
      <w:pPr>
        <w:widowControl w:val="0"/>
        <w:tabs>
          <w:tab w:val="left" w:pos="-180"/>
        </w:tabs>
        <w:autoSpaceDE w:val="0"/>
        <w:autoSpaceDN w:val="0"/>
        <w:adjustRightInd w:val="0"/>
        <w:ind w:left="420"/>
        <w:rPr>
          <w:rFonts w:ascii="Arial" w:hAnsi="Arial" w:cs="Arial"/>
          <w:sz w:val="22"/>
          <w:szCs w:val="22"/>
        </w:rPr>
      </w:pPr>
      <w:r w:rsidRPr="003C310C">
        <w:rPr>
          <w:rFonts w:ascii="Arial" w:hAnsi="Arial" w:cs="Arial"/>
          <w:sz w:val="22"/>
          <w:szCs w:val="22"/>
        </w:rPr>
        <w:t>Извођач је дужан да о свом трошку:</w:t>
      </w:r>
    </w:p>
    <w:p w:rsidR="004A3AA3" w:rsidRPr="003C310C" w:rsidRDefault="004A3AA3" w:rsidP="004A3AA3">
      <w:pPr>
        <w:widowControl w:val="0"/>
        <w:tabs>
          <w:tab w:val="left" w:pos="-180"/>
        </w:tabs>
        <w:autoSpaceDE w:val="0"/>
        <w:autoSpaceDN w:val="0"/>
        <w:adjustRightInd w:val="0"/>
        <w:spacing w:line="353" w:lineRule="exact"/>
        <w:rPr>
          <w:rFonts w:ascii="Arial" w:hAnsi="Arial" w:cs="Arial"/>
          <w:sz w:val="22"/>
          <w:szCs w:val="22"/>
        </w:rPr>
      </w:pPr>
    </w:p>
    <w:p w:rsidR="004A3AA3" w:rsidRPr="003C310C" w:rsidRDefault="004A3AA3" w:rsidP="004A3AA3">
      <w:pPr>
        <w:widowControl w:val="0"/>
        <w:numPr>
          <w:ilvl w:val="0"/>
          <w:numId w:val="2"/>
        </w:numPr>
        <w:tabs>
          <w:tab w:val="left" w:pos="-180"/>
        </w:tabs>
        <w:overflowPunct w:val="0"/>
        <w:autoSpaceDE w:val="0"/>
        <w:autoSpaceDN w:val="0"/>
        <w:adjustRightInd w:val="0"/>
        <w:spacing w:line="225" w:lineRule="auto"/>
        <w:jc w:val="both"/>
        <w:rPr>
          <w:rFonts w:ascii="Arial" w:hAnsi="Arial" w:cs="Arial"/>
          <w:sz w:val="22"/>
          <w:szCs w:val="22"/>
        </w:rPr>
      </w:pPr>
      <w:r w:rsidRPr="003C310C">
        <w:rPr>
          <w:rFonts w:ascii="Arial" w:hAnsi="Arial" w:cs="Arial"/>
          <w:sz w:val="22"/>
          <w:szCs w:val="22"/>
        </w:rPr>
        <w:t xml:space="preserve">организује радове и успостави ред по свим правилима струке који обезбеђује успешно извођења радова, потпуну безбедност и сигурност објекта, радова и лица на раду; </w:t>
      </w:r>
    </w:p>
    <w:p w:rsidR="004A3AA3" w:rsidRPr="003C310C" w:rsidRDefault="004A3AA3" w:rsidP="004A3AA3">
      <w:pPr>
        <w:widowControl w:val="0"/>
        <w:tabs>
          <w:tab w:val="left" w:pos="-180"/>
        </w:tabs>
        <w:autoSpaceDE w:val="0"/>
        <w:autoSpaceDN w:val="0"/>
        <w:adjustRightInd w:val="0"/>
        <w:spacing w:line="116" w:lineRule="exact"/>
        <w:rPr>
          <w:rFonts w:ascii="Arial" w:hAnsi="Arial" w:cs="Arial"/>
          <w:sz w:val="22"/>
          <w:szCs w:val="22"/>
        </w:rPr>
      </w:pPr>
    </w:p>
    <w:p w:rsidR="004A3AA3" w:rsidRPr="003C310C" w:rsidRDefault="004A3AA3" w:rsidP="004A3AA3">
      <w:pPr>
        <w:widowControl w:val="0"/>
        <w:numPr>
          <w:ilvl w:val="0"/>
          <w:numId w:val="2"/>
        </w:numPr>
        <w:tabs>
          <w:tab w:val="left" w:pos="-180"/>
        </w:tabs>
        <w:overflowPunct w:val="0"/>
        <w:autoSpaceDE w:val="0"/>
        <w:autoSpaceDN w:val="0"/>
        <w:adjustRightInd w:val="0"/>
        <w:spacing w:line="253" w:lineRule="auto"/>
        <w:jc w:val="both"/>
        <w:rPr>
          <w:rFonts w:ascii="Arial" w:hAnsi="Arial" w:cs="Arial"/>
          <w:sz w:val="22"/>
          <w:szCs w:val="22"/>
        </w:rPr>
      </w:pPr>
      <w:r w:rsidRPr="003C310C">
        <w:rPr>
          <w:rFonts w:ascii="Arial" w:hAnsi="Arial" w:cs="Arial"/>
          <w:sz w:val="22"/>
          <w:szCs w:val="22"/>
        </w:rPr>
        <w:t xml:space="preserve">да </w:t>
      </w:r>
      <w:r w:rsidR="003633CD" w:rsidRPr="003633CD">
        <w:rPr>
          <w:rFonts w:ascii="Arial" w:hAnsi="Arial" w:cs="Arial"/>
          <w:sz w:val="22"/>
          <w:szCs w:val="22"/>
          <w:lang w:val="sr-Cyrl-RS"/>
        </w:rPr>
        <w:t>уредно</w:t>
      </w:r>
      <w:r w:rsidR="003633CD">
        <w:rPr>
          <w:rFonts w:ascii="Arial" w:hAnsi="Arial" w:cs="Arial"/>
          <w:color w:val="FF0000"/>
          <w:sz w:val="22"/>
          <w:szCs w:val="22"/>
          <w:lang w:val="sr-Cyrl-RS"/>
        </w:rPr>
        <w:t xml:space="preserve"> </w:t>
      </w:r>
      <w:r w:rsidRPr="003C310C">
        <w:rPr>
          <w:rFonts w:ascii="Arial" w:hAnsi="Arial" w:cs="Arial"/>
          <w:sz w:val="22"/>
          <w:szCs w:val="22"/>
        </w:rPr>
        <w:t xml:space="preserve"> води евиденцију послова и радњи у току извршења обавеза, Извођача по овом Уговору, да води грађевински дневник, грађевинску књигу, књигу инспекције и књигу атеста и извршених анализа грађевинског материјала и на тој основи оформи и одржава редован систем извршења по захтевима Наручиоца по правилима струке; </w:t>
      </w:r>
    </w:p>
    <w:p w:rsidR="004A3AA3" w:rsidRPr="003C310C" w:rsidRDefault="004A3AA3" w:rsidP="004A3AA3">
      <w:pPr>
        <w:widowControl w:val="0"/>
        <w:tabs>
          <w:tab w:val="left" w:pos="-180"/>
        </w:tabs>
        <w:autoSpaceDE w:val="0"/>
        <w:autoSpaceDN w:val="0"/>
        <w:adjustRightInd w:val="0"/>
        <w:spacing w:line="103" w:lineRule="exact"/>
        <w:rPr>
          <w:rFonts w:ascii="Arial" w:hAnsi="Arial" w:cs="Arial"/>
          <w:sz w:val="22"/>
          <w:szCs w:val="22"/>
        </w:rPr>
      </w:pPr>
    </w:p>
    <w:p w:rsidR="004A3AA3" w:rsidRPr="003C310C" w:rsidRDefault="004A3AA3" w:rsidP="004A3AA3">
      <w:pPr>
        <w:widowControl w:val="0"/>
        <w:numPr>
          <w:ilvl w:val="0"/>
          <w:numId w:val="2"/>
        </w:numPr>
        <w:tabs>
          <w:tab w:val="left" w:pos="-180"/>
        </w:tabs>
        <w:overflowPunct w:val="0"/>
        <w:autoSpaceDE w:val="0"/>
        <w:autoSpaceDN w:val="0"/>
        <w:adjustRightInd w:val="0"/>
        <w:spacing w:line="226" w:lineRule="auto"/>
        <w:jc w:val="both"/>
        <w:rPr>
          <w:rFonts w:ascii="Arial" w:hAnsi="Arial" w:cs="Arial"/>
          <w:sz w:val="22"/>
          <w:szCs w:val="22"/>
        </w:rPr>
      </w:pPr>
      <w:proofErr w:type="gramStart"/>
      <w:r w:rsidRPr="003C310C">
        <w:rPr>
          <w:rFonts w:ascii="Arial" w:hAnsi="Arial" w:cs="Arial"/>
          <w:sz w:val="22"/>
          <w:szCs w:val="22"/>
        </w:rPr>
        <w:t>да</w:t>
      </w:r>
      <w:proofErr w:type="gramEnd"/>
      <w:r w:rsidRPr="003C310C">
        <w:rPr>
          <w:rFonts w:ascii="Arial" w:hAnsi="Arial" w:cs="Arial"/>
          <w:sz w:val="22"/>
          <w:szCs w:val="22"/>
        </w:rPr>
        <w:t xml:space="preserve"> надзорним органима обезбеди и стави на располагање сву потребну документацију и обезбеди услове за уредно вршење надзора на градилишту. </w:t>
      </w:r>
    </w:p>
    <w:p w:rsidR="003C310C" w:rsidRPr="003C310C" w:rsidRDefault="003C310C" w:rsidP="003C310C">
      <w:pPr>
        <w:widowControl w:val="0"/>
        <w:tabs>
          <w:tab w:val="left" w:pos="-180"/>
        </w:tabs>
        <w:overflowPunct w:val="0"/>
        <w:autoSpaceDE w:val="0"/>
        <w:autoSpaceDN w:val="0"/>
        <w:adjustRightInd w:val="0"/>
        <w:spacing w:line="226" w:lineRule="auto"/>
        <w:jc w:val="both"/>
        <w:rPr>
          <w:rFonts w:ascii="Arial" w:hAnsi="Arial" w:cs="Arial"/>
          <w:sz w:val="22"/>
          <w:szCs w:val="22"/>
        </w:rPr>
      </w:pPr>
    </w:p>
    <w:p w:rsidR="004A3AA3" w:rsidRPr="003C310C" w:rsidRDefault="004A3AA3" w:rsidP="004A3AA3">
      <w:pPr>
        <w:pStyle w:val="ListParagraph"/>
        <w:widowControl w:val="0"/>
        <w:numPr>
          <w:ilvl w:val="0"/>
          <w:numId w:val="2"/>
        </w:numPr>
        <w:tabs>
          <w:tab w:val="left" w:pos="-180"/>
        </w:tabs>
        <w:overflowPunct w:val="0"/>
        <w:autoSpaceDE w:val="0"/>
        <w:autoSpaceDN w:val="0"/>
        <w:adjustRightInd w:val="0"/>
        <w:spacing w:line="232" w:lineRule="auto"/>
        <w:rPr>
          <w:rFonts w:ascii="Arial" w:hAnsi="Arial" w:cs="Arial"/>
        </w:rPr>
      </w:pPr>
      <w:r w:rsidRPr="003C310C">
        <w:rPr>
          <w:rFonts w:ascii="Arial" w:hAnsi="Arial" w:cs="Arial"/>
        </w:rPr>
        <w:t>Извођач има обавезу повећане опрезности и дужан је да се придржава следећих посебних обавеза:</w:t>
      </w:r>
    </w:p>
    <w:p w:rsidR="004A3AA3" w:rsidRPr="003C310C" w:rsidRDefault="004A3AA3" w:rsidP="004A3AA3">
      <w:pPr>
        <w:widowControl w:val="0"/>
        <w:tabs>
          <w:tab w:val="left" w:pos="-180"/>
        </w:tabs>
        <w:autoSpaceDE w:val="0"/>
        <w:autoSpaceDN w:val="0"/>
        <w:adjustRightInd w:val="0"/>
        <w:spacing w:line="43" w:lineRule="exact"/>
        <w:rPr>
          <w:rFonts w:ascii="Arial" w:hAnsi="Arial" w:cs="Arial"/>
          <w:sz w:val="22"/>
          <w:szCs w:val="22"/>
        </w:rPr>
      </w:pPr>
    </w:p>
    <w:p w:rsidR="004A3AA3" w:rsidRPr="003C310C" w:rsidRDefault="004A3AA3" w:rsidP="003C310C">
      <w:pPr>
        <w:widowControl w:val="0"/>
        <w:numPr>
          <w:ilvl w:val="1"/>
          <w:numId w:val="2"/>
        </w:numPr>
        <w:tabs>
          <w:tab w:val="left" w:pos="-180"/>
        </w:tabs>
        <w:overflowPunct w:val="0"/>
        <w:autoSpaceDE w:val="0"/>
        <w:autoSpaceDN w:val="0"/>
        <w:adjustRightInd w:val="0"/>
        <w:jc w:val="both"/>
        <w:rPr>
          <w:rFonts w:ascii="Arial" w:hAnsi="Arial" w:cs="Arial"/>
          <w:sz w:val="22"/>
          <w:szCs w:val="22"/>
        </w:rPr>
      </w:pPr>
      <w:r w:rsidRPr="003C310C">
        <w:rPr>
          <w:rFonts w:ascii="Arial" w:hAnsi="Arial" w:cs="Arial"/>
          <w:sz w:val="22"/>
          <w:szCs w:val="22"/>
        </w:rPr>
        <w:t xml:space="preserve">да предузме све нужне мере за обезбеђење противпожарне заштите и заштите на </w:t>
      </w:r>
      <w:r w:rsidRPr="003C310C">
        <w:rPr>
          <w:rFonts w:ascii="Arial" w:hAnsi="Arial" w:cs="Arial"/>
        </w:rPr>
        <w:t xml:space="preserve">раду, </w:t>
      </w:r>
    </w:p>
    <w:p w:rsidR="004A3AA3" w:rsidRPr="003C310C" w:rsidRDefault="004A3AA3" w:rsidP="004A3AA3">
      <w:pPr>
        <w:widowControl w:val="0"/>
        <w:tabs>
          <w:tab w:val="left" w:pos="-180"/>
        </w:tabs>
        <w:autoSpaceDE w:val="0"/>
        <w:autoSpaceDN w:val="0"/>
        <w:adjustRightInd w:val="0"/>
        <w:spacing w:line="39" w:lineRule="exact"/>
        <w:rPr>
          <w:rFonts w:ascii="Arial" w:hAnsi="Arial" w:cs="Arial"/>
          <w:sz w:val="22"/>
          <w:szCs w:val="22"/>
        </w:rPr>
      </w:pPr>
    </w:p>
    <w:p w:rsidR="004A3AA3" w:rsidRPr="003C310C" w:rsidRDefault="004A3AA3" w:rsidP="003C310C">
      <w:pPr>
        <w:widowControl w:val="0"/>
        <w:numPr>
          <w:ilvl w:val="1"/>
          <w:numId w:val="2"/>
        </w:numPr>
        <w:tabs>
          <w:tab w:val="left" w:pos="-180"/>
        </w:tabs>
        <w:overflowPunct w:val="0"/>
        <w:autoSpaceDE w:val="0"/>
        <w:autoSpaceDN w:val="0"/>
        <w:adjustRightInd w:val="0"/>
        <w:jc w:val="both"/>
        <w:rPr>
          <w:rFonts w:ascii="Arial" w:hAnsi="Arial" w:cs="Arial"/>
          <w:sz w:val="22"/>
          <w:szCs w:val="22"/>
        </w:rPr>
      </w:pPr>
      <w:r w:rsidRPr="003C310C">
        <w:rPr>
          <w:rFonts w:ascii="Arial" w:hAnsi="Arial" w:cs="Arial"/>
          <w:sz w:val="22"/>
          <w:szCs w:val="22"/>
        </w:rPr>
        <w:t xml:space="preserve">да у свему следи инструкције надзорног органа и </w:t>
      </w:r>
    </w:p>
    <w:p w:rsidR="004A3AA3" w:rsidRPr="003C310C" w:rsidRDefault="004A3AA3" w:rsidP="004A3AA3">
      <w:pPr>
        <w:widowControl w:val="0"/>
        <w:tabs>
          <w:tab w:val="left" w:pos="-180"/>
        </w:tabs>
        <w:autoSpaceDE w:val="0"/>
        <w:autoSpaceDN w:val="0"/>
        <w:adjustRightInd w:val="0"/>
        <w:spacing w:line="118" w:lineRule="exact"/>
        <w:rPr>
          <w:rFonts w:ascii="Arial" w:hAnsi="Arial" w:cs="Arial"/>
          <w:sz w:val="22"/>
          <w:szCs w:val="22"/>
        </w:rPr>
      </w:pPr>
    </w:p>
    <w:p w:rsidR="004A3AA3" w:rsidRPr="00BC2065" w:rsidRDefault="004A3AA3" w:rsidP="00BC2065">
      <w:pPr>
        <w:widowControl w:val="0"/>
        <w:numPr>
          <w:ilvl w:val="1"/>
          <w:numId w:val="2"/>
        </w:numPr>
        <w:tabs>
          <w:tab w:val="left" w:pos="-180"/>
        </w:tabs>
        <w:overflowPunct w:val="0"/>
        <w:autoSpaceDE w:val="0"/>
        <w:autoSpaceDN w:val="0"/>
        <w:adjustRightInd w:val="0"/>
        <w:spacing w:line="225" w:lineRule="auto"/>
        <w:jc w:val="both"/>
        <w:rPr>
          <w:rFonts w:ascii="Arial" w:hAnsi="Arial" w:cs="Arial"/>
          <w:sz w:val="22"/>
          <w:szCs w:val="22"/>
        </w:rPr>
      </w:pPr>
      <w:r w:rsidRPr="003C310C">
        <w:rPr>
          <w:rFonts w:ascii="Arial" w:hAnsi="Arial" w:cs="Arial"/>
          <w:sz w:val="22"/>
          <w:szCs w:val="22"/>
        </w:rPr>
        <w:t>да све површине које користи за извођење радова, а које је оштетио у току радова доведе у првобитно стање</w:t>
      </w:r>
      <w:r w:rsidRPr="003C310C">
        <w:rPr>
          <w:rFonts w:ascii="Arial" w:hAnsi="Arial" w:cs="Arial"/>
          <w:sz w:val="22"/>
          <w:szCs w:val="22"/>
          <w:lang w:val="sr-Cyrl-RS"/>
        </w:rPr>
        <w:t>,</w:t>
      </w:r>
    </w:p>
    <w:p w:rsidR="004A3AA3" w:rsidRPr="00BC2065" w:rsidRDefault="004A3AA3" w:rsidP="00BC2065">
      <w:pPr>
        <w:widowControl w:val="0"/>
        <w:numPr>
          <w:ilvl w:val="1"/>
          <w:numId w:val="2"/>
        </w:numPr>
        <w:tabs>
          <w:tab w:val="left" w:pos="-180"/>
        </w:tabs>
        <w:overflowPunct w:val="0"/>
        <w:autoSpaceDE w:val="0"/>
        <w:autoSpaceDN w:val="0"/>
        <w:adjustRightInd w:val="0"/>
        <w:spacing w:line="225" w:lineRule="auto"/>
        <w:jc w:val="both"/>
        <w:rPr>
          <w:rFonts w:ascii="Arial" w:hAnsi="Arial" w:cs="Arial"/>
          <w:sz w:val="22"/>
          <w:szCs w:val="22"/>
        </w:rPr>
      </w:pPr>
      <w:r w:rsidRPr="003C310C">
        <w:rPr>
          <w:rFonts w:ascii="Arial" w:hAnsi="Arial" w:cs="Arial"/>
          <w:sz w:val="22"/>
          <w:szCs w:val="22"/>
          <w:lang w:val="sr-Cyrl-RS"/>
        </w:rPr>
        <w:t>заштити суседне објекте од штете, а ако штета настане да је доведе у првобитно стање,</w:t>
      </w:r>
    </w:p>
    <w:p w:rsidR="004A3AA3" w:rsidRPr="003C310C" w:rsidRDefault="004A3AA3" w:rsidP="003C310C">
      <w:pPr>
        <w:widowControl w:val="0"/>
        <w:numPr>
          <w:ilvl w:val="1"/>
          <w:numId w:val="2"/>
        </w:numPr>
        <w:tabs>
          <w:tab w:val="left" w:pos="-180"/>
        </w:tabs>
        <w:overflowPunct w:val="0"/>
        <w:autoSpaceDE w:val="0"/>
        <w:autoSpaceDN w:val="0"/>
        <w:adjustRightInd w:val="0"/>
        <w:spacing w:line="225" w:lineRule="auto"/>
        <w:jc w:val="both"/>
        <w:rPr>
          <w:rFonts w:ascii="Arial" w:hAnsi="Arial" w:cs="Arial"/>
          <w:sz w:val="22"/>
          <w:szCs w:val="22"/>
        </w:rPr>
      </w:pPr>
      <w:r w:rsidRPr="003C310C">
        <w:rPr>
          <w:rFonts w:ascii="Arial" w:hAnsi="Arial" w:cs="Arial"/>
          <w:sz w:val="22"/>
          <w:szCs w:val="22"/>
          <w:lang w:val="sr-Cyrl-RS"/>
        </w:rPr>
        <w:t>да обезбеди заштиту зоне улаза у објекат, као и заштиту корисника Библиотеке.</w:t>
      </w:r>
    </w:p>
    <w:p w:rsidR="004A3AA3" w:rsidRDefault="004A3AA3" w:rsidP="004A3AA3">
      <w:pPr>
        <w:widowControl w:val="0"/>
        <w:tabs>
          <w:tab w:val="left" w:pos="-180"/>
        </w:tabs>
        <w:autoSpaceDE w:val="0"/>
        <w:autoSpaceDN w:val="0"/>
        <w:adjustRightInd w:val="0"/>
        <w:spacing w:line="319" w:lineRule="exact"/>
        <w:rPr>
          <w:rFonts w:ascii="Arial" w:hAnsi="Arial" w:cs="Arial"/>
          <w:color w:val="4F81BD" w:themeColor="accent1"/>
          <w:sz w:val="22"/>
          <w:szCs w:val="22"/>
          <w:lang w:val="sr-Latn-RS"/>
        </w:rPr>
      </w:pPr>
    </w:p>
    <w:p w:rsidR="0047376C" w:rsidRPr="003C310C" w:rsidRDefault="0047376C" w:rsidP="0047376C">
      <w:pPr>
        <w:widowControl w:val="0"/>
        <w:tabs>
          <w:tab w:val="left" w:pos="-180"/>
        </w:tabs>
        <w:autoSpaceDE w:val="0"/>
        <w:autoSpaceDN w:val="0"/>
        <w:adjustRightInd w:val="0"/>
        <w:ind w:left="420"/>
        <w:rPr>
          <w:rFonts w:ascii="Arial" w:hAnsi="Arial" w:cs="Arial"/>
          <w:sz w:val="22"/>
          <w:szCs w:val="22"/>
        </w:rPr>
      </w:pPr>
      <w:r w:rsidRPr="003C310C">
        <w:rPr>
          <w:rFonts w:ascii="Arial" w:hAnsi="Arial" w:cs="Arial"/>
          <w:b/>
          <w:bCs/>
          <w:sz w:val="22"/>
          <w:szCs w:val="22"/>
        </w:rPr>
        <w:t>Обавезе Наручиоца</w:t>
      </w:r>
    </w:p>
    <w:p w:rsidR="0047376C" w:rsidRPr="003C310C" w:rsidRDefault="0047376C" w:rsidP="0047376C">
      <w:pPr>
        <w:widowControl w:val="0"/>
        <w:tabs>
          <w:tab w:val="left" w:pos="-180"/>
        </w:tabs>
        <w:autoSpaceDE w:val="0"/>
        <w:autoSpaceDN w:val="0"/>
        <w:adjustRightInd w:val="0"/>
        <w:spacing w:line="274" w:lineRule="exact"/>
        <w:rPr>
          <w:rFonts w:ascii="Arial" w:hAnsi="Arial" w:cs="Arial"/>
          <w:sz w:val="22"/>
          <w:szCs w:val="22"/>
        </w:rPr>
      </w:pPr>
    </w:p>
    <w:p w:rsidR="0047376C" w:rsidRPr="003C310C" w:rsidRDefault="0047376C" w:rsidP="0047376C">
      <w:pPr>
        <w:widowControl w:val="0"/>
        <w:tabs>
          <w:tab w:val="left" w:pos="-180"/>
        </w:tabs>
        <w:autoSpaceDE w:val="0"/>
        <w:autoSpaceDN w:val="0"/>
        <w:adjustRightInd w:val="0"/>
        <w:ind w:left="420"/>
        <w:rPr>
          <w:rFonts w:ascii="Arial" w:hAnsi="Arial" w:cs="Arial"/>
          <w:sz w:val="22"/>
          <w:szCs w:val="22"/>
        </w:rPr>
      </w:pPr>
      <w:r w:rsidRPr="003C310C">
        <w:rPr>
          <w:rFonts w:ascii="Arial" w:hAnsi="Arial" w:cs="Arial"/>
          <w:sz w:val="22"/>
          <w:szCs w:val="22"/>
        </w:rPr>
        <w:t>Наручилац је обавезан:</w:t>
      </w:r>
    </w:p>
    <w:p w:rsidR="0047376C" w:rsidRPr="003C310C" w:rsidRDefault="0047376C" w:rsidP="0047376C">
      <w:pPr>
        <w:widowControl w:val="0"/>
        <w:tabs>
          <w:tab w:val="left" w:pos="-180"/>
        </w:tabs>
        <w:autoSpaceDE w:val="0"/>
        <w:autoSpaceDN w:val="0"/>
        <w:adjustRightInd w:val="0"/>
        <w:spacing w:line="119" w:lineRule="exact"/>
        <w:rPr>
          <w:rFonts w:ascii="Arial" w:hAnsi="Arial" w:cs="Arial"/>
          <w:sz w:val="22"/>
          <w:szCs w:val="22"/>
        </w:rPr>
      </w:pPr>
    </w:p>
    <w:p w:rsidR="0047376C" w:rsidRPr="003C310C" w:rsidRDefault="0047376C" w:rsidP="0047376C">
      <w:pPr>
        <w:widowControl w:val="0"/>
        <w:numPr>
          <w:ilvl w:val="0"/>
          <w:numId w:val="3"/>
        </w:numPr>
        <w:tabs>
          <w:tab w:val="left" w:pos="-180"/>
        </w:tabs>
        <w:overflowPunct w:val="0"/>
        <w:autoSpaceDE w:val="0"/>
        <w:autoSpaceDN w:val="0"/>
        <w:adjustRightInd w:val="0"/>
        <w:spacing w:line="225" w:lineRule="auto"/>
        <w:jc w:val="both"/>
        <w:rPr>
          <w:rFonts w:ascii="Arial" w:hAnsi="Arial" w:cs="Arial"/>
          <w:sz w:val="22"/>
          <w:szCs w:val="22"/>
        </w:rPr>
      </w:pPr>
      <w:r w:rsidRPr="003C310C">
        <w:rPr>
          <w:rFonts w:ascii="Arial" w:hAnsi="Arial" w:cs="Arial"/>
          <w:sz w:val="22"/>
          <w:szCs w:val="22"/>
        </w:rPr>
        <w:t>да именује надзорни орган одговар</w:t>
      </w:r>
      <w:r w:rsidRPr="003C310C">
        <w:rPr>
          <w:rFonts w:ascii="Arial" w:hAnsi="Arial" w:cs="Arial"/>
          <w:sz w:val="22"/>
          <w:szCs w:val="22"/>
          <w:lang w:val="sr-Cyrl-RS"/>
        </w:rPr>
        <w:t>а</w:t>
      </w:r>
      <w:r w:rsidRPr="003C310C">
        <w:rPr>
          <w:rFonts w:ascii="Arial" w:hAnsi="Arial" w:cs="Arial"/>
          <w:sz w:val="22"/>
          <w:szCs w:val="22"/>
        </w:rPr>
        <w:t>ј</w:t>
      </w:r>
      <w:r w:rsidRPr="003C310C">
        <w:rPr>
          <w:rFonts w:ascii="Arial" w:hAnsi="Arial" w:cs="Arial"/>
          <w:sz w:val="22"/>
          <w:szCs w:val="22"/>
          <w:lang w:val="sr-Cyrl-RS"/>
        </w:rPr>
        <w:t>у</w:t>
      </w:r>
      <w:r w:rsidRPr="003C310C">
        <w:rPr>
          <w:rFonts w:ascii="Arial" w:hAnsi="Arial" w:cs="Arial"/>
          <w:sz w:val="22"/>
          <w:szCs w:val="22"/>
        </w:rPr>
        <w:t xml:space="preserve">ће стручне спреме и радног искуства за предметне радове и да један примерак акта достави Извођачу пре увођења у посао, </w:t>
      </w:r>
    </w:p>
    <w:p w:rsidR="0047376C" w:rsidRPr="003C310C" w:rsidRDefault="0047376C" w:rsidP="0047376C">
      <w:pPr>
        <w:widowControl w:val="0"/>
        <w:tabs>
          <w:tab w:val="left" w:pos="-180"/>
        </w:tabs>
        <w:autoSpaceDE w:val="0"/>
        <w:autoSpaceDN w:val="0"/>
        <w:adjustRightInd w:val="0"/>
        <w:spacing w:line="116" w:lineRule="exact"/>
        <w:rPr>
          <w:rFonts w:ascii="Arial" w:hAnsi="Arial" w:cs="Arial"/>
          <w:sz w:val="22"/>
          <w:szCs w:val="22"/>
        </w:rPr>
      </w:pPr>
    </w:p>
    <w:p w:rsidR="0047376C" w:rsidRPr="003C310C" w:rsidRDefault="0047376C" w:rsidP="0047376C">
      <w:pPr>
        <w:widowControl w:val="0"/>
        <w:numPr>
          <w:ilvl w:val="0"/>
          <w:numId w:val="3"/>
        </w:numPr>
        <w:tabs>
          <w:tab w:val="left" w:pos="-180"/>
        </w:tabs>
        <w:overflowPunct w:val="0"/>
        <w:autoSpaceDE w:val="0"/>
        <w:autoSpaceDN w:val="0"/>
        <w:adjustRightInd w:val="0"/>
        <w:spacing w:line="226" w:lineRule="auto"/>
        <w:jc w:val="both"/>
        <w:rPr>
          <w:rFonts w:ascii="Arial" w:hAnsi="Arial" w:cs="Arial"/>
          <w:sz w:val="22"/>
          <w:szCs w:val="22"/>
        </w:rPr>
      </w:pPr>
      <w:r w:rsidRPr="003C310C">
        <w:rPr>
          <w:rFonts w:ascii="Arial" w:hAnsi="Arial" w:cs="Arial"/>
          <w:sz w:val="22"/>
          <w:szCs w:val="22"/>
        </w:rPr>
        <w:t xml:space="preserve">да на уговорени дан уведе Извођача у посао и о томе сачини Записник, који треба да потпишу овлашћена лица уговорних страна, </w:t>
      </w:r>
    </w:p>
    <w:p w:rsidR="0047376C" w:rsidRPr="003C310C" w:rsidRDefault="0047376C" w:rsidP="0047376C">
      <w:pPr>
        <w:widowControl w:val="0"/>
        <w:tabs>
          <w:tab w:val="left" w:pos="-180"/>
        </w:tabs>
        <w:autoSpaceDE w:val="0"/>
        <w:autoSpaceDN w:val="0"/>
        <w:adjustRightInd w:val="0"/>
        <w:spacing w:line="116" w:lineRule="exact"/>
        <w:rPr>
          <w:rFonts w:ascii="Arial" w:hAnsi="Arial" w:cs="Arial"/>
          <w:color w:val="4F81BD" w:themeColor="accent1"/>
          <w:sz w:val="22"/>
          <w:szCs w:val="22"/>
        </w:rPr>
      </w:pPr>
    </w:p>
    <w:p w:rsidR="0047376C" w:rsidRPr="003633CD" w:rsidRDefault="0047376C" w:rsidP="003633CD">
      <w:pPr>
        <w:pStyle w:val="ListParagraph"/>
        <w:widowControl w:val="0"/>
        <w:numPr>
          <w:ilvl w:val="0"/>
          <w:numId w:val="3"/>
        </w:numPr>
        <w:tabs>
          <w:tab w:val="left" w:pos="-180"/>
        </w:tabs>
        <w:overflowPunct w:val="0"/>
        <w:autoSpaceDE w:val="0"/>
        <w:autoSpaceDN w:val="0"/>
        <w:adjustRightInd w:val="0"/>
        <w:spacing w:line="225" w:lineRule="auto"/>
        <w:jc w:val="both"/>
        <w:rPr>
          <w:rFonts w:ascii="Arial" w:hAnsi="Arial" w:cs="Arial"/>
          <w:highlight w:val="yellow"/>
        </w:rPr>
      </w:pPr>
      <w:r w:rsidRPr="003633CD">
        <w:rPr>
          <w:rFonts w:ascii="Arial" w:hAnsi="Arial" w:cs="Arial"/>
        </w:rPr>
        <w:t>да плати уговорену цену</w:t>
      </w:r>
      <w:r w:rsidR="003633CD">
        <w:rPr>
          <w:rFonts w:ascii="Arial" w:hAnsi="Arial" w:cs="Arial"/>
          <w:lang w:val="sr-Cyrl-RS"/>
        </w:rPr>
        <w:t xml:space="preserve"> авансно 100% уз банкарску гаранцији за повраћај аванса , извођача радова </w:t>
      </w:r>
      <w:r w:rsidRPr="003633CD">
        <w:rPr>
          <w:rFonts w:ascii="Arial" w:hAnsi="Arial" w:cs="Arial"/>
        </w:rPr>
        <w:t>,</w:t>
      </w:r>
      <w:r w:rsidRPr="003633CD">
        <w:rPr>
          <w:rFonts w:ascii="Arial" w:hAnsi="Arial" w:cs="Arial"/>
          <w:highlight w:val="yellow"/>
        </w:rPr>
        <w:t xml:space="preserve"> </w:t>
      </w:r>
    </w:p>
    <w:p w:rsidR="0047376C" w:rsidRPr="0047376C" w:rsidRDefault="0047376C" w:rsidP="004A3AA3">
      <w:pPr>
        <w:widowControl w:val="0"/>
        <w:tabs>
          <w:tab w:val="left" w:pos="-180"/>
        </w:tabs>
        <w:autoSpaceDE w:val="0"/>
        <w:autoSpaceDN w:val="0"/>
        <w:adjustRightInd w:val="0"/>
        <w:spacing w:line="319" w:lineRule="exact"/>
        <w:rPr>
          <w:rFonts w:ascii="Arial" w:hAnsi="Arial" w:cs="Arial"/>
          <w:color w:val="4F81BD" w:themeColor="accent1"/>
          <w:sz w:val="22"/>
          <w:szCs w:val="22"/>
          <w:lang w:val="sr-Latn-RS"/>
        </w:rPr>
      </w:pPr>
    </w:p>
    <w:p w:rsidR="003C310C" w:rsidRPr="00FD1D6D" w:rsidRDefault="003C310C" w:rsidP="003C310C">
      <w:pPr>
        <w:widowControl w:val="0"/>
        <w:tabs>
          <w:tab w:val="left" w:pos="-180"/>
        </w:tabs>
        <w:autoSpaceDE w:val="0"/>
        <w:autoSpaceDN w:val="0"/>
        <w:adjustRightInd w:val="0"/>
        <w:ind w:left="420"/>
        <w:rPr>
          <w:rFonts w:ascii="Arial" w:hAnsi="Arial" w:cs="Arial"/>
          <w:sz w:val="22"/>
          <w:szCs w:val="22"/>
        </w:rPr>
      </w:pPr>
      <w:r w:rsidRPr="00FD1D6D">
        <w:rPr>
          <w:rFonts w:ascii="Arial" w:hAnsi="Arial" w:cs="Arial"/>
          <w:b/>
          <w:bCs/>
          <w:sz w:val="22"/>
          <w:szCs w:val="22"/>
        </w:rPr>
        <w:t>Примопредаја</w:t>
      </w:r>
    </w:p>
    <w:p w:rsidR="003C310C" w:rsidRPr="00FD1D6D" w:rsidRDefault="003C310C" w:rsidP="003C310C">
      <w:pPr>
        <w:widowControl w:val="0"/>
        <w:tabs>
          <w:tab w:val="left" w:pos="-180"/>
        </w:tabs>
        <w:autoSpaceDE w:val="0"/>
        <w:autoSpaceDN w:val="0"/>
        <w:adjustRightInd w:val="0"/>
        <w:spacing w:line="332" w:lineRule="exact"/>
        <w:rPr>
          <w:rFonts w:ascii="Arial" w:hAnsi="Arial" w:cs="Arial"/>
          <w:sz w:val="22"/>
          <w:szCs w:val="22"/>
        </w:rPr>
      </w:pPr>
    </w:p>
    <w:p w:rsidR="003C310C" w:rsidRPr="00FD1D6D" w:rsidRDefault="003C310C" w:rsidP="003C310C">
      <w:pPr>
        <w:widowControl w:val="0"/>
        <w:tabs>
          <w:tab w:val="left" w:pos="-180"/>
        </w:tabs>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Примопредаја изведених радова између уговорних страна извршиће се у року од 10 дана након завршетка радова.</w:t>
      </w:r>
      <w:proofErr w:type="gramEnd"/>
    </w:p>
    <w:p w:rsidR="003C310C" w:rsidRPr="00FD1D6D" w:rsidRDefault="003C310C" w:rsidP="003C310C">
      <w:pPr>
        <w:widowControl w:val="0"/>
        <w:tabs>
          <w:tab w:val="left" w:pos="-180"/>
        </w:tabs>
        <w:autoSpaceDE w:val="0"/>
        <w:autoSpaceDN w:val="0"/>
        <w:adjustRightInd w:val="0"/>
        <w:spacing w:line="42" w:lineRule="exact"/>
        <w:rPr>
          <w:rFonts w:ascii="Arial" w:hAnsi="Arial" w:cs="Arial"/>
          <w:sz w:val="22"/>
          <w:szCs w:val="22"/>
        </w:rPr>
      </w:pPr>
    </w:p>
    <w:p w:rsidR="003C310C" w:rsidRPr="00FD1D6D" w:rsidRDefault="003C310C" w:rsidP="003C310C">
      <w:pPr>
        <w:widowControl w:val="0"/>
        <w:tabs>
          <w:tab w:val="left" w:pos="-180"/>
        </w:tabs>
        <w:autoSpaceDE w:val="0"/>
        <w:autoSpaceDN w:val="0"/>
        <w:adjustRightInd w:val="0"/>
        <w:ind w:left="720"/>
        <w:rPr>
          <w:rFonts w:ascii="Arial" w:hAnsi="Arial" w:cs="Arial"/>
          <w:sz w:val="22"/>
          <w:szCs w:val="22"/>
        </w:rPr>
      </w:pPr>
      <w:proofErr w:type="gramStart"/>
      <w:r w:rsidRPr="00FD1D6D">
        <w:rPr>
          <w:rFonts w:ascii="Arial" w:hAnsi="Arial" w:cs="Arial"/>
          <w:sz w:val="22"/>
          <w:szCs w:val="22"/>
        </w:rPr>
        <w:t>О примопредаји се води записник.</w:t>
      </w:r>
      <w:proofErr w:type="gramEnd"/>
    </w:p>
    <w:p w:rsidR="003C310C" w:rsidRPr="00FD1D6D" w:rsidRDefault="003C310C" w:rsidP="003C310C">
      <w:pPr>
        <w:widowControl w:val="0"/>
        <w:tabs>
          <w:tab w:val="left" w:pos="-180"/>
        </w:tabs>
        <w:autoSpaceDE w:val="0"/>
        <w:autoSpaceDN w:val="0"/>
        <w:adjustRightInd w:val="0"/>
        <w:spacing w:line="99" w:lineRule="exact"/>
        <w:rPr>
          <w:rFonts w:ascii="Arial" w:hAnsi="Arial" w:cs="Arial"/>
          <w:sz w:val="22"/>
          <w:szCs w:val="22"/>
        </w:rPr>
      </w:pPr>
    </w:p>
    <w:p w:rsidR="003C310C" w:rsidRPr="00FD1D6D" w:rsidRDefault="003C310C" w:rsidP="003C310C">
      <w:pPr>
        <w:widowControl w:val="0"/>
        <w:tabs>
          <w:tab w:val="left" w:pos="-180"/>
        </w:tabs>
        <w:overflowPunct w:val="0"/>
        <w:autoSpaceDE w:val="0"/>
        <w:autoSpaceDN w:val="0"/>
        <w:adjustRightInd w:val="0"/>
        <w:spacing w:line="233" w:lineRule="auto"/>
        <w:ind w:firstLine="720"/>
        <w:jc w:val="both"/>
        <w:rPr>
          <w:rFonts w:ascii="Arial" w:hAnsi="Arial" w:cs="Arial"/>
          <w:sz w:val="22"/>
          <w:szCs w:val="22"/>
        </w:rPr>
      </w:pPr>
      <w:proofErr w:type="gramStart"/>
      <w:r w:rsidRPr="00FD1D6D">
        <w:rPr>
          <w:rFonts w:ascii="Arial" w:hAnsi="Arial" w:cs="Arial"/>
          <w:sz w:val="22"/>
          <w:szCs w:val="22"/>
        </w:rPr>
        <w:t>Примопредају радова врши комисија састављена од председника и два члана, од којих су председник и један члан из реда наручиоца, а други члан из реда извођача радова.</w:t>
      </w:r>
      <w:proofErr w:type="gramEnd"/>
    </w:p>
    <w:p w:rsidR="003C310C" w:rsidRPr="00FD1D6D" w:rsidRDefault="003C310C" w:rsidP="003C310C">
      <w:pPr>
        <w:widowControl w:val="0"/>
        <w:tabs>
          <w:tab w:val="left" w:pos="-180"/>
        </w:tabs>
        <w:autoSpaceDE w:val="0"/>
        <w:autoSpaceDN w:val="0"/>
        <w:adjustRightInd w:val="0"/>
        <w:spacing w:line="98" w:lineRule="exact"/>
        <w:rPr>
          <w:rFonts w:ascii="Arial" w:hAnsi="Arial" w:cs="Arial"/>
          <w:sz w:val="22"/>
          <w:szCs w:val="22"/>
        </w:rPr>
      </w:pPr>
    </w:p>
    <w:p w:rsidR="003C310C" w:rsidRPr="00FD1D6D" w:rsidRDefault="003C310C" w:rsidP="00193A8B">
      <w:pPr>
        <w:widowControl w:val="0"/>
        <w:tabs>
          <w:tab w:val="left" w:pos="-180"/>
        </w:tabs>
        <w:overflowPunct w:val="0"/>
        <w:autoSpaceDE w:val="0"/>
        <w:autoSpaceDN w:val="0"/>
        <w:adjustRightInd w:val="0"/>
        <w:spacing w:line="214" w:lineRule="auto"/>
        <w:ind w:right="720" w:firstLine="427"/>
        <w:jc w:val="both"/>
        <w:rPr>
          <w:rFonts w:ascii="Arial" w:hAnsi="Arial" w:cs="Arial"/>
          <w:sz w:val="22"/>
          <w:szCs w:val="22"/>
        </w:rPr>
      </w:pPr>
      <w:r>
        <w:rPr>
          <w:rFonts w:ascii="Arial" w:hAnsi="Arial" w:cs="Arial"/>
          <w:sz w:val="22"/>
          <w:szCs w:val="22"/>
          <w:lang w:val="sr-Cyrl-RS"/>
        </w:rPr>
        <w:tab/>
      </w:r>
      <w:proofErr w:type="gramStart"/>
      <w:r w:rsidRPr="00FD1D6D">
        <w:rPr>
          <w:rFonts w:ascii="Arial" w:hAnsi="Arial" w:cs="Arial"/>
          <w:sz w:val="22"/>
          <w:szCs w:val="22"/>
        </w:rPr>
        <w:t>Раду комисије за примопредају присуствује и лице коме је био поверен стручни надзор над извођењем радова.</w:t>
      </w:r>
      <w:proofErr w:type="gramEnd"/>
    </w:p>
    <w:p w:rsidR="003C310C" w:rsidRPr="00FD1D6D" w:rsidRDefault="003C310C" w:rsidP="00193A8B">
      <w:pPr>
        <w:widowControl w:val="0"/>
        <w:tabs>
          <w:tab w:val="left" w:pos="-180"/>
        </w:tabs>
        <w:autoSpaceDE w:val="0"/>
        <w:autoSpaceDN w:val="0"/>
        <w:adjustRightInd w:val="0"/>
        <w:spacing w:line="282" w:lineRule="exact"/>
        <w:jc w:val="both"/>
        <w:rPr>
          <w:rFonts w:ascii="Arial" w:hAnsi="Arial" w:cs="Arial"/>
          <w:sz w:val="22"/>
          <w:szCs w:val="22"/>
        </w:rPr>
      </w:pPr>
    </w:p>
    <w:p w:rsidR="003C310C" w:rsidRPr="00FD1D6D" w:rsidRDefault="003C310C" w:rsidP="003C310C">
      <w:pPr>
        <w:widowControl w:val="0"/>
        <w:tabs>
          <w:tab w:val="left" w:pos="-180"/>
        </w:tabs>
        <w:autoSpaceDE w:val="0"/>
        <w:autoSpaceDN w:val="0"/>
        <w:adjustRightInd w:val="0"/>
        <w:ind w:left="420"/>
        <w:rPr>
          <w:rFonts w:ascii="Arial" w:hAnsi="Arial" w:cs="Arial"/>
          <w:sz w:val="22"/>
          <w:szCs w:val="22"/>
        </w:rPr>
      </w:pPr>
      <w:r w:rsidRPr="00FD1D6D">
        <w:rPr>
          <w:rFonts w:ascii="Arial" w:hAnsi="Arial" w:cs="Arial"/>
          <w:b/>
          <w:bCs/>
          <w:sz w:val="22"/>
          <w:szCs w:val="22"/>
        </w:rPr>
        <w:lastRenderedPageBreak/>
        <w:t>Праћење и реализација Уговора</w:t>
      </w:r>
    </w:p>
    <w:p w:rsidR="003C310C" w:rsidRPr="00FD1D6D" w:rsidRDefault="003C310C" w:rsidP="003C310C">
      <w:pPr>
        <w:widowControl w:val="0"/>
        <w:tabs>
          <w:tab w:val="left" w:pos="-180"/>
        </w:tabs>
        <w:autoSpaceDE w:val="0"/>
        <w:autoSpaceDN w:val="0"/>
        <w:adjustRightInd w:val="0"/>
        <w:spacing w:line="329" w:lineRule="exact"/>
        <w:rPr>
          <w:rFonts w:ascii="Arial" w:hAnsi="Arial" w:cs="Arial"/>
          <w:sz w:val="22"/>
          <w:szCs w:val="22"/>
        </w:rPr>
      </w:pPr>
    </w:p>
    <w:p w:rsidR="003C310C" w:rsidRPr="00FD1D6D" w:rsidRDefault="003633CD" w:rsidP="003C310C">
      <w:pPr>
        <w:widowControl w:val="0"/>
        <w:tabs>
          <w:tab w:val="left" w:pos="-180"/>
        </w:tabs>
        <w:overflowPunct w:val="0"/>
        <w:autoSpaceDE w:val="0"/>
        <w:autoSpaceDN w:val="0"/>
        <w:adjustRightInd w:val="0"/>
        <w:spacing w:line="227" w:lineRule="auto"/>
        <w:ind w:firstLine="720"/>
        <w:jc w:val="both"/>
        <w:rPr>
          <w:rFonts w:ascii="Arial" w:hAnsi="Arial" w:cs="Arial"/>
          <w:sz w:val="22"/>
          <w:szCs w:val="22"/>
        </w:rPr>
      </w:pPr>
      <w:r>
        <w:rPr>
          <w:rFonts w:ascii="Arial" w:hAnsi="Arial" w:cs="Arial"/>
          <w:sz w:val="22"/>
          <w:szCs w:val="22"/>
          <w:lang w:val="sr-Cyrl-RS"/>
        </w:rPr>
        <w:t>Одговорно лице наручиоца</w:t>
      </w:r>
      <w:r w:rsidR="003C310C" w:rsidRPr="00FD1D6D">
        <w:rPr>
          <w:rFonts w:ascii="Arial" w:hAnsi="Arial" w:cs="Arial"/>
          <w:sz w:val="22"/>
          <w:szCs w:val="22"/>
        </w:rPr>
        <w:t xml:space="preserve"> је</w:t>
      </w:r>
      <w:r>
        <w:rPr>
          <w:rFonts w:ascii="Arial" w:hAnsi="Arial" w:cs="Arial"/>
          <w:sz w:val="22"/>
          <w:szCs w:val="22"/>
          <w:lang w:val="sr-Cyrl-RS"/>
        </w:rPr>
        <w:t xml:space="preserve"> дужно</w:t>
      </w:r>
      <w:r w:rsidR="003C310C" w:rsidRPr="00FD1D6D">
        <w:rPr>
          <w:rFonts w:ascii="Arial" w:hAnsi="Arial" w:cs="Arial"/>
          <w:sz w:val="22"/>
          <w:szCs w:val="22"/>
        </w:rPr>
        <w:t xml:space="preserve"> да својим потписом потврди рачун и друга документа потребна за плаћање, да прати средство финансијског обезбеђења, да сачини извештај о реализацији уговора и да извештај о реализацији уговора достави </w:t>
      </w:r>
      <w:r>
        <w:rPr>
          <w:rFonts w:ascii="Arial" w:hAnsi="Arial" w:cs="Arial"/>
          <w:sz w:val="22"/>
          <w:szCs w:val="22"/>
          <w:lang w:val="sr-Cyrl-RS"/>
        </w:rPr>
        <w:t>Наручиоцу</w:t>
      </w:r>
      <w:r w:rsidR="003C310C" w:rsidRPr="00FD1D6D">
        <w:rPr>
          <w:rFonts w:ascii="Arial" w:hAnsi="Arial" w:cs="Arial"/>
          <w:sz w:val="22"/>
          <w:szCs w:val="22"/>
        </w:rPr>
        <w:t>.</w:t>
      </w:r>
    </w:p>
    <w:p w:rsidR="004A3AA3" w:rsidRDefault="004A3AA3" w:rsidP="00FB0F81">
      <w:pPr>
        <w:autoSpaceDE w:val="0"/>
        <w:autoSpaceDN w:val="0"/>
        <w:adjustRightInd w:val="0"/>
        <w:jc w:val="both"/>
        <w:rPr>
          <w:rFonts w:ascii="Arial" w:eastAsiaTheme="minorHAnsi" w:hAnsi="Arial" w:cs="Arial"/>
          <w:color w:val="4F81BD" w:themeColor="accent1"/>
          <w:lang w:val="sr-Cyrl-RS"/>
        </w:rPr>
      </w:pPr>
    </w:p>
    <w:p w:rsidR="003C310C" w:rsidRPr="00FD1D6D" w:rsidRDefault="003C310C" w:rsidP="003C310C">
      <w:pPr>
        <w:widowControl w:val="0"/>
        <w:tabs>
          <w:tab w:val="left" w:pos="-180"/>
        </w:tabs>
        <w:autoSpaceDE w:val="0"/>
        <w:autoSpaceDN w:val="0"/>
        <w:adjustRightInd w:val="0"/>
        <w:ind w:left="420"/>
        <w:rPr>
          <w:rFonts w:ascii="Arial" w:hAnsi="Arial" w:cs="Arial"/>
          <w:sz w:val="22"/>
          <w:szCs w:val="22"/>
        </w:rPr>
      </w:pPr>
      <w:r w:rsidRPr="00FD1D6D">
        <w:rPr>
          <w:rFonts w:ascii="Arial" w:hAnsi="Arial" w:cs="Arial"/>
          <w:b/>
          <w:bCs/>
          <w:sz w:val="22"/>
          <w:szCs w:val="22"/>
        </w:rPr>
        <w:t>Стручни надзор</w:t>
      </w:r>
    </w:p>
    <w:p w:rsidR="003C310C" w:rsidRPr="00FD1D6D" w:rsidRDefault="003C310C" w:rsidP="003C310C">
      <w:pPr>
        <w:widowControl w:val="0"/>
        <w:tabs>
          <w:tab w:val="left" w:pos="-180"/>
        </w:tabs>
        <w:autoSpaceDE w:val="0"/>
        <w:autoSpaceDN w:val="0"/>
        <w:adjustRightInd w:val="0"/>
        <w:spacing w:line="271" w:lineRule="exact"/>
        <w:rPr>
          <w:rFonts w:ascii="Arial" w:hAnsi="Arial" w:cs="Arial"/>
          <w:sz w:val="22"/>
          <w:szCs w:val="22"/>
        </w:rPr>
      </w:pPr>
    </w:p>
    <w:p w:rsidR="003C310C" w:rsidRPr="00FD1D6D" w:rsidRDefault="003C310C" w:rsidP="003C310C">
      <w:pPr>
        <w:widowControl w:val="0"/>
        <w:tabs>
          <w:tab w:val="left" w:pos="-180"/>
        </w:tabs>
        <w:autoSpaceDE w:val="0"/>
        <w:autoSpaceDN w:val="0"/>
        <w:adjustRightInd w:val="0"/>
        <w:ind w:left="700"/>
        <w:rPr>
          <w:rFonts w:ascii="Arial" w:hAnsi="Arial" w:cs="Arial"/>
          <w:sz w:val="22"/>
          <w:szCs w:val="22"/>
          <w:lang w:val="sr-Cyrl-RS"/>
        </w:rPr>
      </w:pPr>
      <w:proofErr w:type="gramStart"/>
      <w:r w:rsidRPr="00FD1D6D">
        <w:rPr>
          <w:rFonts w:ascii="Arial" w:hAnsi="Arial" w:cs="Arial"/>
          <w:sz w:val="22"/>
          <w:szCs w:val="22"/>
        </w:rPr>
        <w:t>Наручилац је дужан да обезбеди стручни надзор над извођеним радовима.</w:t>
      </w:r>
      <w:proofErr w:type="gramEnd"/>
    </w:p>
    <w:p w:rsidR="003C310C" w:rsidRDefault="003C310C" w:rsidP="00FB0F81">
      <w:pPr>
        <w:autoSpaceDE w:val="0"/>
        <w:autoSpaceDN w:val="0"/>
        <w:adjustRightInd w:val="0"/>
        <w:jc w:val="both"/>
        <w:rPr>
          <w:rFonts w:ascii="Arial" w:eastAsiaTheme="minorHAnsi" w:hAnsi="Arial" w:cs="Arial"/>
          <w:color w:val="4F81BD" w:themeColor="accent1"/>
          <w:lang w:val="sr-Cyrl-RS"/>
        </w:rPr>
      </w:pPr>
    </w:p>
    <w:p w:rsidR="003C310C" w:rsidRPr="00FD1D6D" w:rsidRDefault="003C310C" w:rsidP="003C310C">
      <w:pPr>
        <w:widowControl w:val="0"/>
        <w:tabs>
          <w:tab w:val="left" w:pos="-180"/>
        </w:tabs>
        <w:autoSpaceDE w:val="0"/>
        <w:autoSpaceDN w:val="0"/>
        <w:adjustRightInd w:val="0"/>
        <w:ind w:left="420"/>
        <w:rPr>
          <w:rFonts w:ascii="Arial" w:hAnsi="Arial" w:cs="Arial"/>
          <w:sz w:val="22"/>
          <w:szCs w:val="22"/>
        </w:rPr>
      </w:pPr>
      <w:r w:rsidRPr="00FD1D6D">
        <w:rPr>
          <w:rFonts w:ascii="Arial" w:hAnsi="Arial" w:cs="Arial"/>
          <w:b/>
          <w:bCs/>
          <w:sz w:val="22"/>
          <w:szCs w:val="22"/>
        </w:rPr>
        <w:t>Уговорна казна</w:t>
      </w:r>
    </w:p>
    <w:p w:rsidR="003C310C" w:rsidRPr="00FD1D6D" w:rsidRDefault="003C310C" w:rsidP="003C310C">
      <w:pPr>
        <w:widowControl w:val="0"/>
        <w:tabs>
          <w:tab w:val="left" w:pos="-180"/>
        </w:tabs>
        <w:autoSpaceDE w:val="0"/>
        <w:autoSpaceDN w:val="0"/>
        <w:adjustRightInd w:val="0"/>
        <w:spacing w:line="332" w:lineRule="exact"/>
        <w:rPr>
          <w:rFonts w:ascii="Arial" w:hAnsi="Arial" w:cs="Arial"/>
          <w:sz w:val="22"/>
          <w:szCs w:val="22"/>
        </w:rPr>
      </w:pPr>
    </w:p>
    <w:p w:rsidR="003C310C" w:rsidRPr="00193A8B" w:rsidRDefault="003C310C" w:rsidP="003C310C">
      <w:pPr>
        <w:widowControl w:val="0"/>
        <w:tabs>
          <w:tab w:val="left" w:pos="-180"/>
        </w:tabs>
        <w:overflowPunct w:val="0"/>
        <w:autoSpaceDE w:val="0"/>
        <w:autoSpaceDN w:val="0"/>
        <w:adjustRightInd w:val="0"/>
        <w:spacing w:line="251" w:lineRule="auto"/>
        <w:ind w:firstLine="720"/>
        <w:jc w:val="both"/>
        <w:rPr>
          <w:rFonts w:ascii="Arial" w:hAnsi="Arial" w:cs="Arial"/>
          <w:sz w:val="22"/>
          <w:szCs w:val="22"/>
        </w:rPr>
      </w:pPr>
      <w:proofErr w:type="gramStart"/>
      <w:r w:rsidRPr="00193A8B">
        <w:rPr>
          <w:rFonts w:ascii="Arial" w:hAnsi="Arial" w:cs="Arial"/>
          <w:sz w:val="22"/>
          <w:szCs w:val="22"/>
        </w:rPr>
        <w:t>Ако Извођач закасни са извођењем радова или са предајом објекта наручилац може да за сваки дан закашњења наплати казну у износу од 2 ‰ (два промила) од укупне вредности уговорених радова.</w:t>
      </w:r>
      <w:proofErr w:type="gramEnd"/>
    </w:p>
    <w:p w:rsidR="003C310C" w:rsidRPr="00193A8B" w:rsidRDefault="003C310C" w:rsidP="003C310C">
      <w:pPr>
        <w:widowControl w:val="0"/>
        <w:tabs>
          <w:tab w:val="left" w:pos="-180"/>
        </w:tabs>
        <w:autoSpaceDE w:val="0"/>
        <w:autoSpaceDN w:val="0"/>
        <w:adjustRightInd w:val="0"/>
        <w:spacing w:line="87" w:lineRule="exact"/>
        <w:rPr>
          <w:rFonts w:ascii="Arial" w:hAnsi="Arial" w:cs="Arial"/>
          <w:sz w:val="22"/>
          <w:szCs w:val="22"/>
        </w:rPr>
      </w:pPr>
    </w:p>
    <w:p w:rsidR="003C310C" w:rsidRPr="00193A8B" w:rsidRDefault="003C310C" w:rsidP="003C310C">
      <w:pPr>
        <w:widowControl w:val="0"/>
        <w:tabs>
          <w:tab w:val="left" w:pos="-180"/>
        </w:tabs>
        <w:overflowPunct w:val="0"/>
        <w:autoSpaceDE w:val="0"/>
        <w:autoSpaceDN w:val="0"/>
        <w:adjustRightInd w:val="0"/>
        <w:spacing w:line="232" w:lineRule="auto"/>
        <w:ind w:firstLine="720"/>
        <w:jc w:val="both"/>
        <w:rPr>
          <w:rFonts w:ascii="Arial" w:hAnsi="Arial" w:cs="Arial"/>
          <w:sz w:val="22"/>
          <w:szCs w:val="22"/>
        </w:rPr>
      </w:pPr>
      <w:proofErr w:type="gramStart"/>
      <w:r w:rsidRPr="00193A8B">
        <w:rPr>
          <w:rFonts w:ascii="Arial" w:hAnsi="Arial" w:cs="Arial"/>
          <w:sz w:val="22"/>
          <w:szCs w:val="22"/>
        </w:rPr>
        <w:t>Укупна висина уговорне казне коју по основу из претходног става Извођач плаћа наручиоцу може да износи највише 5% уговорене цене радова.</w:t>
      </w:r>
      <w:proofErr w:type="gramEnd"/>
    </w:p>
    <w:p w:rsidR="003C310C" w:rsidRPr="00FD1D6D" w:rsidRDefault="003C310C" w:rsidP="003C310C">
      <w:pPr>
        <w:widowControl w:val="0"/>
        <w:tabs>
          <w:tab w:val="left" w:pos="-180"/>
        </w:tabs>
        <w:autoSpaceDE w:val="0"/>
        <w:autoSpaceDN w:val="0"/>
        <w:adjustRightInd w:val="0"/>
        <w:spacing w:line="100" w:lineRule="exact"/>
        <w:rPr>
          <w:rFonts w:ascii="Arial" w:hAnsi="Arial" w:cs="Arial"/>
          <w:sz w:val="22"/>
          <w:szCs w:val="22"/>
        </w:rPr>
      </w:pPr>
    </w:p>
    <w:p w:rsidR="003C310C" w:rsidRPr="00FD1D6D" w:rsidRDefault="003C310C" w:rsidP="003C310C">
      <w:pPr>
        <w:widowControl w:val="0"/>
        <w:tabs>
          <w:tab w:val="left" w:pos="-180"/>
        </w:tabs>
        <w:overflowPunct w:val="0"/>
        <w:autoSpaceDE w:val="0"/>
        <w:autoSpaceDN w:val="0"/>
        <w:adjustRightInd w:val="0"/>
        <w:spacing w:line="233" w:lineRule="auto"/>
        <w:ind w:firstLine="720"/>
        <w:jc w:val="both"/>
        <w:rPr>
          <w:rFonts w:ascii="Arial" w:hAnsi="Arial" w:cs="Arial"/>
          <w:sz w:val="22"/>
          <w:szCs w:val="22"/>
        </w:rPr>
      </w:pPr>
      <w:proofErr w:type="gramStart"/>
      <w:r w:rsidRPr="00FD1D6D">
        <w:rPr>
          <w:rFonts w:ascii="Arial" w:hAnsi="Arial" w:cs="Arial"/>
          <w:sz w:val="22"/>
          <w:szCs w:val="22"/>
        </w:rPr>
        <w:t>Уколико би услед закашњења Извођача за Наручиоца настала штета у већем износу од уговорне казне, Наручилац има право на накнаду целог износа штете.</w:t>
      </w:r>
      <w:proofErr w:type="gramEnd"/>
    </w:p>
    <w:p w:rsidR="003C310C" w:rsidRDefault="003C310C" w:rsidP="00FB0F81">
      <w:pPr>
        <w:autoSpaceDE w:val="0"/>
        <w:autoSpaceDN w:val="0"/>
        <w:adjustRightInd w:val="0"/>
        <w:jc w:val="both"/>
        <w:rPr>
          <w:rFonts w:ascii="Arial" w:eastAsiaTheme="minorHAnsi" w:hAnsi="Arial" w:cs="Arial"/>
          <w:color w:val="4F81BD" w:themeColor="accent1"/>
          <w:lang w:val="sr-Cyrl-RS"/>
        </w:rPr>
      </w:pPr>
    </w:p>
    <w:p w:rsidR="003C310C" w:rsidRPr="00FD1D6D" w:rsidRDefault="003C310C" w:rsidP="003C310C">
      <w:pPr>
        <w:widowControl w:val="0"/>
        <w:tabs>
          <w:tab w:val="left" w:pos="-180"/>
        </w:tabs>
        <w:autoSpaceDE w:val="0"/>
        <w:autoSpaceDN w:val="0"/>
        <w:adjustRightInd w:val="0"/>
        <w:ind w:left="420"/>
        <w:rPr>
          <w:rFonts w:ascii="Arial" w:hAnsi="Arial" w:cs="Arial"/>
          <w:sz w:val="22"/>
          <w:szCs w:val="22"/>
        </w:rPr>
      </w:pPr>
      <w:r w:rsidRPr="00FD1D6D">
        <w:rPr>
          <w:rFonts w:ascii="Arial" w:hAnsi="Arial" w:cs="Arial"/>
          <w:b/>
          <w:bCs/>
          <w:sz w:val="22"/>
          <w:szCs w:val="22"/>
        </w:rPr>
        <w:t>Oбилазак локације на којој ће се изводити радови</w:t>
      </w:r>
    </w:p>
    <w:p w:rsidR="003C310C" w:rsidRPr="00FD1D6D" w:rsidRDefault="003C310C" w:rsidP="003C310C">
      <w:pPr>
        <w:widowControl w:val="0"/>
        <w:tabs>
          <w:tab w:val="left" w:pos="-180"/>
        </w:tabs>
        <w:autoSpaceDE w:val="0"/>
        <w:autoSpaceDN w:val="0"/>
        <w:adjustRightInd w:val="0"/>
        <w:spacing w:line="330" w:lineRule="exact"/>
        <w:rPr>
          <w:rFonts w:ascii="Arial" w:hAnsi="Arial" w:cs="Arial"/>
          <w:sz w:val="22"/>
          <w:szCs w:val="22"/>
        </w:rPr>
      </w:pPr>
    </w:p>
    <w:p w:rsidR="003C310C" w:rsidRPr="00FD1D6D" w:rsidRDefault="003C310C" w:rsidP="003C310C">
      <w:pPr>
        <w:widowControl w:val="0"/>
        <w:tabs>
          <w:tab w:val="left" w:pos="-180"/>
        </w:tabs>
        <w:overflowPunct w:val="0"/>
        <w:autoSpaceDE w:val="0"/>
        <w:autoSpaceDN w:val="0"/>
        <w:adjustRightInd w:val="0"/>
        <w:spacing w:line="229" w:lineRule="auto"/>
        <w:ind w:firstLine="708"/>
        <w:jc w:val="both"/>
        <w:rPr>
          <w:rFonts w:ascii="Arial" w:hAnsi="Arial" w:cs="Arial"/>
          <w:sz w:val="22"/>
          <w:szCs w:val="22"/>
        </w:rPr>
      </w:pPr>
      <w:proofErr w:type="gramStart"/>
      <w:r w:rsidRPr="00FD1D6D">
        <w:rPr>
          <w:rFonts w:ascii="Arial" w:hAnsi="Arial" w:cs="Arial"/>
          <w:sz w:val="22"/>
          <w:szCs w:val="22"/>
        </w:rPr>
        <w:t xml:space="preserve">Наручилац дозвољава и омогућава обилазак локације на којој ће се изводити радови, у присуству </w:t>
      </w:r>
      <w:r w:rsidRPr="00FD1D6D">
        <w:rPr>
          <w:rFonts w:ascii="Arial" w:hAnsi="Arial" w:cs="Arial"/>
          <w:sz w:val="22"/>
          <w:szCs w:val="22"/>
          <w:lang w:val="sr-Cyrl-RS"/>
        </w:rPr>
        <w:t>одговорног</w:t>
      </w:r>
      <w:r w:rsidRPr="00FD1D6D">
        <w:rPr>
          <w:rFonts w:ascii="Arial" w:hAnsi="Arial" w:cs="Arial"/>
          <w:sz w:val="22"/>
          <w:szCs w:val="22"/>
        </w:rPr>
        <w:t xml:space="preserve"> лица наручиоца</w:t>
      </w:r>
      <w:r w:rsidRPr="00617FC5">
        <w:rPr>
          <w:rFonts w:ascii="Arial" w:hAnsi="Arial" w:cs="Arial"/>
          <w:sz w:val="22"/>
          <w:szCs w:val="22"/>
        </w:rPr>
        <w:t xml:space="preserve">, </w:t>
      </w:r>
      <w:r w:rsidR="003633CD" w:rsidRPr="003633CD">
        <w:rPr>
          <w:rFonts w:ascii="Arial" w:hAnsi="Arial" w:cs="Arial"/>
          <w:sz w:val="22"/>
          <w:szCs w:val="22"/>
          <w:lang w:val="sr-Cyrl-RS"/>
        </w:rPr>
        <w:t>21-23</w:t>
      </w:r>
      <w:r w:rsidRPr="003633CD">
        <w:rPr>
          <w:rFonts w:ascii="Arial" w:hAnsi="Arial" w:cs="Arial"/>
          <w:sz w:val="22"/>
          <w:szCs w:val="22"/>
          <w:lang w:val="sr-Cyrl-RS"/>
        </w:rPr>
        <w:t>.</w:t>
      </w:r>
      <w:r w:rsidR="003633CD" w:rsidRPr="003633CD">
        <w:rPr>
          <w:rFonts w:ascii="Arial" w:hAnsi="Arial" w:cs="Arial"/>
          <w:sz w:val="22"/>
          <w:szCs w:val="22"/>
          <w:lang w:val="sr-Cyrl-RS"/>
        </w:rPr>
        <w:t>11</w:t>
      </w:r>
      <w:r w:rsidRPr="003633CD">
        <w:rPr>
          <w:rFonts w:ascii="Arial" w:hAnsi="Arial" w:cs="Arial"/>
          <w:sz w:val="22"/>
          <w:szCs w:val="22"/>
          <w:lang w:val="sr-Cyrl-RS"/>
        </w:rPr>
        <w:t>.201</w:t>
      </w:r>
      <w:r w:rsidRPr="003633CD">
        <w:rPr>
          <w:rFonts w:ascii="Arial" w:hAnsi="Arial" w:cs="Arial"/>
          <w:sz w:val="22"/>
          <w:szCs w:val="22"/>
          <w:lang w:val="sr-Latn-RS"/>
        </w:rPr>
        <w:t>6</w:t>
      </w:r>
      <w:r w:rsidRPr="003633CD">
        <w:rPr>
          <w:rFonts w:ascii="Arial" w:hAnsi="Arial" w:cs="Arial"/>
          <w:sz w:val="22"/>
          <w:szCs w:val="22"/>
          <w:lang w:val="sr-Cyrl-RS"/>
        </w:rPr>
        <w:t>.</w:t>
      </w:r>
      <w:proofErr w:type="gramEnd"/>
      <w:r w:rsidRPr="003633CD">
        <w:rPr>
          <w:rFonts w:ascii="Arial" w:hAnsi="Arial" w:cs="Arial"/>
          <w:sz w:val="22"/>
          <w:szCs w:val="22"/>
          <w:lang w:val="sr-Cyrl-RS"/>
        </w:rPr>
        <w:t xml:space="preserve"> у 13 часова</w:t>
      </w:r>
      <w:r w:rsidRPr="00FD1D6D">
        <w:rPr>
          <w:rFonts w:ascii="Arial" w:hAnsi="Arial" w:cs="Arial"/>
          <w:sz w:val="22"/>
          <w:szCs w:val="22"/>
          <w:lang w:val="sr-Cyrl-RS"/>
        </w:rPr>
        <w:t xml:space="preserve">, </w:t>
      </w:r>
      <w:r w:rsidRPr="00FD1D6D">
        <w:rPr>
          <w:rFonts w:ascii="Arial" w:hAnsi="Arial" w:cs="Arial"/>
          <w:sz w:val="22"/>
          <w:szCs w:val="22"/>
        </w:rPr>
        <w:t>с циљем да се понуђачи упознају са постојећим стањем и условима за извођење радова по овој јавној набавци, односно, да затечено стање и услове узму у обзир прил</w:t>
      </w:r>
      <w:r w:rsidRPr="00FD1D6D">
        <w:rPr>
          <w:rFonts w:ascii="Arial" w:hAnsi="Arial" w:cs="Arial"/>
          <w:sz w:val="22"/>
          <w:szCs w:val="22"/>
          <w:lang w:val="sr-Cyrl-RS"/>
        </w:rPr>
        <w:t>и</w:t>
      </w:r>
      <w:r w:rsidRPr="00FD1D6D">
        <w:rPr>
          <w:rFonts w:ascii="Arial" w:hAnsi="Arial" w:cs="Arial"/>
          <w:sz w:val="22"/>
          <w:szCs w:val="22"/>
        </w:rPr>
        <w:t>ком припремања понуде по овој јавној набавци.</w:t>
      </w:r>
    </w:p>
    <w:p w:rsidR="003C310C" w:rsidRPr="00FD1D6D" w:rsidRDefault="003C310C" w:rsidP="003C310C">
      <w:pPr>
        <w:widowControl w:val="0"/>
        <w:tabs>
          <w:tab w:val="left" w:pos="-180"/>
        </w:tabs>
        <w:overflowPunct w:val="0"/>
        <w:autoSpaceDE w:val="0"/>
        <w:autoSpaceDN w:val="0"/>
        <w:adjustRightInd w:val="0"/>
        <w:spacing w:line="229" w:lineRule="auto"/>
        <w:ind w:firstLine="708"/>
        <w:jc w:val="both"/>
        <w:rPr>
          <w:rFonts w:ascii="Arial" w:hAnsi="Arial" w:cs="Arial"/>
          <w:sz w:val="22"/>
          <w:szCs w:val="22"/>
          <w:lang w:val="sr-Cyrl-RS"/>
        </w:rPr>
      </w:pPr>
      <w:proofErr w:type="gramStart"/>
      <w:r w:rsidRPr="00FD1D6D">
        <w:rPr>
          <w:rFonts w:ascii="Arial" w:hAnsi="Arial" w:cs="Arial"/>
          <w:sz w:val="22"/>
          <w:szCs w:val="22"/>
        </w:rPr>
        <w:t xml:space="preserve">Понуђачи су дужни да </w:t>
      </w:r>
      <w:r w:rsidRPr="00FD1D6D">
        <w:rPr>
          <w:rFonts w:ascii="Arial" w:hAnsi="Arial" w:cs="Arial"/>
          <w:sz w:val="22"/>
          <w:szCs w:val="22"/>
          <w:lang w:val="sr-Cyrl-RS"/>
        </w:rPr>
        <w:t>одговорном</w:t>
      </w:r>
      <w:r w:rsidRPr="00FD1D6D">
        <w:rPr>
          <w:rFonts w:ascii="Arial" w:hAnsi="Arial" w:cs="Arial"/>
          <w:sz w:val="22"/>
          <w:szCs w:val="22"/>
        </w:rPr>
        <w:t xml:space="preserve"> лицу наручиоца предају овлашћење које је издато, потписано и оверено од стране одговорног лица понуђача.</w:t>
      </w:r>
      <w:proofErr w:type="gramEnd"/>
      <w:r w:rsidRPr="00FD1D6D">
        <w:rPr>
          <w:rFonts w:ascii="Arial" w:hAnsi="Arial" w:cs="Arial"/>
          <w:sz w:val="22"/>
          <w:szCs w:val="22"/>
        </w:rPr>
        <w:t xml:space="preserve"> </w:t>
      </w:r>
      <w:proofErr w:type="gramStart"/>
      <w:r w:rsidRPr="00FD1D6D">
        <w:rPr>
          <w:rFonts w:ascii="Arial" w:hAnsi="Arial" w:cs="Arial"/>
          <w:sz w:val="22"/>
          <w:szCs w:val="22"/>
        </w:rPr>
        <w:t>По окончању обиласка, овлашћени представници понуђача ће добити потврду о реализованом обиласку.</w:t>
      </w:r>
      <w:proofErr w:type="gramEnd"/>
    </w:p>
    <w:p w:rsidR="003C310C" w:rsidRDefault="003C310C" w:rsidP="00FB0F81">
      <w:pPr>
        <w:autoSpaceDE w:val="0"/>
        <w:autoSpaceDN w:val="0"/>
        <w:adjustRightInd w:val="0"/>
        <w:jc w:val="both"/>
        <w:rPr>
          <w:rFonts w:ascii="Arial" w:eastAsiaTheme="minorHAnsi" w:hAnsi="Arial" w:cs="Arial"/>
          <w:color w:val="4F81BD" w:themeColor="accent1"/>
          <w:lang w:val="sr-Cyrl-RS"/>
        </w:rPr>
      </w:pPr>
    </w:p>
    <w:p w:rsidR="003C310C" w:rsidRDefault="003C310C" w:rsidP="00FB0F81">
      <w:pPr>
        <w:autoSpaceDE w:val="0"/>
        <w:autoSpaceDN w:val="0"/>
        <w:adjustRightInd w:val="0"/>
        <w:jc w:val="both"/>
        <w:rPr>
          <w:rFonts w:ascii="Arial" w:eastAsiaTheme="minorHAnsi" w:hAnsi="Arial" w:cs="Arial"/>
          <w:color w:val="4F81BD" w:themeColor="accent1"/>
          <w:lang w:val="sr-Cyrl-RS"/>
        </w:rPr>
      </w:pPr>
    </w:p>
    <w:p w:rsidR="003C310C" w:rsidRPr="00FD1D6D" w:rsidRDefault="003C310C" w:rsidP="003C310C">
      <w:pPr>
        <w:tabs>
          <w:tab w:val="left" w:pos="-180"/>
        </w:tabs>
        <w:ind w:right="26"/>
        <w:jc w:val="center"/>
        <w:rPr>
          <w:rFonts w:ascii="Arial" w:hAnsi="Arial" w:cs="Arial"/>
          <w:b/>
          <w:bCs/>
          <w:iCs/>
          <w:szCs w:val="28"/>
          <w:lang w:val="sr-Cyrl-RS"/>
        </w:rPr>
      </w:pPr>
      <w:r w:rsidRPr="00FD1D6D">
        <w:rPr>
          <w:rFonts w:ascii="Arial" w:hAnsi="Arial" w:cs="Arial"/>
          <w:b/>
          <w:bCs/>
          <w:iCs/>
          <w:szCs w:val="28"/>
          <w:lang w:val="en-US"/>
        </w:rPr>
        <w:t>I</w:t>
      </w:r>
      <w:r w:rsidRPr="00FD1D6D">
        <w:rPr>
          <w:rFonts w:ascii="Arial" w:hAnsi="Arial" w:cs="Arial"/>
          <w:b/>
          <w:bCs/>
          <w:iCs/>
          <w:szCs w:val="28"/>
        </w:rPr>
        <w:t xml:space="preserve">V   УПУТСТВО </w:t>
      </w:r>
      <w:r w:rsidRPr="00FD1D6D">
        <w:rPr>
          <w:rFonts w:ascii="Arial" w:hAnsi="Arial" w:cs="Arial"/>
          <w:b/>
          <w:bCs/>
          <w:iCs/>
          <w:szCs w:val="28"/>
          <w:lang w:val="sr-Cyrl-RS"/>
        </w:rPr>
        <w:t>ПОНУЂАЧИМА КАКО ДА САЧИНЕ ПОНУДУ</w:t>
      </w:r>
    </w:p>
    <w:p w:rsidR="003C310C" w:rsidRPr="00FD1D6D" w:rsidRDefault="003C310C" w:rsidP="003C310C">
      <w:pPr>
        <w:tabs>
          <w:tab w:val="left" w:pos="-180"/>
        </w:tabs>
        <w:ind w:right="26"/>
        <w:jc w:val="center"/>
        <w:rPr>
          <w:rFonts w:ascii="Arial" w:hAnsi="Arial" w:cs="Arial"/>
          <w:b/>
          <w:bCs/>
          <w:iCs/>
          <w:sz w:val="28"/>
          <w:szCs w:val="28"/>
          <w:lang w:val="sr-Cyrl-RS"/>
        </w:rPr>
      </w:pPr>
    </w:p>
    <w:p w:rsidR="003C310C" w:rsidRPr="00FD1D6D" w:rsidRDefault="003C310C" w:rsidP="003C310C">
      <w:pPr>
        <w:widowControl w:val="0"/>
        <w:tabs>
          <w:tab w:val="left" w:pos="-180"/>
        </w:tabs>
        <w:overflowPunct w:val="0"/>
        <w:autoSpaceDE w:val="0"/>
        <w:autoSpaceDN w:val="0"/>
        <w:adjustRightInd w:val="0"/>
        <w:ind w:left="700"/>
        <w:jc w:val="both"/>
        <w:rPr>
          <w:rFonts w:ascii="Arial" w:hAnsi="Arial" w:cs="Arial"/>
          <w:b/>
          <w:bCs/>
          <w:sz w:val="22"/>
          <w:szCs w:val="22"/>
        </w:rPr>
      </w:pPr>
      <w:r>
        <w:rPr>
          <w:rFonts w:ascii="Arial" w:hAnsi="Arial" w:cs="Arial"/>
          <w:b/>
          <w:bCs/>
          <w:iCs/>
          <w:sz w:val="22"/>
          <w:szCs w:val="22"/>
          <w:lang w:val="sr-Cyrl-RS"/>
        </w:rPr>
        <w:t>1.</w:t>
      </w:r>
      <w:r w:rsidRPr="00FD1D6D">
        <w:rPr>
          <w:rFonts w:ascii="Arial" w:hAnsi="Arial" w:cs="Arial"/>
          <w:b/>
          <w:bCs/>
          <w:sz w:val="22"/>
          <w:szCs w:val="22"/>
        </w:rPr>
        <w:t xml:space="preserve">Подаци о језику </w:t>
      </w:r>
    </w:p>
    <w:p w:rsidR="003C310C" w:rsidRPr="00FD1D6D" w:rsidRDefault="003C310C" w:rsidP="003C310C">
      <w:pPr>
        <w:widowControl w:val="0"/>
        <w:tabs>
          <w:tab w:val="left" w:pos="-180"/>
        </w:tabs>
        <w:autoSpaceDE w:val="0"/>
        <w:autoSpaceDN w:val="0"/>
        <w:adjustRightInd w:val="0"/>
        <w:spacing w:line="355" w:lineRule="exact"/>
        <w:rPr>
          <w:rFonts w:ascii="Arial" w:hAnsi="Arial" w:cs="Arial"/>
          <w:b/>
          <w:bCs/>
          <w:sz w:val="22"/>
          <w:szCs w:val="22"/>
        </w:rPr>
      </w:pPr>
    </w:p>
    <w:p w:rsidR="003C310C" w:rsidRPr="00FD1D6D" w:rsidRDefault="003C310C" w:rsidP="003C310C">
      <w:pPr>
        <w:widowControl w:val="0"/>
        <w:tabs>
          <w:tab w:val="left" w:pos="-180"/>
        </w:tabs>
        <w:overflowPunct w:val="0"/>
        <w:autoSpaceDE w:val="0"/>
        <w:autoSpaceDN w:val="0"/>
        <w:adjustRightInd w:val="0"/>
        <w:ind w:left="720"/>
        <w:jc w:val="both"/>
        <w:rPr>
          <w:rFonts w:ascii="Arial" w:hAnsi="Arial" w:cs="Arial"/>
          <w:b/>
          <w:bCs/>
          <w:sz w:val="22"/>
          <w:szCs w:val="22"/>
        </w:rPr>
      </w:pPr>
      <w:proofErr w:type="gramStart"/>
      <w:r w:rsidRPr="00FD1D6D">
        <w:rPr>
          <w:rFonts w:ascii="Arial" w:hAnsi="Arial" w:cs="Arial"/>
          <w:sz w:val="22"/>
          <w:szCs w:val="22"/>
        </w:rPr>
        <w:t>Понуда мора бити сачињена на српском језику.</w:t>
      </w:r>
      <w:proofErr w:type="gramEnd"/>
      <w:r w:rsidRPr="00FD1D6D">
        <w:rPr>
          <w:rFonts w:ascii="Arial" w:hAnsi="Arial" w:cs="Arial"/>
          <w:sz w:val="22"/>
          <w:szCs w:val="22"/>
        </w:rPr>
        <w:t xml:space="preserve"> </w:t>
      </w:r>
    </w:p>
    <w:p w:rsidR="003C310C" w:rsidRPr="00FD1D6D" w:rsidRDefault="003C310C" w:rsidP="003C310C">
      <w:pPr>
        <w:widowControl w:val="0"/>
        <w:tabs>
          <w:tab w:val="left" w:pos="-180"/>
        </w:tabs>
        <w:autoSpaceDE w:val="0"/>
        <w:autoSpaceDN w:val="0"/>
        <w:adjustRightInd w:val="0"/>
        <w:spacing w:line="40" w:lineRule="exact"/>
        <w:rPr>
          <w:rFonts w:ascii="Arial" w:hAnsi="Arial" w:cs="Arial"/>
          <w:b/>
          <w:bCs/>
          <w:sz w:val="22"/>
          <w:szCs w:val="22"/>
        </w:rPr>
      </w:pPr>
    </w:p>
    <w:p w:rsidR="003C310C" w:rsidRPr="00FD1D6D" w:rsidRDefault="003C310C" w:rsidP="003C310C">
      <w:pPr>
        <w:widowControl w:val="0"/>
        <w:tabs>
          <w:tab w:val="left" w:pos="-180"/>
        </w:tabs>
        <w:overflowPunct w:val="0"/>
        <w:autoSpaceDE w:val="0"/>
        <w:autoSpaceDN w:val="0"/>
        <w:adjustRightInd w:val="0"/>
        <w:ind w:left="720"/>
        <w:jc w:val="both"/>
        <w:rPr>
          <w:rFonts w:ascii="Arial" w:hAnsi="Arial" w:cs="Arial"/>
          <w:b/>
          <w:bCs/>
          <w:sz w:val="22"/>
          <w:szCs w:val="22"/>
        </w:rPr>
      </w:pPr>
      <w:proofErr w:type="gramStart"/>
      <w:r w:rsidRPr="00FD1D6D">
        <w:rPr>
          <w:rFonts w:ascii="Arial" w:hAnsi="Arial" w:cs="Arial"/>
          <w:sz w:val="22"/>
          <w:szCs w:val="22"/>
        </w:rPr>
        <w:t>Сва документа у понуди морају бити на српском језику.</w:t>
      </w:r>
      <w:proofErr w:type="gramEnd"/>
      <w:r w:rsidRPr="00FD1D6D">
        <w:rPr>
          <w:rFonts w:ascii="Arial" w:hAnsi="Arial" w:cs="Arial"/>
          <w:sz w:val="22"/>
          <w:szCs w:val="22"/>
        </w:rPr>
        <w:t xml:space="preserve"> </w:t>
      </w:r>
    </w:p>
    <w:p w:rsidR="003C310C" w:rsidRPr="00FD1D6D" w:rsidRDefault="003C310C" w:rsidP="003C310C">
      <w:pPr>
        <w:widowControl w:val="0"/>
        <w:tabs>
          <w:tab w:val="left" w:pos="-180"/>
        </w:tabs>
        <w:autoSpaceDE w:val="0"/>
        <w:autoSpaceDN w:val="0"/>
        <w:adjustRightInd w:val="0"/>
        <w:spacing w:line="99" w:lineRule="exact"/>
        <w:rPr>
          <w:rFonts w:ascii="Arial" w:hAnsi="Arial" w:cs="Arial"/>
          <w:sz w:val="22"/>
          <w:szCs w:val="22"/>
        </w:rPr>
      </w:pPr>
    </w:p>
    <w:p w:rsidR="003C310C" w:rsidRPr="00FD1D6D" w:rsidRDefault="003C310C" w:rsidP="003C310C">
      <w:pPr>
        <w:widowControl w:val="0"/>
        <w:tabs>
          <w:tab w:val="left" w:pos="-180"/>
        </w:tabs>
        <w:overflowPunct w:val="0"/>
        <w:autoSpaceDE w:val="0"/>
        <w:autoSpaceDN w:val="0"/>
        <w:adjustRightInd w:val="0"/>
        <w:spacing w:line="251" w:lineRule="auto"/>
        <w:ind w:firstLine="720"/>
        <w:jc w:val="both"/>
        <w:rPr>
          <w:rFonts w:ascii="Arial" w:hAnsi="Arial" w:cs="Arial"/>
          <w:sz w:val="22"/>
          <w:szCs w:val="22"/>
        </w:rPr>
      </w:pPr>
      <w:proofErr w:type="gramStart"/>
      <w:r w:rsidRPr="00FD1D6D">
        <w:rPr>
          <w:rFonts w:ascii="Arial" w:hAnsi="Arial" w:cs="Arial"/>
          <w:sz w:val="22"/>
          <w:szCs w:val="22"/>
        </w:rPr>
        <w:t>Уколико је документ на страном језику, мора бити преведен на српски језик и оверен од стране овлашћеног судског тумача.</w:t>
      </w:r>
      <w:proofErr w:type="gramEnd"/>
      <w:r w:rsidRPr="00FD1D6D">
        <w:rPr>
          <w:rFonts w:ascii="Arial" w:hAnsi="Arial" w:cs="Arial"/>
          <w:sz w:val="22"/>
          <w:szCs w:val="22"/>
        </w:rPr>
        <w:t xml:space="preserve"> </w:t>
      </w:r>
      <w:proofErr w:type="gramStart"/>
      <w:r w:rsidRPr="00FD1D6D">
        <w:rPr>
          <w:rFonts w:ascii="Arial" w:hAnsi="Arial" w:cs="Arial"/>
          <w:sz w:val="22"/>
          <w:szCs w:val="22"/>
        </w:rPr>
        <w:t>Прецизније речено, доставља се документ на страном језику и оверени превод тог документа на српски језик.</w:t>
      </w:r>
      <w:proofErr w:type="gramEnd"/>
    </w:p>
    <w:p w:rsidR="003C310C" w:rsidRDefault="003C310C" w:rsidP="00FB0F81">
      <w:pPr>
        <w:autoSpaceDE w:val="0"/>
        <w:autoSpaceDN w:val="0"/>
        <w:adjustRightInd w:val="0"/>
        <w:jc w:val="both"/>
        <w:rPr>
          <w:rFonts w:ascii="Arial" w:eastAsiaTheme="minorHAnsi" w:hAnsi="Arial" w:cs="Arial"/>
          <w:color w:val="4F81BD" w:themeColor="accent1"/>
          <w:lang w:val="sr-Cyrl-RS"/>
        </w:rPr>
      </w:pPr>
    </w:p>
    <w:p w:rsidR="003C310C" w:rsidRPr="00FD1D6D" w:rsidRDefault="003C310C" w:rsidP="003C310C">
      <w:pPr>
        <w:widowControl w:val="0"/>
        <w:tabs>
          <w:tab w:val="left" w:pos="-180"/>
        </w:tabs>
        <w:autoSpaceDE w:val="0"/>
        <w:autoSpaceDN w:val="0"/>
        <w:adjustRightInd w:val="0"/>
        <w:ind w:left="420"/>
        <w:rPr>
          <w:rFonts w:ascii="Arial" w:hAnsi="Arial" w:cs="Arial"/>
          <w:sz w:val="22"/>
          <w:szCs w:val="22"/>
        </w:rPr>
      </w:pPr>
      <w:r w:rsidRPr="00FD1D6D">
        <w:rPr>
          <w:rFonts w:ascii="Arial" w:hAnsi="Arial" w:cs="Arial"/>
          <w:b/>
          <w:bCs/>
          <w:sz w:val="22"/>
          <w:szCs w:val="22"/>
        </w:rPr>
        <w:t>2. Посебни захтеви наручиоца у погледу начина припремања понуде</w:t>
      </w:r>
    </w:p>
    <w:p w:rsidR="003C310C" w:rsidRPr="00FD1D6D" w:rsidRDefault="003C310C" w:rsidP="003C310C">
      <w:pPr>
        <w:widowControl w:val="0"/>
        <w:tabs>
          <w:tab w:val="left" w:pos="-180"/>
        </w:tabs>
        <w:autoSpaceDE w:val="0"/>
        <w:autoSpaceDN w:val="0"/>
        <w:adjustRightInd w:val="0"/>
        <w:spacing w:line="200" w:lineRule="exact"/>
        <w:rPr>
          <w:rFonts w:ascii="Arial" w:hAnsi="Arial" w:cs="Arial"/>
          <w:sz w:val="22"/>
          <w:szCs w:val="22"/>
        </w:rPr>
      </w:pPr>
    </w:p>
    <w:p w:rsidR="003C310C" w:rsidRPr="00FD1D6D" w:rsidRDefault="003C310C" w:rsidP="003C310C">
      <w:pPr>
        <w:widowControl w:val="0"/>
        <w:tabs>
          <w:tab w:val="left" w:pos="-180"/>
        </w:tabs>
        <w:autoSpaceDE w:val="0"/>
        <w:autoSpaceDN w:val="0"/>
        <w:adjustRightInd w:val="0"/>
        <w:spacing w:line="213" w:lineRule="exact"/>
        <w:rPr>
          <w:rFonts w:ascii="Arial" w:hAnsi="Arial" w:cs="Arial"/>
          <w:sz w:val="22"/>
          <w:szCs w:val="22"/>
        </w:rPr>
      </w:pPr>
    </w:p>
    <w:p w:rsidR="003C310C" w:rsidRPr="00FD1D6D" w:rsidRDefault="003C310C" w:rsidP="003C310C">
      <w:pPr>
        <w:widowControl w:val="0"/>
        <w:tabs>
          <w:tab w:val="left" w:pos="-180"/>
        </w:tabs>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Понуда се саставља тако што понуђач уписује тражене податке у обрасце који су саставни део конкурсне документације.</w:t>
      </w:r>
      <w:proofErr w:type="gramEnd"/>
    </w:p>
    <w:p w:rsidR="003C310C" w:rsidRPr="00FD1D6D" w:rsidRDefault="003C310C" w:rsidP="003C310C">
      <w:pPr>
        <w:widowControl w:val="0"/>
        <w:tabs>
          <w:tab w:val="left" w:pos="-180"/>
        </w:tabs>
        <w:autoSpaceDE w:val="0"/>
        <w:autoSpaceDN w:val="0"/>
        <w:adjustRightInd w:val="0"/>
        <w:spacing w:line="100" w:lineRule="exact"/>
        <w:rPr>
          <w:rFonts w:ascii="Arial" w:hAnsi="Arial" w:cs="Arial"/>
          <w:sz w:val="22"/>
          <w:szCs w:val="22"/>
        </w:rPr>
      </w:pPr>
    </w:p>
    <w:p w:rsidR="003C310C" w:rsidRPr="00FD1D6D" w:rsidRDefault="003C310C" w:rsidP="003C310C">
      <w:pPr>
        <w:widowControl w:val="0"/>
        <w:tabs>
          <w:tab w:val="left" w:pos="-180"/>
        </w:tabs>
        <w:overflowPunct w:val="0"/>
        <w:autoSpaceDE w:val="0"/>
        <w:autoSpaceDN w:val="0"/>
        <w:adjustRightInd w:val="0"/>
        <w:spacing w:line="251" w:lineRule="auto"/>
        <w:ind w:firstLine="720"/>
        <w:jc w:val="both"/>
        <w:rPr>
          <w:rFonts w:ascii="Arial" w:hAnsi="Arial" w:cs="Arial"/>
          <w:sz w:val="22"/>
          <w:szCs w:val="22"/>
          <w:lang w:val="sr-Cyrl-RS"/>
        </w:rPr>
      </w:pPr>
      <w:r w:rsidRPr="00FD1D6D">
        <w:rPr>
          <w:rFonts w:ascii="Arial" w:hAnsi="Arial" w:cs="Arial"/>
          <w:sz w:val="22"/>
          <w:szCs w:val="22"/>
          <w:lang w:val="sr-Cyrl-RS"/>
        </w:rPr>
        <w:t>Обавезно</w:t>
      </w:r>
      <w:r w:rsidRPr="00FD1D6D">
        <w:rPr>
          <w:rFonts w:ascii="Arial" w:hAnsi="Arial" w:cs="Arial"/>
          <w:sz w:val="22"/>
          <w:szCs w:val="22"/>
        </w:rPr>
        <w:t xml:space="preserve">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3C310C" w:rsidRDefault="003C310C" w:rsidP="00FB0F81">
      <w:pPr>
        <w:autoSpaceDE w:val="0"/>
        <w:autoSpaceDN w:val="0"/>
        <w:adjustRightInd w:val="0"/>
        <w:jc w:val="both"/>
        <w:rPr>
          <w:rFonts w:ascii="Arial" w:eastAsiaTheme="minorHAnsi" w:hAnsi="Arial" w:cs="Arial"/>
          <w:color w:val="4F81BD" w:themeColor="accent1"/>
          <w:lang w:val="sr-Cyrl-RS"/>
        </w:rPr>
      </w:pPr>
    </w:p>
    <w:p w:rsidR="003C310C" w:rsidRPr="000445E3" w:rsidRDefault="003C310C" w:rsidP="003C310C">
      <w:pPr>
        <w:pStyle w:val="ListParagraph"/>
        <w:numPr>
          <w:ilvl w:val="0"/>
          <w:numId w:val="5"/>
        </w:numPr>
        <w:jc w:val="both"/>
        <w:rPr>
          <w:rFonts w:ascii="Arial" w:hAnsi="Arial" w:cs="Arial"/>
          <w:b/>
          <w:bCs/>
          <w:iCs/>
          <w:lang w:val="sr-Cyrl-RS"/>
        </w:rPr>
      </w:pPr>
      <w:r w:rsidRPr="000445E3">
        <w:rPr>
          <w:rFonts w:ascii="Arial" w:hAnsi="Arial" w:cs="Arial"/>
          <w:b/>
          <w:bCs/>
          <w:iCs/>
          <w:lang w:val="sr-Cyrl-RS"/>
        </w:rPr>
        <w:t>Партије</w:t>
      </w:r>
    </w:p>
    <w:p w:rsidR="003C310C" w:rsidRPr="00193A8B" w:rsidRDefault="003C310C" w:rsidP="003C310C">
      <w:pPr>
        <w:tabs>
          <w:tab w:val="left" w:pos="0"/>
        </w:tabs>
        <w:jc w:val="both"/>
        <w:rPr>
          <w:rFonts w:ascii="Arial" w:hAnsi="Arial" w:cs="Arial"/>
          <w:color w:val="C00000"/>
          <w:sz w:val="22"/>
          <w:szCs w:val="22"/>
          <w:lang w:val="sr-Cyrl-RS"/>
        </w:rPr>
      </w:pPr>
      <w:r w:rsidRPr="000445E3">
        <w:rPr>
          <w:rFonts w:ascii="Arial" w:hAnsi="Arial" w:cs="Arial"/>
          <w:sz w:val="22"/>
          <w:szCs w:val="22"/>
          <w:lang w:val="sr-Cyrl-RS"/>
        </w:rPr>
        <w:tab/>
      </w:r>
      <w:r w:rsidRPr="003633CD">
        <w:rPr>
          <w:rFonts w:ascii="Arial" w:hAnsi="Arial" w:cs="Arial"/>
          <w:sz w:val="22"/>
          <w:szCs w:val="22"/>
        </w:rPr>
        <w:t xml:space="preserve">Предметна јавна набавка </w:t>
      </w:r>
      <w:r w:rsidR="003633CD" w:rsidRPr="003633CD">
        <w:rPr>
          <w:rFonts w:ascii="Arial" w:hAnsi="Arial" w:cs="Arial"/>
          <w:sz w:val="22"/>
          <w:szCs w:val="22"/>
          <w:lang w:val="sr-Cyrl-RS"/>
        </w:rPr>
        <w:t xml:space="preserve">није </w:t>
      </w:r>
      <w:proofErr w:type="gramStart"/>
      <w:r w:rsidR="003633CD" w:rsidRPr="003633CD">
        <w:rPr>
          <w:rFonts w:ascii="Arial" w:hAnsi="Arial" w:cs="Arial"/>
          <w:sz w:val="22"/>
          <w:szCs w:val="22"/>
          <w:lang w:val="sr-Cyrl-RS"/>
        </w:rPr>
        <w:t xml:space="preserve">обликован </w:t>
      </w:r>
      <w:r w:rsidR="000445E3" w:rsidRPr="003633CD">
        <w:rPr>
          <w:rFonts w:ascii="Arial" w:hAnsi="Arial" w:cs="Arial"/>
          <w:sz w:val="22"/>
          <w:szCs w:val="22"/>
          <w:lang w:val="sr-Cyrl-RS"/>
        </w:rPr>
        <w:t xml:space="preserve"> </w:t>
      </w:r>
      <w:r w:rsidRPr="003633CD">
        <w:rPr>
          <w:rFonts w:ascii="Arial" w:hAnsi="Arial" w:cs="Arial"/>
          <w:sz w:val="22"/>
          <w:szCs w:val="22"/>
        </w:rPr>
        <w:t>по</w:t>
      </w:r>
      <w:proofErr w:type="gramEnd"/>
      <w:r w:rsidRPr="003633CD">
        <w:rPr>
          <w:rFonts w:ascii="Arial" w:hAnsi="Arial" w:cs="Arial"/>
          <w:sz w:val="22"/>
          <w:szCs w:val="22"/>
        </w:rPr>
        <w:t xml:space="preserve"> партијама</w:t>
      </w:r>
      <w:r w:rsidRPr="003633CD">
        <w:rPr>
          <w:rFonts w:ascii="Arial" w:hAnsi="Arial" w:cs="Arial"/>
          <w:sz w:val="22"/>
          <w:szCs w:val="22"/>
          <w:lang w:val="sr-Cyrl-RS"/>
        </w:rPr>
        <w:t xml:space="preserve">. </w:t>
      </w:r>
    </w:p>
    <w:p w:rsidR="000445E3" w:rsidRPr="00193A8B" w:rsidRDefault="000445E3" w:rsidP="003C310C">
      <w:pPr>
        <w:tabs>
          <w:tab w:val="left" w:pos="0"/>
        </w:tabs>
        <w:jc w:val="both"/>
        <w:rPr>
          <w:rFonts w:ascii="Arial" w:hAnsi="Arial" w:cs="Arial"/>
          <w:color w:val="C00000"/>
          <w:sz w:val="22"/>
          <w:szCs w:val="22"/>
          <w:lang w:val="sr-Cyrl-RS"/>
        </w:rPr>
      </w:pPr>
    </w:p>
    <w:p w:rsidR="00193A8B" w:rsidRPr="000445E3" w:rsidRDefault="00193A8B" w:rsidP="000445E3">
      <w:pPr>
        <w:rPr>
          <w:rFonts w:asciiTheme="minorHAnsi" w:eastAsiaTheme="minorHAnsi" w:hAnsiTheme="minorHAnsi" w:cstheme="minorBidi"/>
          <w:i/>
          <w:sz w:val="22"/>
          <w:szCs w:val="22"/>
          <w:lang w:val="sr-Cyrl-RS"/>
        </w:rPr>
      </w:pPr>
    </w:p>
    <w:p w:rsidR="003C310C" w:rsidRPr="00D1468F" w:rsidRDefault="003C310C" w:rsidP="003C310C">
      <w:pPr>
        <w:pStyle w:val="ListParagraph"/>
        <w:numPr>
          <w:ilvl w:val="0"/>
          <w:numId w:val="5"/>
        </w:numPr>
        <w:jc w:val="both"/>
        <w:rPr>
          <w:rFonts w:ascii="Arial" w:hAnsi="Arial" w:cs="Arial"/>
          <w:b/>
          <w:bCs/>
          <w:iCs/>
          <w:lang w:val="sr-Cyrl-RS"/>
        </w:rPr>
      </w:pPr>
      <w:r w:rsidRPr="00D1468F">
        <w:rPr>
          <w:rFonts w:ascii="Arial" w:hAnsi="Arial" w:cs="Arial"/>
          <w:b/>
          <w:bCs/>
          <w:iCs/>
        </w:rPr>
        <w:t>П</w:t>
      </w:r>
      <w:r>
        <w:rPr>
          <w:rFonts w:ascii="Arial" w:hAnsi="Arial" w:cs="Arial"/>
          <w:b/>
          <w:bCs/>
          <w:iCs/>
          <w:lang w:val="sr-Cyrl-RS"/>
        </w:rPr>
        <w:t>онуда са варијантама</w:t>
      </w:r>
    </w:p>
    <w:p w:rsidR="003C310C" w:rsidRPr="00FD1D6D" w:rsidRDefault="003C310C" w:rsidP="003C310C">
      <w:pPr>
        <w:jc w:val="both"/>
        <w:rPr>
          <w:rFonts w:ascii="Arial" w:hAnsi="Arial" w:cs="Arial"/>
          <w:b/>
          <w:bCs/>
          <w:iCs/>
          <w:sz w:val="22"/>
          <w:szCs w:val="22"/>
        </w:rPr>
      </w:pPr>
      <w:r>
        <w:rPr>
          <w:rFonts w:ascii="Arial" w:hAnsi="Arial" w:cs="Arial"/>
          <w:bCs/>
          <w:iCs/>
          <w:sz w:val="22"/>
          <w:szCs w:val="22"/>
          <w:lang w:val="sr-Cyrl-RS"/>
        </w:rPr>
        <w:tab/>
      </w:r>
      <w:proofErr w:type="gramStart"/>
      <w:r w:rsidRPr="00FD1D6D">
        <w:rPr>
          <w:rFonts w:ascii="Arial" w:hAnsi="Arial" w:cs="Arial"/>
          <w:bCs/>
          <w:iCs/>
          <w:sz w:val="22"/>
          <w:szCs w:val="22"/>
        </w:rPr>
        <w:t>Подношење понуде са варијантама није дозвољено.</w:t>
      </w:r>
      <w:proofErr w:type="gramEnd"/>
    </w:p>
    <w:p w:rsidR="003C310C" w:rsidRDefault="003C310C" w:rsidP="00FB0F81">
      <w:pPr>
        <w:autoSpaceDE w:val="0"/>
        <w:autoSpaceDN w:val="0"/>
        <w:adjustRightInd w:val="0"/>
        <w:jc w:val="both"/>
        <w:rPr>
          <w:rFonts w:ascii="Arial" w:eastAsiaTheme="minorHAnsi" w:hAnsi="Arial" w:cs="Arial"/>
          <w:color w:val="4F81BD" w:themeColor="accent1"/>
          <w:lang w:val="sr-Cyrl-RS"/>
        </w:rPr>
      </w:pPr>
    </w:p>
    <w:p w:rsidR="003C310C" w:rsidRPr="00FD1D6D" w:rsidRDefault="003C310C" w:rsidP="003C310C">
      <w:pPr>
        <w:widowControl w:val="0"/>
        <w:tabs>
          <w:tab w:val="left" w:pos="-180"/>
        </w:tabs>
        <w:autoSpaceDE w:val="0"/>
        <w:autoSpaceDN w:val="0"/>
        <w:adjustRightInd w:val="0"/>
        <w:ind w:left="420"/>
        <w:rPr>
          <w:rFonts w:ascii="Arial" w:hAnsi="Arial" w:cs="Arial"/>
          <w:sz w:val="22"/>
          <w:szCs w:val="22"/>
        </w:rPr>
      </w:pPr>
      <w:r w:rsidRPr="00FD1D6D">
        <w:rPr>
          <w:rFonts w:ascii="Arial" w:hAnsi="Arial" w:cs="Arial"/>
          <w:b/>
          <w:bCs/>
          <w:sz w:val="22"/>
          <w:szCs w:val="22"/>
          <w:lang w:val="sr-Cyrl-RS"/>
        </w:rPr>
        <w:t>5</w:t>
      </w:r>
      <w:r w:rsidRPr="00FD1D6D">
        <w:rPr>
          <w:rFonts w:ascii="Arial" w:hAnsi="Arial" w:cs="Arial"/>
          <w:b/>
          <w:bCs/>
          <w:sz w:val="22"/>
          <w:szCs w:val="22"/>
        </w:rPr>
        <w:t>. Начин измене, допуне и опозива понуде</w:t>
      </w:r>
    </w:p>
    <w:p w:rsidR="003C310C" w:rsidRPr="00FD1D6D" w:rsidRDefault="003C310C" w:rsidP="003C310C">
      <w:pPr>
        <w:widowControl w:val="0"/>
        <w:tabs>
          <w:tab w:val="left" w:pos="-180"/>
        </w:tabs>
        <w:autoSpaceDE w:val="0"/>
        <w:autoSpaceDN w:val="0"/>
        <w:adjustRightInd w:val="0"/>
        <w:spacing w:line="200" w:lineRule="exact"/>
        <w:rPr>
          <w:rFonts w:ascii="Arial" w:hAnsi="Arial" w:cs="Arial"/>
          <w:sz w:val="22"/>
          <w:szCs w:val="22"/>
        </w:rPr>
      </w:pPr>
    </w:p>
    <w:p w:rsidR="003C310C" w:rsidRPr="00FD1D6D" w:rsidRDefault="003C310C" w:rsidP="003C310C">
      <w:pPr>
        <w:widowControl w:val="0"/>
        <w:tabs>
          <w:tab w:val="left" w:pos="-180"/>
        </w:tabs>
        <w:autoSpaceDE w:val="0"/>
        <w:autoSpaceDN w:val="0"/>
        <w:adjustRightInd w:val="0"/>
        <w:spacing w:line="213" w:lineRule="exact"/>
        <w:rPr>
          <w:rFonts w:ascii="Arial" w:hAnsi="Arial" w:cs="Arial"/>
          <w:sz w:val="22"/>
          <w:szCs w:val="22"/>
        </w:rPr>
      </w:pPr>
    </w:p>
    <w:p w:rsidR="003C310C" w:rsidRPr="00FD1D6D" w:rsidRDefault="003C310C" w:rsidP="003C310C">
      <w:pPr>
        <w:jc w:val="both"/>
        <w:rPr>
          <w:rFonts w:ascii="Arial" w:hAnsi="Arial" w:cs="Arial"/>
          <w:sz w:val="22"/>
          <w:szCs w:val="22"/>
          <w:lang w:val="sr-Cyrl-RS"/>
        </w:rPr>
      </w:pPr>
      <w:proofErr w:type="gramStart"/>
      <w:r w:rsidRPr="00FD1D6D">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3C310C" w:rsidRPr="00FD1D6D" w:rsidRDefault="003C310C" w:rsidP="003C310C">
      <w:pPr>
        <w:jc w:val="both"/>
        <w:rPr>
          <w:rFonts w:ascii="Arial" w:hAnsi="Arial" w:cs="Arial"/>
          <w:sz w:val="22"/>
          <w:szCs w:val="22"/>
          <w:lang w:val="sr-Cyrl-RS"/>
        </w:rPr>
      </w:pPr>
      <w:proofErr w:type="gramStart"/>
      <w:r w:rsidRPr="00FD1D6D">
        <w:rPr>
          <w:rFonts w:ascii="Arial" w:hAnsi="Arial" w:cs="Arial"/>
          <w:sz w:val="22"/>
          <w:szCs w:val="22"/>
        </w:rPr>
        <w:t>Понуђач је дужан да јасно назначи који део понуде мења односно која документа накнадно доставља.</w:t>
      </w:r>
      <w:proofErr w:type="gramEnd"/>
      <w:r w:rsidRPr="00FD1D6D">
        <w:rPr>
          <w:rFonts w:ascii="Arial" w:hAnsi="Arial" w:cs="Arial"/>
          <w:sz w:val="22"/>
          <w:szCs w:val="22"/>
        </w:rPr>
        <w:t xml:space="preserve"> </w:t>
      </w:r>
    </w:p>
    <w:p w:rsidR="003C310C" w:rsidRPr="00FD1D6D" w:rsidRDefault="003C310C" w:rsidP="003C310C">
      <w:pPr>
        <w:jc w:val="both"/>
        <w:rPr>
          <w:rFonts w:ascii="Arial" w:eastAsia="TimesNewRomanPSMT" w:hAnsi="Arial" w:cs="Arial"/>
          <w:bCs/>
          <w:iCs/>
          <w:sz w:val="22"/>
          <w:szCs w:val="22"/>
          <w:lang w:val="sr-Cyrl-RS"/>
        </w:rPr>
      </w:pPr>
    </w:p>
    <w:p w:rsidR="003C310C" w:rsidRPr="00FD1D6D" w:rsidRDefault="003C310C" w:rsidP="003C310C">
      <w:pPr>
        <w:jc w:val="both"/>
        <w:rPr>
          <w:rFonts w:ascii="Arial" w:eastAsia="TimesNewRomanPSMT" w:hAnsi="Arial" w:cs="Arial"/>
          <w:bCs/>
          <w:iCs/>
          <w:sz w:val="22"/>
          <w:szCs w:val="22"/>
          <w:lang w:val="sr-Cyrl-RS"/>
        </w:rPr>
      </w:pPr>
      <w:r w:rsidRPr="00FD1D6D">
        <w:rPr>
          <w:rFonts w:ascii="Arial" w:eastAsia="TimesNewRomanPSMT" w:hAnsi="Arial" w:cs="Arial"/>
          <w:bCs/>
          <w:iCs/>
          <w:sz w:val="22"/>
          <w:szCs w:val="22"/>
        </w:rPr>
        <w:t xml:space="preserve">Измену, допуну или опозив понуде треба доставити на адресу: </w:t>
      </w:r>
      <w:r w:rsidRPr="003C310C">
        <w:rPr>
          <w:rFonts w:ascii="Arial" w:eastAsia="TimesNewRomanPSMT" w:hAnsi="Arial" w:cs="Arial"/>
          <w:b/>
          <w:bCs/>
          <w:iCs/>
          <w:sz w:val="22"/>
          <w:szCs w:val="22"/>
          <w:lang w:val="sr-Cyrl-RS"/>
        </w:rPr>
        <w:t>Библиотека „Јован Томић“, Карађор</w:t>
      </w:r>
      <w:r>
        <w:rPr>
          <w:rFonts w:ascii="Arial" w:eastAsia="TimesNewRomanPSMT" w:hAnsi="Arial" w:cs="Arial"/>
          <w:b/>
          <w:bCs/>
          <w:iCs/>
          <w:sz w:val="22"/>
          <w:szCs w:val="22"/>
          <w:lang w:val="sr-Cyrl-RS"/>
        </w:rPr>
        <w:t>ђ</w:t>
      </w:r>
      <w:r w:rsidRPr="003C310C">
        <w:rPr>
          <w:rFonts w:ascii="Arial" w:eastAsia="TimesNewRomanPSMT" w:hAnsi="Arial" w:cs="Arial"/>
          <w:b/>
          <w:bCs/>
          <w:iCs/>
          <w:sz w:val="22"/>
          <w:szCs w:val="22"/>
          <w:lang w:val="sr-Cyrl-RS"/>
        </w:rPr>
        <w:t>ева 36, 31320 Нова Варош</w:t>
      </w:r>
      <w:r w:rsidRPr="00FD1D6D">
        <w:rPr>
          <w:rFonts w:ascii="Arial" w:hAnsi="Arial" w:cs="Arial"/>
          <w:iCs/>
          <w:sz w:val="22"/>
          <w:szCs w:val="22"/>
        </w:rPr>
        <w:t xml:space="preserve">, </w:t>
      </w:r>
      <w:proofErr w:type="gramStart"/>
      <w:r w:rsidRPr="00FD1D6D">
        <w:rPr>
          <w:rFonts w:ascii="Arial" w:eastAsia="TimesNewRomanPSMT" w:hAnsi="Arial" w:cs="Arial"/>
          <w:bCs/>
          <w:iCs/>
          <w:sz w:val="22"/>
          <w:szCs w:val="22"/>
        </w:rPr>
        <w:t>са</w:t>
      </w:r>
      <w:proofErr w:type="gramEnd"/>
      <w:r w:rsidRPr="00FD1D6D">
        <w:rPr>
          <w:rFonts w:ascii="Arial" w:eastAsia="TimesNewRomanPSMT" w:hAnsi="Arial" w:cs="Arial"/>
          <w:bCs/>
          <w:iCs/>
          <w:sz w:val="22"/>
          <w:szCs w:val="22"/>
        </w:rPr>
        <w:t xml:space="preserve"> назнаком:</w:t>
      </w:r>
    </w:p>
    <w:p w:rsidR="003C310C" w:rsidRPr="00FD1D6D" w:rsidRDefault="003C310C" w:rsidP="003C310C">
      <w:pPr>
        <w:jc w:val="both"/>
        <w:rPr>
          <w:rFonts w:ascii="Arial" w:eastAsia="TimesNewRomanPSMT" w:hAnsi="Arial" w:cs="Arial"/>
          <w:bCs/>
          <w:iCs/>
          <w:sz w:val="22"/>
          <w:szCs w:val="22"/>
          <w:lang w:val="sr-Cyrl-RS"/>
        </w:rPr>
      </w:pPr>
    </w:p>
    <w:p w:rsidR="003C310C" w:rsidRPr="00FD1D6D" w:rsidRDefault="003C310C" w:rsidP="003C310C">
      <w:pPr>
        <w:jc w:val="both"/>
        <w:rPr>
          <w:rFonts w:ascii="Arial" w:eastAsia="TimesNewRomanPSMT" w:hAnsi="Arial" w:cs="Arial"/>
          <w:bCs/>
          <w:iCs/>
          <w:sz w:val="22"/>
          <w:szCs w:val="22"/>
        </w:rPr>
      </w:pPr>
      <w:r w:rsidRPr="00FD1D6D">
        <w:rPr>
          <w:rFonts w:ascii="Arial" w:eastAsia="TimesNewRomanPSMT" w:hAnsi="Arial" w:cs="Arial"/>
          <w:bCs/>
          <w:iCs/>
          <w:sz w:val="22"/>
          <w:szCs w:val="22"/>
        </w:rPr>
        <w:t>„</w:t>
      </w:r>
      <w:r w:rsidRPr="00FD1D6D">
        <w:rPr>
          <w:rFonts w:ascii="Arial" w:eastAsia="TimesNewRomanPSMT" w:hAnsi="Arial" w:cs="Arial"/>
          <w:b/>
          <w:bCs/>
          <w:iCs/>
          <w:sz w:val="22"/>
          <w:szCs w:val="22"/>
        </w:rPr>
        <w:t>Измена понуде</w:t>
      </w:r>
      <w:r w:rsidRPr="00FD1D6D">
        <w:rPr>
          <w:rFonts w:ascii="Arial" w:eastAsia="TimesNewRomanPS-BoldMT" w:hAnsi="Arial" w:cs="Arial"/>
          <w:b/>
          <w:bCs/>
          <w:sz w:val="22"/>
          <w:szCs w:val="22"/>
        </w:rPr>
        <w:t xml:space="preserve"> за јавну набавку</w:t>
      </w:r>
      <w:r w:rsidRPr="00FD1D6D">
        <w:rPr>
          <w:rFonts w:ascii="Arial" w:hAnsi="Arial" w:cs="Arial"/>
          <w:sz w:val="22"/>
          <w:szCs w:val="22"/>
        </w:rPr>
        <w:t xml:space="preserve"> </w:t>
      </w:r>
      <w:r w:rsidRPr="00FD1D6D">
        <w:rPr>
          <w:rFonts w:ascii="Arial" w:hAnsi="Arial" w:cs="Arial"/>
          <w:b/>
          <w:sz w:val="22"/>
          <w:szCs w:val="22"/>
          <w:lang w:val="sr-Cyrl-RS"/>
        </w:rPr>
        <w:t>радова</w:t>
      </w:r>
      <w:r w:rsidRPr="00FD1D6D">
        <w:rPr>
          <w:rFonts w:ascii="Arial" w:hAnsi="Arial" w:cs="Arial"/>
          <w:sz w:val="22"/>
          <w:szCs w:val="22"/>
        </w:rPr>
        <w:t xml:space="preserve"> </w:t>
      </w:r>
      <w:r w:rsidRPr="00FD1D6D">
        <w:rPr>
          <w:rFonts w:ascii="Arial" w:hAnsi="Arial" w:cs="Arial"/>
          <w:b/>
          <w:sz w:val="22"/>
          <w:szCs w:val="22"/>
        </w:rPr>
        <w:t xml:space="preserve">број </w:t>
      </w:r>
      <w:r w:rsidR="003633CD">
        <w:rPr>
          <w:rFonts w:ascii="Arial" w:hAnsi="Arial" w:cs="Arial"/>
          <w:b/>
          <w:sz w:val="22"/>
          <w:szCs w:val="22"/>
          <w:lang w:val="sr-Cyrl-RS"/>
        </w:rPr>
        <w:t>ЈН-</w:t>
      </w:r>
      <w:r w:rsidRPr="00FD1D6D">
        <w:rPr>
          <w:rFonts w:ascii="Arial" w:hAnsi="Arial" w:cs="Arial"/>
          <w:b/>
          <w:sz w:val="22"/>
          <w:szCs w:val="22"/>
          <w:lang w:val="sr-Cyrl-RS"/>
        </w:rPr>
        <w:t>1</w:t>
      </w:r>
      <w:r w:rsidR="003633CD">
        <w:rPr>
          <w:rFonts w:ascii="Arial" w:hAnsi="Arial" w:cs="Arial"/>
          <w:b/>
          <w:sz w:val="22"/>
          <w:szCs w:val="22"/>
          <w:lang w:val="sr-Cyrl-RS"/>
        </w:rPr>
        <w:t>.1.3</w:t>
      </w:r>
      <w:r w:rsidRPr="00FD1D6D">
        <w:rPr>
          <w:rFonts w:ascii="Arial" w:hAnsi="Arial" w:cs="Arial"/>
          <w:b/>
          <w:sz w:val="22"/>
          <w:szCs w:val="22"/>
        </w:rPr>
        <w:t>/201</w:t>
      </w:r>
      <w:r>
        <w:rPr>
          <w:rFonts w:ascii="Arial" w:hAnsi="Arial" w:cs="Arial"/>
          <w:b/>
          <w:sz w:val="22"/>
          <w:szCs w:val="22"/>
          <w:lang w:val="sr-Latn-RS"/>
        </w:rPr>
        <w:t>6</w:t>
      </w:r>
      <w:r w:rsidRPr="00FD1D6D">
        <w:rPr>
          <w:rFonts w:ascii="Arial" w:hAnsi="Arial" w:cs="Arial"/>
          <w:b/>
          <w:sz w:val="22"/>
          <w:szCs w:val="22"/>
          <w:lang w:val="sr-Cyrl-RS"/>
        </w:rPr>
        <w:t xml:space="preserve">, </w:t>
      </w:r>
      <w:r w:rsidRPr="00FD1D6D">
        <w:rPr>
          <w:rFonts w:ascii="Arial" w:eastAsia="TimesNewRomanPSMT" w:hAnsi="Arial" w:cs="Arial"/>
          <w:b/>
          <w:bCs/>
          <w:sz w:val="22"/>
          <w:szCs w:val="22"/>
        </w:rPr>
        <w:t xml:space="preserve">- </w:t>
      </w:r>
      <w:r w:rsidRPr="00FD1D6D">
        <w:rPr>
          <w:rFonts w:ascii="Arial" w:eastAsia="TimesNewRomanPS-BoldMT" w:hAnsi="Arial" w:cs="Arial"/>
          <w:b/>
          <w:bCs/>
          <w:sz w:val="22"/>
          <w:szCs w:val="22"/>
        </w:rPr>
        <w:t>НЕ ОТВАРАТИ”</w:t>
      </w:r>
      <w:r w:rsidRPr="00FD1D6D">
        <w:rPr>
          <w:rFonts w:ascii="Arial" w:eastAsia="TimesNewRomanPSMT" w:hAnsi="Arial" w:cs="Arial"/>
          <w:bCs/>
          <w:iCs/>
          <w:sz w:val="22"/>
          <w:szCs w:val="22"/>
        </w:rPr>
        <w:t xml:space="preserve"> или</w:t>
      </w:r>
    </w:p>
    <w:p w:rsidR="003C310C" w:rsidRPr="00FD1D6D" w:rsidRDefault="003C310C" w:rsidP="003C310C">
      <w:pPr>
        <w:jc w:val="both"/>
        <w:rPr>
          <w:rFonts w:ascii="Arial" w:eastAsia="TimesNewRomanPSMT" w:hAnsi="Arial" w:cs="Arial"/>
          <w:bCs/>
          <w:iCs/>
          <w:sz w:val="22"/>
          <w:szCs w:val="22"/>
        </w:rPr>
      </w:pPr>
      <w:r w:rsidRPr="00FD1D6D">
        <w:rPr>
          <w:rFonts w:ascii="Arial" w:eastAsia="TimesNewRomanPSMT" w:hAnsi="Arial" w:cs="Arial"/>
          <w:bCs/>
          <w:iCs/>
          <w:sz w:val="22"/>
          <w:szCs w:val="22"/>
        </w:rPr>
        <w:t>„</w:t>
      </w:r>
      <w:r w:rsidRPr="00FD1D6D">
        <w:rPr>
          <w:rFonts w:ascii="Arial" w:eastAsia="TimesNewRomanPSMT" w:hAnsi="Arial" w:cs="Arial"/>
          <w:b/>
          <w:bCs/>
          <w:iCs/>
          <w:sz w:val="22"/>
          <w:szCs w:val="22"/>
        </w:rPr>
        <w:t>Допуна понуде</w:t>
      </w:r>
      <w:r w:rsidRPr="00FD1D6D">
        <w:rPr>
          <w:rFonts w:ascii="Arial" w:eastAsia="TimesNewRomanPS-BoldMT" w:hAnsi="Arial" w:cs="Arial"/>
          <w:b/>
          <w:bCs/>
          <w:sz w:val="22"/>
          <w:szCs w:val="22"/>
        </w:rPr>
        <w:t xml:space="preserve"> за јавну набавку</w:t>
      </w:r>
      <w:r w:rsidRPr="00FD1D6D">
        <w:rPr>
          <w:rFonts w:ascii="Arial" w:hAnsi="Arial" w:cs="Arial"/>
          <w:sz w:val="22"/>
          <w:szCs w:val="22"/>
        </w:rPr>
        <w:t xml:space="preserve"> </w:t>
      </w:r>
      <w:r w:rsidRPr="00FD1D6D">
        <w:rPr>
          <w:rFonts w:ascii="Arial" w:hAnsi="Arial" w:cs="Arial"/>
          <w:b/>
          <w:sz w:val="22"/>
          <w:szCs w:val="22"/>
          <w:lang w:val="sr-Cyrl-RS"/>
        </w:rPr>
        <w:t>радова</w:t>
      </w:r>
      <w:r w:rsidRPr="00FD1D6D">
        <w:rPr>
          <w:rFonts w:ascii="Arial" w:hAnsi="Arial" w:cs="Arial"/>
          <w:sz w:val="22"/>
          <w:szCs w:val="22"/>
        </w:rPr>
        <w:t xml:space="preserve"> </w:t>
      </w:r>
      <w:r w:rsidRPr="00FD1D6D">
        <w:rPr>
          <w:rFonts w:ascii="Arial" w:hAnsi="Arial" w:cs="Arial"/>
          <w:b/>
          <w:sz w:val="22"/>
          <w:szCs w:val="22"/>
        </w:rPr>
        <w:t xml:space="preserve">број </w:t>
      </w:r>
      <w:r w:rsidR="003633CD">
        <w:rPr>
          <w:rFonts w:ascii="Arial" w:hAnsi="Arial" w:cs="Arial"/>
          <w:b/>
          <w:sz w:val="22"/>
          <w:szCs w:val="22"/>
          <w:lang w:val="sr-Cyrl-RS"/>
        </w:rPr>
        <w:t>ЈН-</w:t>
      </w:r>
      <w:r w:rsidRPr="00FD1D6D">
        <w:rPr>
          <w:rFonts w:ascii="Arial" w:hAnsi="Arial" w:cs="Arial"/>
          <w:b/>
          <w:sz w:val="22"/>
          <w:szCs w:val="22"/>
          <w:lang w:val="sr-Cyrl-RS"/>
        </w:rPr>
        <w:t>1</w:t>
      </w:r>
      <w:r w:rsidR="003633CD">
        <w:rPr>
          <w:rFonts w:ascii="Arial" w:hAnsi="Arial" w:cs="Arial"/>
          <w:b/>
          <w:sz w:val="22"/>
          <w:szCs w:val="22"/>
          <w:lang w:val="sr-Cyrl-RS"/>
        </w:rPr>
        <w:t>.1.3</w:t>
      </w:r>
      <w:r w:rsidRPr="00FD1D6D">
        <w:rPr>
          <w:rFonts w:ascii="Arial" w:hAnsi="Arial" w:cs="Arial"/>
          <w:b/>
          <w:sz w:val="22"/>
          <w:szCs w:val="22"/>
        </w:rPr>
        <w:t>/201</w:t>
      </w:r>
      <w:r>
        <w:rPr>
          <w:rFonts w:ascii="Arial" w:hAnsi="Arial" w:cs="Arial"/>
          <w:b/>
          <w:sz w:val="22"/>
          <w:szCs w:val="22"/>
          <w:lang w:val="sr-Latn-RS"/>
        </w:rPr>
        <w:t>6</w:t>
      </w:r>
      <w:r w:rsidRPr="00FD1D6D">
        <w:rPr>
          <w:rFonts w:ascii="Arial" w:hAnsi="Arial" w:cs="Arial"/>
          <w:b/>
          <w:sz w:val="22"/>
          <w:szCs w:val="22"/>
          <w:lang w:val="sr-Cyrl-RS"/>
        </w:rPr>
        <w:t xml:space="preserve">, </w:t>
      </w:r>
      <w:r w:rsidRPr="00FD1D6D">
        <w:rPr>
          <w:rFonts w:ascii="Arial" w:eastAsia="TimesNewRomanPSMT" w:hAnsi="Arial" w:cs="Arial"/>
          <w:b/>
          <w:bCs/>
          <w:sz w:val="22"/>
          <w:szCs w:val="22"/>
        </w:rPr>
        <w:t xml:space="preserve">- </w:t>
      </w:r>
      <w:r w:rsidRPr="00FD1D6D">
        <w:rPr>
          <w:rFonts w:ascii="Arial" w:eastAsia="TimesNewRomanPS-BoldMT" w:hAnsi="Arial" w:cs="Arial"/>
          <w:b/>
          <w:bCs/>
          <w:sz w:val="22"/>
          <w:szCs w:val="22"/>
        </w:rPr>
        <w:t>НЕ ОТВАРАТИ”</w:t>
      </w:r>
      <w:r w:rsidRPr="00FD1D6D">
        <w:rPr>
          <w:rFonts w:ascii="Arial" w:eastAsia="TimesNewRomanPSMT" w:hAnsi="Arial" w:cs="Arial"/>
          <w:bCs/>
          <w:iCs/>
          <w:sz w:val="22"/>
          <w:szCs w:val="22"/>
        </w:rPr>
        <w:t xml:space="preserve"> или</w:t>
      </w:r>
    </w:p>
    <w:p w:rsidR="003C310C" w:rsidRPr="00FD1D6D" w:rsidRDefault="003C310C" w:rsidP="003C310C">
      <w:pPr>
        <w:jc w:val="both"/>
        <w:rPr>
          <w:rFonts w:ascii="Arial" w:eastAsia="TimesNewRomanPSMT" w:hAnsi="Arial" w:cs="Arial"/>
          <w:bCs/>
          <w:iCs/>
          <w:sz w:val="22"/>
          <w:szCs w:val="22"/>
        </w:rPr>
      </w:pPr>
      <w:r w:rsidRPr="00FD1D6D">
        <w:rPr>
          <w:rFonts w:ascii="Arial" w:eastAsia="TimesNewRomanPSMT" w:hAnsi="Arial" w:cs="Arial"/>
          <w:bCs/>
          <w:iCs/>
          <w:sz w:val="22"/>
          <w:szCs w:val="22"/>
        </w:rPr>
        <w:t>„</w:t>
      </w:r>
      <w:r w:rsidRPr="00FD1D6D">
        <w:rPr>
          <w:rFonts w:ascii="Arial" w:eastAsia="TimesNewRomanPSMT" w:hAnsi="Arial" w:cs="Arial"/>
          <w:b/>
          <w:bCs/>
          <w:iCs/>
          <w:sz w:val="22"/>
          <w:szCs w:val="22"/>
        </w:rPr>
        <w:t>Опозив понуде</w:t>
      </w:r>
      <w:r w:rsidRPr="00FD1D6D">
        <w:rPr>
          <w:rFonts w:ascii="Arial" w:eastAsia="TimesNewRomanPS-BoldMT" w:hAnsi="Arial" w:cs="Arial"/>
          <w:b/>
          <w:bCs/>
          <w:sz w:val="22"/>
          <w:szCs w:val="22"/>
        </w:rPr>
        <w:t xml:space="preserve"> за јавну набавку</w:t>
      </w:r>
      <w:r w:rsidRPr="00FD1D6D">
        <w:rPr>
          <w:rFonts w:ascii="Arial" w:hAnsi="Arial" w:cs="Arial"/>
          <w:sz w:val="22"/>
          <w:szCs w:val="22"/>
        </w:rPr>
        <w:t xml:space="preserve"> </w:t>
      </w:r>
      <w:r w:rsidRPr="00FD1D6D">
        <w:rPr>
          <w:rFonts w:ascii="Arial" w:hAnsi="Arial" w:cs="Arial"/>
          <w:b/>
          <w:sz w:val="22"/>
          <w:szCs w:val="22"/>
          <w:lang w:val="sr-Cyrl-RS"/>
        </w:rPr>
        <w:t>радова</w:t>
      </w:r>
      <w:r w:rsidRPr="00FD1D6D">
        <w:rPr>
          <w:rFonts w:ascii="Arial" w:hAnsi="Arial" w:cs="Arial"/>
          <w:sz w:val="22"/>
          <w:szCs w:val="22"/>
        </w:rPr>
        <w:t xml:space="preserve"> </w:t>
      </w:r>
      <w:r w:rsidRPr="00FD1D6D">
        <w:rPr>
          <w:rFonts w:ascii="Arial" w:hAnsi="Arial" w:cs="Arial"/>
          <w:b/>
          <w:sz w:val="22"/>
          <w:szCs w:val="22"/>
        </w:rPr>
        <w:t xml:space="preserve">број </w:t>
      </w:r>
      <w:r w:rsidR="003633CD">
        <w:rPr>
          <w:rFonts w:ascii="Arial" w:hAnsi="Arial" w:cs="Arial"/>
          <w:b/>
          <w:sz w:val="22"/>
          <w:szCs w:val="22"/>
          <w:lang w:val="sr-Cyrl-RS"/>
        </w:rPr>
        <w:t>ЈН-1.1.3</w:t>
      </w:r>
      <w:r w:rsidRPr="00FD1D6D">
        <w:rPr>
          <w:rFonts w:ascii="Arial" w:hAnsi="Arial" w:cs="Arial"/>
          <w:b/>
          <w:sz w:val="22"/>
          <w:szCs w:val="22"/>
        </w:rPr>
        <w:t>/201</w:t>
      </w:r>
      <w:r>
        <w:rPr>
          <w:rFonts w:ascii="Arial" w:hAnsi="Arial" w:cs="Arial"/>
          <w:b/>
          <w:sz w:val="22"/>
          <w:szCs w:val="22"/>
          <w:lang w:val="sr-Latn-RS"/>
        </w:rPr>
        <w:t>6</w:t>
      </w:r>
      <w:r w:rsidRPr="00FD1D6D">
        <w:rPr>
          <w:rFonts w:ascii="Arial" w:hAnsi="Arial" w:cs="Arial"/>
          <w:b/>
          <w:sz w:val="22"/>
          <w:szCs w:val="22"/>
          <w:lang w:val="sr-Cyrl-RS"/>
        </w:rPr>
        <w:t xml:space="preserve">, </w:t>
      </w:r>
      <w:r w:rsidRPr="00FD1D6D">
        <w:rPr>
          <w:rFonts w:ascii="Arial" w:eastAsia="TimesNewRomanPSMT" w:hAnsi="Arial" w:cs="Arial"/>
          <w:b/>
          <w:bCs/>
          <w:sz w:val="22"/>
          <w:szCs w:val="22"/>
        </w:rPr>
        <w:t xml:space="preserve">- </w:t>
      </w:r>
      <w:r w:rsidRPr="00FD1D6D">
        <w:rPr>
          <w:rFonts w:ascii="Arial" w:eastAsia="TimesNewRomanPS-BoldMT" w:hAnsi="Arial" w:cs="Arial"/>
          <w:b/>
          <w:bCs/>
          <w:sz w:val="22"/>
          <w:szCs w:val="22"/>
        </w:rPr>
        <w:t>НЕ ОТВАРАТИ”</w:t>
      </w:r>
      <w:r w:rsidRPr="00FD1D6D">
        <w:rPr>
          <w:rFonts w:ascii="Arial" w:eastAsia="TimesNewRomanPSMT" w:hAnsi="Arial" w:cs="Arial"/>
          <w:bCs/>
          <w:iCs/>
          <w:sz w:val="22"/>
          <w:szCs w:val="22"/>
        </w:rPr>
        <w:t xml:space="preserve"> </w:t>
      </w:r>
      <w:r w:rsidRPr="00FD1D6D">
        <w:rPr>
          <w:rFonts w:ascii="Arial" w:eastAsia="TimesNewRomanPS-BoldMT" w:hAnsi="Arial" w:cs="Arial"/>
          <w:bCs/>
          <w:sz w:val="22"/>
          <w:szCs w:val="22"/>
        </w:rPr>
        <w:t>или</w:t>
      </w:r>
    </w:p>
    <w:p w:rsidR="003C310C" w:rsidRPr="00FD1D6D" w:rsidRDefault="003C310C" w:rsidP="003C310C">
      <w:pPr>
        <w:jc w:val="both"/>
        <w:rPr>
          <w:rFonts w:ascii="Arial" w:eastAsia="TimesNewRomanPS-BoldMT" w:hAnsi="Arial" w:cs="Arial"/>
          <w:b/>
          <w:bCs/>
          <w:sz w:val="22"/>
          <w:szCs w:val="22"/>
          <w:lang w:val="sr-Cyrl-RS"/>
        </w:rPr>
      </w:pPr>
      <w:proofErr w:type="gramStart"/>
      <w:r w:rsidRPr="00FD1D6D">
        <w:rPr>
          <w:rFonts w:ascii="Arial" w:eastAsia="TimesNewRomanPSMT" w:hAnsi="Arial" w:cs="Arial"/>
          <w:bCs/>
          <w:iCs/>
          <w:sz w:val="22"/>
          <w:szCs w:val="22"/>
        </w:rPr>
        <w:t>„</w:t>
      </w:r>
      <w:r w:rsidRPr="00FD1D6D">
        <w:rPr>
          <w:rFonts w:ascii="Arial" w:eastAsia="TimesNewRomanPSMT" w:hAnsi="Arial" w:cs="Arial"/>
          <w:b/>
          <w:bCs/>
          <w:iCs/>
          <w:sz w:val="22"/>
          <w:szCs w:val="22"/>
        </w:rPr>
        <w:t>Измена и допуна понуде</w:t>
      </w:r>
      <w:r w:rsidRPr="00FD1D6D">
        <w:rPr>
          <w:rFonts w:ascii="Arial" w:eastAsia="TimesNewRomanPS-BoldMT" w:hAnsi="Arial" w:cs="Arial"/>
          <w:b/>
          <w:bCs/>
          <w:sz w:val="22"/>
          <w:szCs w:val="22"/>
        </w:rPr>
        <w:t xml:space="preserve"> за јавну набавку</w:t>
      </w:r>
      <w:r w:rsidRPr="00FD1D6D">
        <w:rPr>
          <w:rFonts w:ascii="Arial" w:hAnsi="Arial" w:cs="Arial"/>
          <w:sz w:val="22"/>
          <w:szCs w:val="22"/>
        </w:rPr>
        <w:t xml:space="preserve"> </w:t>
      </w:r>
      <w:r w:rsidRPr="00FD1D6D">
        <w:rPr>
          <w:rFonts w:ascii="Arial" w:hAnsi="Arial" w:cs="Arial"/>
          <w:b/>
          <w:sz w:val="22"/>
          <w:szCs w:val="22"/>
          <w:lang w:val="sr-Cyrl-RS"/>
        </w:rPr>
        <w:t>радова</w:t>
      </w:r>
      <w:r w:rsidRPr="00FD1D6D">
        <w:rPr>
          <w:rFonts w:ascii="Arial" w:hAnsi="Arial" w:cs="Arial"/>
          <w:sz w:val="22"/>
          <w:szCs w:val="22"/>
        </w:rPr>
        <w:t xml:space="preserve"> </w:t>
      </w:r>
      <w:r w:rsidRPr="00FD1D6D">
        <w:rPr>
          <w:rFonts w:ascii="Arial" w:hAnsi="Arial" w:cs="Arial"/>
          <w:b/>
          <w:sz w:val="22"/>
          <w:szCs w:val="22"/>
        </w:rPr>
        <w:t xml:space="preserve">број </w:t>
      </w:r>
      <w:r w:rsidR="003633CD">
        <w:rPr>
          <w:rFonts w:ascii="Arial" w:hAnsi="Arial" w:cs="Arial"/>
          <w:b/>
          <w:sz w:val="22"/>
          <w:szCs w:val="22"/>
          <w:lang w:val="sr-Cyrl-RS"/>
        </w:rPr>
        <w:t>ЈН-1.1.3</w:t>
      </w:r>
      <w:r w:rsidRPr="00FD1D6D">
        <w:rPr>
          <w:rFonts w:ascii="Arial" w:hAnsi="Arial" w:cs="Arial"/>
          <w:b/>
          <w:sz w:val="22"/>
          <w:szCs w:val="22"/>
        </w:rPr>
        <w:t>/201</w:t>
      </w:r>
      <w:r>
        <w:rPr>
          <w:rFonts w:ascii="Arial" w:hAnsi="Arial" w:cs="Arial"/>
          <w:b/>
          <w:sz w:val="22"/>
          <w:szCs w:val="22"/>
          <w:lang w:val="sr-Latn-RS"/>
        </w:rPr>
        <w:t>6</w:t>
      </w:r>
      <w:r w:rsidRPr="00FD1D6D">
        <w:rPr>
          <w:rFonts w:ascii="Arial" w:hAnsi="Arial" w:cs="Arial"/>
          <w:b/>
          <w:sz w:val="22"/>
          <w:szCs w:val="22"/>
          <w:lang w:val="sr-Cyrl-RS"/>
        </w:rPr>
        <w:t xml:space="preserve">, </w:t>
      </w:r>
      <w:r w:rsidRPr="00FD1D6D">
        <w:rPr>
          <w:rFonts w:ascii="Arial" w:eastAsia="TimesNewRomanPSMT" w:hAnsi="Arial" w:cs="Arial"/>
          <w:b/>
          <w:bCs/>
          <w:sz w:val="22"/>
          <w:szCs w:val="22"/>
        </w:rPr>
        <w:t xml:space="preserve">- </w:t>
      </w:r>
      <w:r w:rsidRPr="00FD1D6D">
        <w:rPr>
          <w:rFonts w:ascii="Arial" w:eastAsia="TimesNewRomanPS-BoldMT" w:hAnsi="Arial" w:cs="Arial"/>
          <w:b/>
          <w:bCs/>
          <w:sz w:val="22"/>
          <w:szCs w:val="22"/>
        </w:rPr>
        <w:t>НЕ ОТВАРАТИ”</w:t>
      </w:r>
      <w:r w:rsidRPr="00FD1D6D">
        <w:rPr>
          <w:rFonts w:ascii="Arial" w:eastAsia="TimesNewRomanPS-BoldMT" w:hAnsi="Arial" w:cs="Arial"/>
          <w:b/>
          <w:bCs/>
          <w:sz w:val="22"/>
          <w:szCs w:val="22"/>
          <w:lang w:val="sr-Cyrl-RS"/>
        </w:rPr>
        <w:t>.</w:t>
      </w:r>
      <w:proofErr w:type="gramEnd"/>
    </w:p>
    <w:p w:rsidR="003C310C" w:rsidRPr="00FD1D6D" w:rsidRDefault="003C310C" w:rsidP="003C310C">
      <w:pPr>
        <w:jc w:val="both"/>
        <w:rPr>
          <w:rFonts w:ascii="Arial" w:eastAsia="TimesNewRomanPSMT" w:hAnsi="Arial" w:cs="Arial"/>
          <w:bCs/>
          <w:sz w:val="22"/>
          <w:szCs w:val="22"/>
          <w:lang w:val="sr-Cyrl-RS"/>
        </w:rPr>
      </w:pPr>
    </w:p>
    <w:p w:rsidR="003C310C" w:rsidRDefault="003C310C" w:rsidP="003C310C">
      <w:pPr>
        <w:jc w:val="both"/>
        <w:rPr>
          <w:rFonts w:ascii="Arial" w:hAnsi="Arial" w:cs="Arial"/>
          <w:sz w:val="22"/>
          <w:szCs w:val="22"/>
          <w:lang w:val="sr-Cyrl-RS"/>
        </w:rPr>
      </w:pPr>
      <w:proofErr w:type="gramStart"/>
      <w:r w:rsidRPr="00FD1D6D">
        <w:rPr>
          <w:rFonts w:ascii="Arial" w:eastAsia="TimesNewRomanPSMT" w:hAnsi="Arial" w:cs="Arial"/>
          <w:bCs/>
          <w:sz w:val="22"/>
          <w:szCs w:val="22"/>
        </w:rPr>
        <w:t>На полеђини коверте или на кутији навести назив</w:t>
      </w:r>
      <w:r w:rsidRPr="00FD1D6D">
        <w:rPr>
          <w:rFonts w:ascii="Arial" w:eastAsia="TimesNewRomanPSMT" w:hAnsi="Arial" w:cs="Arial"/>
          <w:bCs/>
          <w:sz w:val="22"/>
          <w:szCs w:val="22"/>
          <w:lang w:val="sr-Cyrl-CS"/>
        </w:rPr>
        <w:t xml:space="preserve"> и адресу</w:t>
      </w:r>
      <w:r w:rsidRPr="00FD1D6D">
        <w:rPr>
          <w:rFonts w:ascii="Arial" w:eastAsia="TimesNewRomanPSMT" w:hAnsi="Arial" w:cs="Arial"/>
          <w:bCs/>
          <w:sz w:val="22"/>
          <w:szCs w:val="22"/>
        </w:rPr>
        <w:t xml:space="preserve"> понуђача.</w:t>
      </w:r>
      <w:proofErr w:type="gramEnd"/>
      <w:r w:rsidRPr="00FD1D6D">
        <w:rPr>
          <w:rFonts w:ascii="Arial" w:eastAsia="TimesNewRomanPSMT" w:hAnsi="Arial" w:cs="Arial"/>
          <w:bCs/>
          <w:sz w:val="22"/>
          <w:szCs w:val="22"/>
        </w:rPr>
        <w:t xml:space="preserve"> </w:t>
      </w:r>
      <w:proofErr w:type="gramStart"/>
      <w:r w:rsidRPr="00FD1D6D">
        <w:rPr>
          <w:rFonts w:ascii="Arial" w:hAnsi="Arial" w:cs="Arial"/>
          <w:sz w:val="22"/>
          <w:szCs w:val="22"/>
        </w:rPr>
        <w:t>По истеку рока за подношење понуда понуђач не може да повуче нити да мења своју понуду.</w:t>
      </w:r>
      <w:proofErr w:type="gramEnd"/>
    </w:p>
    <w:p w:rsidR="003C310C" w:rsidRPr="003C310C" w:rsidRDefault="003C310C" w:rsidP="003C310C">
      <w:pPr>
        <w:jc w:val="both"/>
        <w:rPr>
          <w:rFonts w:ascii="Arial" w:hAnsi="Arial" w:cs="Arial"/>
          <w:b/>
          <w:iCs/>
          <w:sz w:val="22"/>
          <w:szCs w:val="22"/>
          <w:lang w:val="sr-Cyrl-RS"/>
        </w:rPr>
      </w:pPr>
    </w:p>
    <w:p w:rsidR="003C310C" w:rsidRDefault="003C310C" w:rsidP="00FB0F81">
      <w:pPr>
        <w:autoSpaceDE w:val="0"/>
        <w:autoSpaceDN w:val="0"/>
        <w:adjustRightInd w:val="0"/>
        <w:jc w:val="both"/>
        <w:rPr>
          <w:rFonts w:ascii="Arial" w:eastAsiaTheme="minorHAnsi" w:hAnsi="Arial" w:cs="Arial"/>
          <w:color w:val="4F81BD" w:themeColor="accent1"/>
          <w:lang w:val="sr-Cyrl-RS"/>
        </w:rPr>
      </w:pPr>
    </w:p>
    <w:p w:rsidR="003C310C" w:rsidRDefault="003C310C" w:rsidP="00FB0F81">
      <w:pPr>
        <w:autoSpaceDE w:val="0"/>
        <w:autoSpaceDN w:val="0"/>
        <w:adjustRightInd w:val="0"/>
        <w:jc w:val="both"/>
        <w:rPr>
          <w:rFonts w:ascii="Arial" w:hAnsi="Arial" w:cs="Arial"/>
          <w:b/>
          <w:bCs/>
          <w:iCs/>
          <w:sz w:val="22"/>
          <w:szCs w:val="22"/>
          <w:lang w:val="sr-Cyrl-RS"/>
        </w:rPr>
      </w:pPr>
      <w:r w:rsidRPr="003C310C">
        <w:rPr>
          <w:rFonts w:ascii="Arial" w:eastAsiaTheme="minorHAnsi" w:hAnsi="Arial" w:cs="Arial"/>
          <w:b/>
          <w:lang w:val="sr-Cyrl-RS"/>
        </w:rPr>
        <w:t>6</w:t>
      </w:r>
      <w:r w:rsidRPr="003C310C">
        <w:rPr>
          <w:rFonts w:ascii="Arial" w:hAnsi="Arial" w:cs="Arial"/>
          <w:b/>
          <w:bCs/>
          <w:iCs/>
          <w:sz w:val="22"/>
          <w:szCs w:val="22"/>
        </w:rPr>
        <w:t xml:space="preserve">. </w:t>
      </w:r>
      <w:r w:rsidRPr="00FD1D6D">
        <w:rPr>
          <w:rFonts w:ascii="Arial" w:hAnsi="Arial" w:cs="Arial"/>
          <w:b/>
          <w:bCs/>
          <w:iCs/>
          <w:sz w:val="22"/>
          <w:szCs w:val="22"/>
        </w:rPr>
        <w:t>НАЧИН И УСЛОВ</w:t>
      </w:r>
      <w:r w:rsidRPr="00FD1D6D">
        <w:rPr>
          <w:rFonts w:ascii="Arial" w:hAnsi="Arial" w:cs="Arial"/>
          <w:b/>
          <w:bCs/>
          <w:iCs/>
          <w:sz w:val="22"/>
          <w:szCs w:val="22"/>
          <w:lang w:val="sr-Cyrl-CS"/>
        </w:rPr>
        <w:t>И</w:t>
      </w:r>
      <w:r w:rsidRPr="00FD1D6D">
        <w:rPr>
          <w:rFonts w:ascii="Arial" w:hAnsi="Arial" w:cs="Arial"/>
          <w:b/>
          <w:bCs/>
          <w:iCs/>
          <w:sz w:val="22"/>
          <w:szCs w:val="22"/>
        </w:rPr>
        <w:t xml:space="preserve"> ПЛАЋАЊА, ГАРАНТНИ РОК, КАО И ДРУГЕ ОКОЛНОСТИ ОД КОЈИХ ЗАВИСИ </w:t>
      </w:r>
      <w:proofErr w:type="gramStart"/>
      <w:r w:rsidRPr="00FD1D6D">
        <w:rPr>
          <w:rFonts w:ascii="Arial" w:hAnsi="Arial" w:cs="Arial"/>
          <w:b/>
          <w:bCs/>
          <w:iCs/>
          <w:sz w:val="22"/>
          <w:szCs w:val="22"/>
        </w:rPr>
        <w:t>ПРИХВАТЉИВОСТ  ПОНУДЕ</w:t>
      </w:r>
      <w:proofErr w:type="gramEnd"/>
    </w:p>
    <w:p w:rsidR="003C310C" w:rsidRDefault="003C310C" w:rsidP="00FB0F81">
      <w:pPr>
        <w:autoSpaceDE w:val="0"/>
        <w:autoSpaceDN w:val="0"/>
        <w:adjustRightInd w:val="0"/>
        <w:jc w:val="both"/>
        <w:rPr>
          <w:rFonts w:ascii="Arial" w:hAnsi="Arial" w:cs="Arial"/>
          <w:b/>
          <w:bCs/>
          <w:iCs/>
          <w:sz w:val="22"/>
          <w:szCs w:val="22"/>
          <w:lang w:val="sr-Cyrl-RS"/>
        </w:rPr>
      </w:pPr>
    </w:p>
    <w:p w:rsidR="003C310C" w:rsidRPr="00FD1D6D" w:rsidRDefault="000A3815" w:rsidP="003C310C">
      <w:pPr>
        <w:jc w:val="both"/>
        <w:rPr>
          <w:rFonts w:ascii="Arial" w:hAnsi="Arial" w:cs="Arial"/>
          <w:iCs/>
          <w:sz w:val="22"/>
          <w:szCs w:val="22"/>
          <w:u w:val="single"/>
          <w:lang w:val="sr-Cyrl-RS"/>
        </w:rPr>
      </w:pPr>
      <w:r>
        <w:rPr>
          <w:rFonts w:ascii="Arial" w:hAnsi="Arial" w:cs="Arial"/>
          <w:b/>
          <w:bCs/>
          <w:iCs/>
          <w:sz w:val="22"/>
          <w:szCs w:val="22"/>
          <w:lang w:val="sr-Cyrl-RS"/>
        </w:rPr>
        <w:t>6</w:t>
      </w:r>
      <w:r w:rsidR="003C310C" w:rsidRPr="00FD1D6D">
        <w:rPr>
          <w:rFonts w:ascii="Arial" w:hAnsi="Arial" w:cs="Arial"/>
          <w:b/>
          <w:bCs/>
          <w:iCs/>
          <w:sz w:val="22"/>
          <w:szCs w:val="22"/>
        </w:rPr>
        <w:t>.1</w:t>
      </w:r>
      <w:r w:rsidR="003C310C" w:rsidRPr="00FD1D6D">
        <w:rPr>
          <w:rFonts w:ascii="Arial" w:hAnsi="Arial" w:cs="Arial"/>
          <w:b/>
          <w:bCs/>
          <w:iCs/>
          <w:sz w:val="22"/>
          <w:szCs w:val="22"/>
          <w:u w:val="single"/>
        </w:rPr>
        <w:t xml:space="preserve">. </w:t>
      </w:r>
      <w:proofErr w:type="gramStart"/>
      <w:r w:rsidR="003C310C" w:rsidRPr="00FD1D6D">
        <w:rPr>
          <w:rFonts w:ascii="Arial" w:hAnsi="Arial" w:cs="Arial"/>
          <w:iCs/>
          <w:sz w:val="22"/>
          <w:szCs w:val="22"/>
          <w:u w:val="single"/>
        </w:rPr>
        <w:t>Захтеви у погледу начина, рока и услова плаћања.</w:t>
      </w:r>
      <w:proofErr w:type="gramEnd"/>
    </w:p>
    <w:p w:rsidR="003C310C" w:rsidRPr="00FD1D6D" w:rsidRDefault="003C310C" w:rsidP="003C310C">
      <w:pPr>
        <w:jc w:val="both"/>
        <w:rPr>
          <w:rFonts w:ascii="Arial" w:hAnsi="Arial" w:cs="Arial"/>
          <w:iCs/>
          <w:sz w:val="22"/>
          <w:szCs w:val="22"/>
          <w:u w:val="single"/>
        </w:rPr>
      </w:pPr>
      <w:r w:rsidRPr="00FD1D6D">
        <w:rPr>
          <w:rFonts w:ascii="Arial" w:hAnsi="Arial" w:cs="Arial"/>
          <w:sz w:val="22"/>
          <w:szCs w:val="22"/>
          <w:lang w:val="sr-Cyrl-CS"/>
        </w:rPr>
        <w:t>Плаћање ће се извршити у законском року, према условима датим у конкурсној документацији у моделу уговора.</w:t>
      </w:r>
    </w:p>
    <w:p w:rsidR="003C310C" w:rsidRPr="00FD1D6D" w:rsidRDefault="003C310C" w:rsidP="003C310C">
      <w:pPr>
        <w:jc w:val="both"/>
        <w:rPr>
          <w:rFonts w:ascii="Arial" w:hAnsi="Arial" w:cs="Arial"/>
          <w:iCs/>
          <w:sz w:val="22"/>
          <w:szCs w:val="22"/>
          <w:lang w:val="sr-Cyrl-RS"/>
        </w:rPr>
      </w:pPr>
      <w:proofErr w:type="gramStart"/>
      <w:r w:rsidRPr="00FD1D6D">
        <w:rPr>
          <w:rFonts w:ascii="Arial" w:hAnsi="Arial" w:cs="Arial"/>
          <w:iCs/>
          <w:sz w:val="22"/>
          <w:szCs w:val="22"/>
        </w:rPr>
        <w:t>Плаћање се врши уплатом на рачун понуђача.</w:t>
      </w:r>
      <w:proofErr w:type="gramEnd"/>
    </w:p>
    <w:p w:rsidR="003C310C" w:rsidRPr="00FD1D6D" w:rsidRDefault="000A3815" w:rsidP="003C310C">
      <w:pPr>
        <w:jc w:val="both"/>
        <w:rPr>
          <w:rFonts w:ascii="Arial" w:hAnsi="Arial" w:cs="Arial"/>
          <w:iCs/>
          <w:sz w:val="22"/>
          <w:szCs w:val="22"/>
          <w:u w:val="single"/>
          <w:lang w:val="sr-Cyrl-RS"/>
        </w:rPr>
      </w:pPr>
      <w:r>
        <w:rPr>
          <w:rFonts w:ascii="Arial" w:hAnsi="Arial" w:cs="Arial"/>
          <w:b/>
          <w:bCs/>
          <w:iCs/>
          <w:sz w:val="22"/>
          <w:szCs w:val="22"/>
          <w:lang w:val="sr-Cyrl-RS"/>
        </w:rPr>
        <w:t>6</w:t>
      </w:r>
      <w:r w:rsidR="003C310C" w:rsidRPr="00FD1D6D">
        <w:rPr>
          <w:rFonts w:ascii="Arial" w:hAnsi="Arial" w:cs="Arial"/>
          <w:b/>
          <w:bCs/>
          <w:iCs/>
          <w:sz w:val="22"/>
          <w:szCs w:val="22"/>
        </w:rPr>
        <w:t xml:space="preserve">.2. </w:t>
      </w:r>
      <w:r w:rsidR="003C310C" w:rsidRPr="00FD1D6D">
        <w:rPr>
          <w:rFonts w:ascii="Arial" w:hAnsi="Arial" w:cs="Arial"/>
          <w:iCs/>
          <w:sz w:val="22"/>
          <w:szCs w:val="22"/>
          <w:u w:val="single"/>
        </w:rPr>
        <w:t>Захтев</w:t>
      </w:r>
      <w:r w:rsidR="003C310C" w:rsidRPr="00FD1D6D">
        <w:rPr>
          <w:rFonts w:ascii="Arial" w:hAnsi="Arial" w:cs="Arial"/>
          <w:iCs/>
          <w:sz w:val="22"/>
          <w:szCs w:val="22"/>
          <w:u w:val="single"/>
          <w:lang w:val="sr-Cyrl-RS"/>
        </w:rPr>
        <w:t>и</w:t>
      </w:r>
      <w:r w:rsidR="003C310C" w:rsidRPr="00FD1D6D">
        <w:rPr>
          <w:rFonts w:ascii="Arial" w:hAnsi="Arial" w:cs="Arial"/>
          <w:iCs/>
          <w:sz w:val="22"/>
          <w:szCs w:val="22"/>
          <w:u w:val="single"/>
        </w:rPr>
        <w:t xml:space="preserve"> у погледу рока (испоруке добара, извршења услуге, извођења радова)</w:t>
      </w:r>
    </w:p>
    <w:p w:rsidR="003C310C" w:rsidRPr="00487FF8" w:rsidRDefault="003C310C" w:rsidP="003C310C">
      <w:pPr>
        <w:jc w:val="both"/>
        <w:rPr>
          <w:rFonts w:ascii="Arial" w:hAnsi="Arial" w:cs="Arial"/>
          <w:sz w:val="22"/>
          <w:szCs w:val="22"/>
          <w:lang w:val="sr-Cyrl-CS"/>
        </w:rPr>
      </w:pPr>
      <w:r w:rsidRPr="00487FF8">
        <w:rPr>
          <w:rFonts w:ascii="Arial" w:hAnsi="Arial" w:cs="Arial"/>
          <w:sz w:val="22"/>
          <w:szCs w:val="22"/>
          <w:lang w:val="sr-Cyrl-CS"/>
        </w:rPr>
        <w:t xml:space="preserve">Рок за </w:t>
      </w:r>
      <w:r w:rsidR="00487FF8" w:rsidRPr="00487FF8">
        <w:rPr>
          <w:rFonts w:ascii="Arial" w:hAnsi="Arial" w:cs="Arial"/>
          <w:sz w:val="22"/>
          <w:szCs w:val="22"/>
          <w:lang w:val="sr-Cyrl-CS"/>
        </w:rPr>
        <w:t>завршетак радова је најкасније 3</w:t>
      </w:r>
      <w:r w:rsidRPr="00487FF8">
        <w:rPr>
          <w:rFonts w:ascii="Arial" w:hAnsi="Arial" w:cs="Arial"/>
          <w:sz w:val="22"/>
          <w:szCs w:val="22"/>
          <w:lang w:val="sr-Cyrl-CS"/>
        </w:rPr>
        <w:t xml:space="preserve">0 календарских дана од дана </w:t>
      </w:r>
      <w:r w:rsidR="00487FF8" w:rsidRPr="00487FF8">
        <w:rPr>
          <w:rFonts w:ascii="Arial" w:hAnsi="Arial" w:cs="Arial"/>
          <w:sz w:val="22"/>
          <w:szCs w:val="22"/>
          <w:lang w:val="sr-Cyrl-CS"/>
        </w:rPr>
        <w:t>увођења у посао од стране Наручиоца</w:t>
      </w:r>
    </w:p>
    <w:p w:rsidR="003C310C" w:rsidRPr="00FD1D6D" w:rsidRDefault="003C310C" w:rsidP="003C310C">
      <w:pPr>
        <w:jc w:val="both"/>
        <w:rPr>
          <w:rFonts w:ascii="Arial" w:hAnsi="Arial" w:cs="Arial"/>
          <w:sz w:val="22"/>
          <w:szCs w:val="22"/>
          <w:lang w:val="sr-Cyrl-RS"/>
        </w:rPr>
      </w:pPr>
    </w:p>
    <w:p w:rsidR="003C310C" w:rsidRPr="00FD1D6D" w:rsidRDefault="000A3815" w:rsidP="003C310C">
      <w:pPr>
        <w:jc w:val="both"/>
        <w:rPr>
          <w:rFonts w:ascii="Arial" w:hAnsi="Arial" w:cs="Arial"/>
          <w:b/>
          <w:bCs/>
          <w:iCs/>
          <w:sz w:val="22"/>
          <w:szCs w:val="22"/>
          <w:u w:val="single"/>
        </w:rPr>
      </w:pPr>
      <w:r>
        <w:rPr>
          <w:rFonts w:ascii="Arial" w:hAnsi="Arial" w:cs="Arial"/>
          <w:b/>
          <w:bCs/>
          <w:iCs/>
          <w:sz w:val="22"/>
          <w:szCs w:val="22"/>
          <w:u w:val="single"/>
          <w:lang w:val="sr-Cyrl-RS"/>
        </w:rPr>
        <w:t>6</w:t>
      </w:r>
      <w:r w:rsidR="003C310C" w:rsidRPr="00FD1D6D">
        <w:rPr>
          <w:rFonts w:ascii="Arial" w:hAnsi="Arial" w:cs="Arial"/>
          <w:b/>
          <w:bCs/>
          <w:iCs/>
          <w:sz w:val="22"/>
          <w:szCs w:val="22"/>
          <w:u w:val="single"/>
        </w:rPr>
        <w:t xml:space="preserve">.3. </w:t>
      </w:r>
      <w:r w:rsidR="003C310C" w:rsidRPr="00FD1D6D">
        <w:rPr>
          <w:rFonts w:ascii="Arial" w:hAnsi="Arial" w:cs="Arial"/>
          <w:iCs/>
          <w:sz w:val="22"/>
          <w:szCs w:val="22"/>
          <w:u w:val="single"/>
        </w:rPr>
        <w:t>Захтев у погледу рока важења понуде</w:t>
      </w:r>
    </w:p>
    <w:p w:rsidR="003C310C" w:rsidRPr="00487FF8" w:rsidRDefault="003C310C" w:rsidP="003C310C">
      <w:pPr>
        <w:jc w:val="both"/>
        <w:rPr>
          <w:rFonts w:ascii="Arial" w:hAnsi="Arial" w:cs="Arial"/>
          <w:iCs/>
          <w:sz w:val="22"/>
          <w:szCs w:val="22"/>
        </w:rPr>
      </w:pPr>
      <w:proofErr w:type="gramStart"/>
      <w:r w:rsidRPr="00487FF8">
        <w:rPr>
          <w:rFonts w:ascii="Arial" w:hAnsi="Arial" w:cs="Arial"/>
          <w:iCs/>
          <w:sz w:val="22"/>
          <w:szCs w:val="22"/>
        </w:rPr>
        <w:t xml:space="preserve">Рок важења понуде не може бити краћи од </w:t>
      </w:r>
      <w:r w:rsidR="00487FF8" w:rsidRPr="00487FF8">
        <w:rPr>
          <w:rFonts w:ascii="Arial" w:hAnsi="Arial" w:cs="Arial"/>
          <w:iCs/>
          <w:sz w:val="22"/>
          <w:szCs w:val="22"/>
          <w:lang w:val="sr-Cyrl-RS"/>
        </w:rPr>
        <w:t>1</w:t>
      </w:r>
      <w:r w:rsidRPr="00487FF8">
        <w:rPr>
          <w:rFonts w:ascii="Arial" w:hAnsi="Arial" w:cs="Arial"/>
          <w:iCs/>
          <w:sz w:val="22"/>
          <w:szCs w:val="22"/>
          <w:lang w:val="sr-Cyrl-RS"/>
        </w:rPr>
        <w:t>8</w:t>
      </w:r>
      <w:r w:rsidRPr="00487FF8">
        <w:rPr>
          <w:rFonts w:ascii="Arial" w:hAnsi="Arial" w:cs="Arial"/>
          <w:iCs/>
          <w:sz w:val="22"/>
          <w:szCs w:val="22"/>
        </w:rPr>
        <w:t>0 дана од дана отварања понуда.</w:t>
      </w:r>
      <w:proofErr w:type="gramEnd"/>
    </w:p>
    <w:p w:rsidR="003C310C" w:rsidRPr="00FD1D6D" w:rsidRDefault="003C310C" w:rsidP="003C310C">
      <w:pPr>
        <w:jc w:val="both"/>
        <w:rPr>
          <w:rFonts w:ascii="Arial" w:hAnsi="Arial" w:cs="Arial"/>
          <w:iCs/>
          <w:sz w:val="22"/>
          <w:szCs w:val="22"/>
        </w:rPr>
      </w:pPr>
      <w:proofErr w:type="gramStart"/>
      <w:r w:rsidRPr="00FD1D6D">
        <w:rPr>
          <w:rFonts w:ascii="Arial" w:hAnsi="Arial" w:cs="Arial"/>
          <w:iCs/>
          <w:sz w:val="22"/>
          <w:szCs w:val="22"/>
        </w:rPr>
        <w:t>У случају истека рока важења понуде, наручилац је дужан да у писаном облику затражи од понуђача продужење рока важења понуде.</w:t>
      </w:r>
      <w:proofErr w:type="gramEnd"/>
    </w:p>
    <w:p w:rsidR="003C310C" w:rsidRPr="00FD1D6D" w:rsidRDefault="003C310C" w:rsidP="003C310C">
      <w:pPr>
        <w:jc w:val="both"/>
        <w:rPr>
          <w:rFonts w:ascii="Arial" w:hAnsi="Arial" w:cs="Arial"/>
          <w:iCs/>
          <w:sz w:val="22"/>
          <w:szCs w:val="22"/>
          <w:lang w:val="sr-Cyrl-RS"/>
        </w:rPr>
      </w:pPr>
      <w:proofErr w:type="gramStart"/>
      <w:r w:rsidRPr="00FD1D6D">
        <w:rPr>
          <w:rFonts w:ascii="Arial" w:hAnsi="Arial" w:cs="Arial"/>
          <w:iCs/>
          <w:sz w:val="22"/>
          <w:szCs w:val="22"/>
        </w:rPr>
        <w:t>Понуђач који прихвати захтев за продужење рока важења понуде на може мењати понуду.</w:t>
      </w:r>
      <w:proofErr w:type="gramEnd"/>
    </w:p>
    <w:p w:rsidR="003C310C" w:rsidRPr="00FD1D6D" w:rsidRDefault="000A3815" w:rsidP="003C310C">
      <w:pPr>
        <w:jc w:val="both"/>
        <w:rPr>
          <w:rFonts w:ascii="Arial" w:hAnsi="Arial" w:cs="Arial"/>
          <w:iCs/>
          <w:sz w:val="22"/>
          <w:szCs w:val="22"/>
          <w:u w:val="single"/>
          <w:lang w:val="sr-Cyrl-RS"/>
        </w:rPr>
      </w:pPr>
      <w:r>
        <w:rPr>
          <w:rFonts w:ascii="Arial" w:hAnsi="Arial" w:cs="Arial"/>
          <w:b/>
          <w:bCs/>
          <w:iCs/>
          <w:sz w:val="22"/>
          <w:szCs w:val="22"/>
          <w:lang w:val="sr-Cyrl-RS"/>
        </w:rPr>
        <w:t>6</w:t>
      </w:r>
      <w:r w:rsidR="003C310C" w:rsidRPr="00FD1D6D">
        <w:rPr>
          <w:rFonts w:ascii="Arial" w:hAnsi="Arial" w:cs="Arial"/>
          <w:b/>
          <w:bCs/>
          <w:iCs/>
          <w:sz w:val="22"/>
          <w:szCs w:val="22"/>
        </w:rPr>
        <w:t>.</w:t>
      </w:r>
      <w:r w:rsidR="003C310C" w:rsidRPr="00FD1D6D">
        <w:rPr>
          <w:rFonts w:ascii="Arial" w:hAnsi="Arial" w:cs="Arial"/>
          <w:b/>
          <w:bCs/>
          <w:iCs/>
          <w:sz w:val="22"/>
          <w:szCs w:val="22"/>
          <w:lang w:val="sr-Cyrl-RS"/>
        </w:rPr>
        <w:t>4</w:t>
      </w:r>
      <w:r w:rsidR="003C310C" w:rsidRPr="00FD1D6D">
        <w:rPr>
          <w:rFonts w:ascii="Arial" w:hAnsi="Arial" w:cs="Arial"/>
          <w:b/>
          <w:bCs/>
          <w:iCs/>
          <w:sz w:val="22"/>
          <w:szCs w:val="22"/>
        </w:rPr>
        <w:t xml:space="preserve">. </w:t>
      </w:r>
      <w:r w:rsidR="003C310C" w:rsidRPr="00FD1D6D">
        <w:rPr>
          <w:rFonts w:ascii="Arial" w:hAnsi="Arial" w:cs="Arial"/>
          <w:iCs/>
          <w:sz w:val="22"/>
          <w:szCs w:val="22"/>
          <w:u w:val="single"/>
        </w:rPr>
        <w:t>Захтев</w:t>
      </w:r>
      <w:r w:rsidR="003C310C" w:rsidRPr="00FD1D6D">
        <w:rPr>
          <w:rFonts w:ascii="Arial" w:hAnsi="Arial" w:cs="Arial"/>
          <w:iCs/>
          <w:sz w:val="22"/>
          <w:szCs w:val="22"/>
          <w:u w:val="single"/>
          <w:lang w:val="sr-Cyrl-RS"/>
        </w:rPr>
        <w:t>и</w:t>
      </w:r>
      <w:r w:rsidR="003C310C" w:rsidRPr="00FD1D6D">
        <w:rPr>
          <w:rFonts w:ascii="Arial" w:hAnsi="Arial" w:cs="Arial"/>
          <w:iCs/>
          <w:sz w:val="22"/>
          <w:szCs w:val="22"/>
          <w:u w:val="single"/>
        </w:rPr>
        <w:t xml:space="preserve"> у погледу</w:t>
      </w:r>
      <w:r w:rsidR="003C310C" w:rsidRPr="00FD1D6D">
        <w:rPr>
          <w:rFonts w:ascii="Arial" w:hAnsi="Arial" w:cs="Arial"/>
          <w:iCs/>
          <w:sz w:val="22"/>
          <w:szCs w:val="22"/>
          <w:u w:val="single"/>
          <w:lang w:val="sr-Cyrl-RS"/>
        </w:rPr>
        <w:t xml:space="preserve"> гарантног</w:t>
      </w:r>
      <w:r w:rsidR="003C310C" w:rsidRPr="00FD1D6D">
        <w:rPr>
          <w:rFonts w:ascii="Arial" w:hAnsi="Arial" w:cs="Arial"/>
          <w:iCs/>
          <w:sz w:val="22"/>
          <w:szCs w:val="22"/>
          <w:u w:val="single"/>
        </w:rPr>
        <w:t xml:space="preserve"> рока (испоруке добара, извршења услуге, извођења радова)</w:t>
      </w:r>
    </w:p>
    <w:p w:rsidR="003C310C" w:rsidRPr="00FD1D6D" w:rsidRDefault="003C310C" w:rsidP="003C310C">
      <w:pPr>
        <w:widowControl w:val="0"/>
        <w:tabs>
          <w:tab w:val="left" w:pos="-180"/>
        </w:tabs>
        <w:autoSpaceDE w:val="0"/>
        <w:autoSpaceDN w:val="0"/>
        <w:adjustRightInd w:val="0"/>
        <w:spacing w:line="329" w:lineRule="exact"/>
        <w:rPr>
          <w:rFonts w:ascii="Arial" w:hAnsi="Arial" w:cs="Arial"/>
          <w:sz w:val="22"/>
          <w:szCs w:val="22"/>
        </w:rPr>
      </w:pPr>
    </w:p>
    <w:p w:rsidR="003C310C" w:rsidRPr="00FD1D6D" w:rsidRDefault="003C310C" w:rsidP="003C310C">
      <w:pPr>
        <w:widowControl w:val="0"/>
        <w:tabs>
          <w:tab w:val="left" w:pos="-180"/>
        </w:tabs>
        <w:overflowPunct w:val="0"/>
        <w:autoSpaceDE w:val="0"/>
        <w:autoSpaceDN w:val="0"/>
        <w:adjustRightInd w:val="0"/>
        <w:spacing w:line="214" w:lineRule="auto"/>
        <w:ind w:firstLine="708"/>
        <w:jc w:val="both"/>
        <w:rPr>
          <w:rFonts w:ascii="Arial" w:hAnsi="Arial" w:cs="Arial"/>
          <w:sz w:val="22"/>
          <w:szCs w:val="22"/>
        </w:rPr>
      </w:pPr>
      <w:proofErr w:type="gramStart"/>
      <w:r w:rsidRPr="00487FF8">
        <w:rPr>
          <w:rFonts w:ascii="Arial" w:hAnsi="Arial" w:cs="Arial"/>
          <w:sz w:val="22"/>
          <w:szCs w:val="22"/>
        </w:rPr>
        <w:t xml:space="preserve">Гарантни рок за изведене радове износи најмање 24 месеца, </w:t>
      </w:r>
      <w:r w:rsidRPr="00FD1D6D">
        <w:rPr>
          <w:rFonts w:ascii="Arial" w:hAnsi="Arial" w:cs="Arial"/>
          <w:sz w:val="22"/>
          <w:szCs w:val="22"/>
        </w:rPr>
        <w:t>рачунајући од дана записнички извршене примопредаје радова.</w:t>
      </w:r>
      <w:proofErr w:type="gramEnd"/>
    </w:p>
    <w:p w:rsidR="003C310C" w:rsidRPr="00FD1D6D" w:rsidRDefault="003C310C" w:rsidP="003C310C">
      <w:pPr>
        <w:widowControl w:val="0"/>
        <w:tabs>
          <w:tab w:val="left" w:pos="-180"/>
        </w:tabs>
        <w:autoSpaceDE w:val="0"/>
        <w:autoSpaceDN w:val="0"/>
        <w:adjustRightInd w:val="0"/>
        <w:spacing w:line="63" w:lineRule="exact"/>
        <w:rPr>
          <w:rFonts w:ascii="Arial" w:hAnsi="Arial" w:cs="Arial"/>
          <w:sz w:val="22"/>
          <w:szCs w:val="22"/>
        </w:rPr>
      </w:pPr>
    </w:p>
    <w:p w:rsidR="003C310C" w:rsidRPr="00FD1D6D" w:rsidRDefault="003C310C" w:rsidP="003C310C">
      <w:pPr>
        <w:widowControl w:val="0"/>
        <w:tabs>
          <w:tab w:val="left" w:pos="-180"/>
        </w:tabs>
        <w:overflowPunct w:val="0"/>
        <w:autoSpaceDE w:val="0"/>
        <w:autoSpaceDN w:val="0"/>
        <w:adjustRightInd w:val="0"/>
        <w:spacing w:line="251" w:lineRule="auto"/>
        <w:ind w:firstLine="720"/>
        <w:jc w:val="both"/>
        <w:rPr>
          <w:rFonts w:ascii="Arial" w:hAnsi="Arial" w:cs="Arial"/>
          <w:sz w:val="22"/>
          <w:szCs w:val="22"/>
        </w:rPr>
      </w:pPr>
      <w:proofErr w:type="gramStart"/>
      <w:r w:rsidRPr="00FD1D6D">
        <w:rPr>
          <w:rFonts w:ascii="Arial" w:hAnsi="Arial" w:cs="Arial"/>
          <w:sz w:val="22"/>
          <w:szCs w:val="22"/>
        </w:rPr>
        <w:t xml:space="preserve">Извођач је дужан да у гарантном року о свом трошку отклони све недостатке који су настали због тога што се извођач није придржавао својих обавеза у погледу </w:t>
      </w:r>
      <w:r w:rsidRPr="00FD1D6D">
        <w:rPr>
          <w:rFonts w:ascii="Arial" w:hAnsi="Arial" w:cs="Arial"/>
          <w:sz w:val="22"/>
          <w:szCs w:val="22"/>
        </w:rPr>
        <w:lastRenderedPageBreak/>
        <w:t>квалитета изведених радова и уграђеног материјала.</w:t>
      </w:r>
      <w:proofErr w:type="gramEnd"/>
    </w:p>
    <w:p w:rsidR="003C310C" w:rsidRPr="00FD1D6D" w:rsidRDefault="003C310C" w:rsidP="003C310C">
      <w:pPr>
        <w:widowControl w:val="0"/>
        <w:tabs>
          <w:tab w:val="left" w:pos="-180"/>
        </w:tabs>
        <w:autoSpaceDE w:val="0"/>
        <w:autoSpaceDN w:val="0"/>
        <w:adjustRightInd w:val="0"/>
        <w:spacing w:line="87" w:lineRule="exact"/>
        <w:rPr>
          <w:rFonts w:ascii="Arial" w:hAnsi="Arial" w:cs="Arial"/>
          <w:sz w:val="22"/>
          <w:szCs w:val="22"/>
        </w:rPr>
      </w:pPr>
    </w:p>
    <w:p w:rsidR="003C310C" w:rsidRPr="00FD1D6D" w:rsidRDefault="003C310C" w:rsidP="003C310C">
      <w:pPr>
        <w:widowControl w:val="0"/>
        <w:tabs>
          <w:tab w:val="left" w:pos="-180"/>
        </w:tabs>
        <w:overflowPunct w:val="0"/>
        <w:autoSpaceDE w:val="0"/>
        <w:autoSpaceDN w:val="0"/>
        <w:adjustRightInd w:val="0"/>
        <w:spacing w:line="232" w:lineRule="auto"/>
        <w:ind w:right="20" w:firstLine="720"/>
        <w:jc w:val="both"/>
        <w:rPr>
          <w:rFonts w:ascii="Arial" w:hAnsi="Arial" w:cs="Arial"/>
          <w:sz w:val="22"/>
          <w:szCs w:val="22"/>
        </w:rPr>
      </w:pPr>
      <w:proofErr w:type="gramStart"/>
      <w:r w:rsidRPr="00FD1D6D">
        <w:rPr>
          <w:rFonts w:ascii="Arial" w:hAnsi="Arial" w:cs="Arial"/>
          <w:sz w:val="22"/>
          <w:szCs w:val="22"/>
        </w:rPr>
        <w:t>Уколико извођач не отклони недостатке у примереном року који му одреди Наручилац, Наручилац има право да те недостатке отклони на рачун извођача.</w:t>
      </w:r>
      <w:proofErr w:type="gramEnd"/>
    </w:p>
    <w:p w:rsidR="003C310C" w:rsidRDefault="003C310C" w:rsidP="00FB0F81">
      <w:pPr>
        <w:autoSpaceDE w:val="0"/>
        <w:autoSpaceDN w:val="0"/>
        <w:adjustRightInd w:val="0"/>
        <w:jc w:val="both"/>
        <w:rPr>
          <w:rFonts w:ascii="Arial" w:eastAsiaTheme="minorHAnsi" w:hAnsi="Arial" w:cs="Arial"/>
          <w:color w:val="4F81BD" w:themeColor="accent1"/>
          <w:lang w:val="sr-Cyrl-RS"/>
        </w:rPr>
      </w:pPr>
    </w:p>
    <w:p w:rsidR="000A3815" w:rsidRDefault="000A3815" w:rsidP="00FB0F81">
      <w:pPr>
        <w:autoSpaceDE w:val="0"/>
        <w:autoSpaceDN w:val="0"/>
        <w:adjustRightInd w:val="0"/>
        <w:jc w:val="both"/>
        <w:rPr>
          <w:rFonts w:ascii="Arial" w:eastAsiaTheme="minorHAnsi" w:hAnsi="Arial" w:cs="Arial"/>
          <w:color w:val="4F81BD" w:themeColor="accent1"/>
          <w:lang w:val="sr-Cyrl-RS"/>
        </w:rPr>
      </w:pPr>
    </w:p>
    <w:p w:rsidR="000A3815" w:rsidRPr="00FD1D6D" w:rsidRDefault="000A3815" w:rsidP="000A3815">
      <w:pPr>
        <w:jc w:val="both"/>
        <w:rPr>
          <w:rFonts w:ascii="Arial" w:hAnsi="Arial" w:cs="Arial"/>
          <w:b/>
          <w:bCs/>
          <w:iCs/>
          <w:sz w:val="22"/>
          <w:szCs w:val="22"/>
        </w:rPr>
      </w:pPr>
      <w:r>
        <w:rPr>
          <w:rFonts w:ascii="Arial" w:hAnsi="Arial" w:cs="Arial"/>
          <w:b/>
          <w:bCs/>
          <w:iCs/>
          <w:sz w:val="22"/>
          <w:szCs w:val="22"/>
          <w:lang w:val="sr-Cyrl-RS"/>
        </w:rPr>
        <w:t xml:space="preserve">7. </w:t>
      </w:r>
      <w:r w:rsidRPr="00FD1D6D">
        <w:rPr>
          <w:rFonts w:ascii="Arial" w:hAnsi="Arial" w:cs="Arial"/>
          <w:b/>
          <w:bCs/>
          <w:iCs/>
          <w:sz w:val="22"/>
          <w:szCs w:val="22"/>
        </w:rPr>
        <w:t>ВАЛУТА И НАЧИН НА КОЈИ МОРА ДА БУДЕ НАВЕДЕНА И ИЗРАЖЕНА ЦЕНА У ПОНУДИ</w:t>
      </w:r>
    </w:p>
    <w:p w:rsidR="000A3815" w:rsidRPr="00FD1D6D" w:rsidRDefault="000A3815" w:rsidP="000A3815">
      <w:pPr>
        <w:jc w:val="both"/>
        <w:rPr>
          <w:rFonts w:ascii="Arial" w:hAnsi="Arial" w:cs="Arial"/>
          <w:b/>
          <w:bCs/>
          <w:iCs/>
          <w:sz w:val="22"/>
          <w:szCs w:val="22"/>
        </w:rPr>
      </w:pPr>
    </w:p>
    <w:p w:rsidR="000A3815" w:rsidRPr="00FD1D6D" w:rsidRDefault="000A3815" w:rsidP="000A3815">
      <w:pPr>
        <w:jc w:val="both"/>
        <w:rPr>
          <w:rFonts w:ascii="Arial" w:hAnsi="Arial" w:cs="Arial"/>
          <w:iCs/>
          <w:sz w:val="22"/>
          <w:szCs w:val="22"/>
        </w:rPr>
      </w:pPr>
      <w:proofErr w:type="gramStart"/>
      <w:r w:rsidRPr="00FD1D6D">
        <w:rPr>
          <w:rFonts w:ascii="Arial" w:hAnsi="Arial" w:cs="Arial"/>
          <w:iCs/>
          <w:sz w:val="22"/>
          <w:szCs w:val="22"/>
        </w:rPr>
        <w:t xml:space="preserve">Цена мора бити исказана у динарима, са и </w:t>
      </w:r>
      <w:r w:rsidRPr="00FD1D6D">
        <w:rPr>
          <w:rFonts w:ascii="Arial" w:hAnsi="Arial" w:cs="Arial"/>
          <w:iCs/>
          <w:color w:val="00000A"/>
          <w:sz w:val="22"/>
          <w:szCs w:val="22"/>
        </w:rPr>
        <w:t>без пореза на додату вредност,</w:t>
      </w:r>
      <w:r w:rsidRPr="00FD1D6D">
        <w:rPr>
          <w:rFonts w:ascii="Arial" w:hAnsi="Arial" w:cs="Arial"/>
          <w:color w:val="00000A"/>
          <w:sz w:val="22"/>
          <w:szCs w:val="22"/>
        </w:rPr>
        <w:t xml:space="preserve"> </w:t>
      </w:r>
      <w:r w:rsidRPr="00FD1D6D">
        <w:rPr>
          <w:rFonts w:ascii="Arial" w:hAnsi="Arial" w:cs="Arial"/>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0A3815" w:rsidRPr="00FD1D6D" w:rsidRDefault="000A3815" w:rsidP="000A3815">
      <w:pPr>
        <w:jc w:val="both"/>
        <w:rPr>
          <w:rFonts w:ascii="Arial" w:hAnsi="Arial" w:cs="Arial"/>
          <w:sz w:val="22"/>
          <w:szCs w:val="22"/>
        </w:rPr>
      </w:pPr>
      <w:proofErr w:type="gramStart"/>
      <w:r w:rsidRPr="00FD1D6D">
        <w:rPr>
          <w:rFonts w:ascii="Arial" w:hAnsi="Arial" w:cs="Arial"/>
          <w:iCs/>
          <w:sz w:val="22"/>
          <w:szCs w:val="22"/>
        </w:rPr>
        <w:t>Цена је фиксна и не може се мењати.</w:t>
      </w:r>
      <w:proofErr w:type="gramEnd"/>
      <w:r w:rsidRPr="00FD1D6D">
        <w:rPr>
          <w:rFonts w:ascii="Arial" w:hAnsi="Arial" w:cs="Arial"/>
          <w:sz w:val="22"/>
          <w:szCs w:val="22"/>
        </w:rPr>
        <w:t xml:space="preserve"> </w:t>
      </w:r>
    </w:p>
    <w:p w:rsidR="000A3815" w:rsidRPr="000A3815" w:rsidRDefault="000A3815" w:rsidP="000A3815">
      <w:pPr>
        <w:jc w:val="both"/>
        <w:rPr>
          <w:rFonts w:ascii="Arial" w:hAnsi="Arial" w:cs="Arial"/>
          <w:iCs/>
          <w:sz w:val="22"/>
          <w:szCs w:val="22"/>
        </w:rPr>
      </w:pPr>
      <w:proofErr w:type="gramStart"/>
      <w:r w:rsidRPr="000A3815">
        <w:rPr>
          <w:rFonts w:ascii="Arial" w:hAnsi="Arial" w:cs="Arial"/>
          <w:sz w:val="22"/>
          <w:szCs w:val="22"/>
        </w:rPr>
        <w:t>Ако је у понуди исказана неуобичајено ниска цена, наручилац ће поступити у складу са чланом 92.</w:t>
      </w:r>
      <w:proofErr w:type="gramEnd"/>
      <w:r w:rsidRPr="000A3815">
        <w:rPr>
          <w:rFonts w:ascii="Arial" w:hAnsi="Arial" w:cs="Arial"/>
          <w:sz w:val="22"/>
          <w:szCs w:val="22"/>
        </w:rPr>
        <w:t xml:space="preserve"> </w:t>
      </w:r>
      <w:proofErr w:type="gramStart"/>
      <w:r w:rsidRPr="000A3815">
        <w:rPr>
          <w:rFonts w:ascii="Arial" w:hAnsi="Arial" w:cs="Arial"/>
          <w:sz w:val="22"/>
          <w:szCs w:val="22"/>
        </w:rPr>
        <w:t>Закона.</w:t>
      </w:r>
      <w:proofErr w:type="gramEnd"/>
    </w:p>
    <w:p w:rsidR="000A3815" w:rsidRPr="00FD1D6D" w:rsidRDefault="000A3815" w:rsidP="000A3815">
      <w:pPr>
        <w:jc w:val="both"/>
        <w:rPr>
          <w:rFonts w:ascii="Arial" w:hAnsi="Arial" w:cs="Arial"/>
          <w:iCs/>
          <w:color w:val="00B0F0"/>
          <w:sz w:val="22"/>
          <w:szCs w:val="22"/>
        </w:rPr>
      </w:pPr>
      <w:proofErr w:type="gramStart"/>
      <w:r w:rsidRPr="00FD1D6D">
        <w:rPr>
          <w:rFonts w:ascii="Arial" w:hAnsi="Arial" w:cs="Arial"/>
          <w:iCs/>
          <w:sz w:val="22"/>
          <w:szCs w:val="22"/>
        </w:rPr>
        <w:t>Ако понуђена цена укључује увозну царину и друге дажбине, понуђач је дужан да тај део одвојено искаже у динарима.</w:t>
      </w:r>
      <w:proofErr w:type="gramEnd"/>
      <w:r w:rsidRPr="00FD1D6D">
        <w:rPr>
          <w:rFonts w:ascii="Arial" w:hAnsi="Arial" w:cs="Arial"/>
          <w:iCs/>
          <w:sz w:val="22"/>
          <w:szCs w:val="22"/>
        </w:rPr>
        <w:t xml:space="preserve"> </w:t>
      </w:r>
    </w:p>
    <w:p w:rsidR="000A3815" w:rsidRDefault="000A3815" w:rsidP="00FB0F81">
      <w:pPr>
        <w:autoSpaceDE w:val="0"/>
        <w:autoSpaceDN w:val="0"/>
        <w:adjustRightInd w:val="0"/>
        <w:jc w:val="both"/>
        <w:rPr>
          <w:rFonts w:ascii="Arial" w:eastAsiaTheme="minorHAnsi" w:hAnsi="Arial" w:cs="Arial"/>
          <w:color w:val="4F81BD" w:themeColor="accent1"/>
          <w:lang w:val="sr-Cyrl-RS"/>
        </w:rPr>
      </w:pPr>
    </w:p>
    <w:p w:rsidR="000A3815" w:rsidRPr="00FD1D6D" w:rsidRDefault="000A3815" w:rsidP="000A3815">
      <w:pPr>
        <w:jc w:val="both"/>
        <w:rPr>
          <w:rFonts w:ascii="Arial" w:hAnsi="Arial" w:cs="Arial"/>
          <w:b/>
          <w:iCs/>
          <w:sz w:val="22"/>
          <w:szCs w:val="22"/>
        </w:rPr>
      </w:pPr>
      <w:r>
        <w:rPr>
          <w:rFonts w:ascii="Arial" w:hAnsi="Arial" w:cs="Arial"/>
          <w:b/>
          <w:iCs/>
          <w:sz w:val="22"/>
          <w:szCs w:val="22"/>
          <w:lang w:val="sr-Cyrl-RS"/>
        </w:rPr>
        <w:t xml:space="preserve">8. </w:t>
      </w:r>
      <w:r w:rsidRPr="00FD1D6D">
        <w:rPr>
          <w:rFonts w:ascii="Arial" w:hAnsi="Arial" w:cs="Arial"/>
          <w:b/>
          <w:iCs/>
          <w:sz w:val="22"/>
          <w:szCs w:val="22"/>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0A3815" w:rsidRPr="00FD1D6D" w:rsidRDefault="000A3815" w:rsidP="000A3815">
      <w:pPr>
        <w:jc w:val="both"/>
        <w:rPr>
          <w:rFonts w:ascii="Arial" w:hAnsi="Arial" w:cs="Arial"/>
          <w:b/>
          <w:iCs/>
          <w:sz w:val="22"/>
          <w:szCs w:val="22"/>
        </w:rPr>
      </w:pPr>
    </w:p>
    <w:p w:rsidR="000A3815" w:rsidRPr="00FD1D6D" w:rsidRDefault="000A3815" w:rsidP="000A3815">
      <w:pPr>
        <w:jc w:val="both"/>
        <w:rPr>
          <w:rFonts w:ascii="Arial" w:eastAsia="TimesNewRomanPSMT" w:hAnsi="Arial" w:cs="Arial"/>
          <w:bCs/>
          <w:iCs/>
          <w:sz w:val="22"/>
          <w:szCs w:val="22"/>
        </w:rPr>
      </w:pPr>
      <w:proofErr w:type="gramStart"/>
      <w:r w:rsidRPr="00FD1D6D">
        <w:rPr>
          <w:rFonts w:ascii="Arial" w:eastAsia="TimesNewRomanPSMT" w:hAnsi="Arial" w:cs="Arial"/>
          <w:bCs/>
          <w:iCs/>
          <w:sz w:val="22"/>
          <w:szCs w:val="22"/>
        </w:rPr>
        <w:t>Подаци о пореским обавезама се могу добити у Пореској управи, Министарства финансија и привреде.</w:t>
      </w:r>
      <w:proofErr w:type="gramEnd"/>
    </w:p>
    <w:p w:rsidR="000A3815" w:rsidRPr="00FD1D6D" w:rsidRDefault="000A3815" w:rsidP="000A3815">
      <w:pPr>
        <w:jc w:val="both"/>
        <w:rPr>
          <w:rFonts w:ascii="Arial" w:eastAsia="TimesNewRomanPSMT" w:hAnsi="Arial" w:cs="Arial"/>
          <w:bCs/>
          <w:iCs/>
          <w:sz w:val="22"/>
          <w:szCs w:val="22"/>
        </w:rPr>
      </w:pPr>
      <w:proofErr w:type="gramStart"/>
      <w:r w:rsidRPr="00FD1D6D">
        <w:rPr>
          <w:rFonts w:ascii="Arial" w:eastAsia="TimesNewRomanPSMT" w:hAnsi="Arial" w:cs="Arial"/>
          <w:bCs/>
          <w:iCs/>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roofErr w:type="gramEnd"/>
    </w:p>
    <w:p w:rsidR="000A3815" w:rsidRPr="00FD1D6D" w:rsidRDefault="000A3815" w:rsidP="000A3815">
      <w:pPr>
        <w:jc w:val="both"/>
        <w:rPr>
          <w:rFonts w:ascii="Arial" w:eastAsia="TimesNewRomanPSMT" w:hAnsi="Arial" w:cs="Arial"/>
          <w:bCs/>
          <w:iCs/>
          <w:sz w:val="22"/>
          <w:szCs w:val="22"/>
          <w:lang w:val="sr-Cyrl-RS"/>
        </w:rPr>
      </w:pPr>
      <w:proofErr w:type="gramStart"/>
      <w:r w:rsidRPr="00FD1D6D">
        <w:rPr>
          <w:rFonts w:ascii="Arial" w:eastAsia="TimesNewRomanPSMT" w:hAnsi="Arial" w:cs="Arial"/>
          <w:bCs/>
          <w:iCs/>
          <w:sz w:val="22"/>
          <w:szCs w:val="22"/>
        </w:rPr>
        <w:t>Подаци о заштити при запошљавању и условима рада се могу добити у Министарству рада, запошљавања и социјалне политике.</w:t>
      </w:r>
      <w:proofErr w:type="gramEnd"/>
    </w:p>
    <w:p w:rsidR="000A3815" w:rsidRDefault="000A3815" w:rsidP="00FB0F81">
      <w:pPr>
        <w:autoSpaceDE w:val="0"/>
        <w:autoSpaceDN w:val="0"/>
        <w:adjustRightInd w:val="0"/>
        <w:jc w:val="both"/>
        <w:rPr>
          <w:rFonts w:ascii="Arial" w:eastAsiaTheme="minorHAnsi" w:hAnsi="Arial" w:cs="Arial"/>
          <w:color w:val="4F81BD" w:themeColor="accent1"/>
          <w:lang w:val="sr-Cyrl-RS"/>
        </w:rPr>
      </w:pPr>
    </w:p>
    <w:p w:rsidR="00866277" w:rsidRPr="00866277" w:rsidRDefault="00866277" w:rsidP="00866277">
      <w:pPr>
        <w:jc w:val="both"/>
        <w:rPr>
          <w:rFonts w:ascii="Arial" w:hAnsi="Arial" w:cs="Arial"/>
          <w:sz w:val="22"/>
          <w:szCs w:val="22"/>
          <w:lang w:val="sr-Cyrl-RS"/>
        </w:rPr>
      </w:pPr>
      <w:r>
        <w:rPr>
          <w:rFonts w:ascii="Arial" w:hAnsi="Arial" w:cs="Arial"/>
          <w:b/>
          <w:bCs/>
          <w:sz w:val="22"/>
          <w:szCs w:val="22"/>
          <w:lang w:val="sr-Cyrl-RS"/>
        </w:rPr>
        <w:t xml:space="preserve">9. </w:t>
      </w:r>
      <w:r w:rsidRPr="00FD1D6D">
        <w:rPr>
          <w:rFonts w:ascii="Arial" w:hAnsi="Arial" w:cs="Arial"/>
          <w:b/>
          <w:bCs/>
          <w:sz w:val="22"/>
          <w:szCs w:val="22"/>
        </w:rPr>
        <w:t>ЗАШТИТА ПОВЕРЉИВОСТИ ПОДАТАКА КОЈЕ НАРУЧИЛАЦ СТ</w:t>
      </w:r>
      <w:r>
        <w:rPr>
          <w:rFonts w:ascii="Arial" w:hAnsi="Arial" w:cs="Arial"/>
          <w:b/>
          <w:bCs/>
          <w:sz w:val="22"/>
          <w:szCs w:val="22"/>
        </w:rPr>
        <w:t>АВЉА ПОНУЂАЧИМА НА РАСПОЛАГАЊЕ</w:t>
      </w:r>
    </w:p>
    <w:p w:rsidR="00866277" w:rsidRDefault="00866277" w:rsidP="00866277">
      <w:pPr>
        <w:spacing w:before="120" w:after="120"/>
        <w:jc w:val="both"/>
        <w:rPr>
          <w:rFonts w:ascii="Arial" w:hAnsi="Arial" w:cs="Arial"/>
          <w:sz w:val="22"/>
          <w:szCs w:val="22"/>
          <w:lang w:val="sr-Cyrl-RS"/>
        </w:rPr>
      </w:pPr>
      <w:proofErr w:type="gramStart"/>
      <w:r w:rsidRPr="00FD1D6D">
        <w:rPr>
          <w:rFonts w:ascii="Arial" w:hAnsi="Arial" w:cs="Arial"/>
          <w:sz w:val="22"/>
          <w:szCs w:val="22"/>
        </w:rPr>
        <w:t>Предметна набавка не садржи поверљиве информације које наручилац ставља на располагање.</w:t>
      </w:r>
      <w:proofErr w:type="gramEnd"/>
    </w:p>
    <w:p w:rsidR="00866277" w:rsidRPr="00866277" w:rsidRDefault="00866277" w:rsidP="00866277">
      <w:pPr>
        <w:spacing w:before="120" w:after="120"/>
        <w:jc w:val="both"/>
        <w:rPr>
          <w:rFonts w:ascii="Arial" w:hAnsi="Arial" w:cs="Arial"/>
          <w:sz w:val="22"/>
          <w:szCs w:val="22"/>
          <w:lang w:val="sr-Cyrl-RS"/>
        </w:rPr>
      </w:pPr>
    </w:p>
    <w:p w:rsidR="00866277" w:rsidRPr="00FD1D6D" w:rsidRDefault="00866277" w:rsidP="00866277">
      <w:pPr>
        <w:jc w:val="both"/>
        <w:rPr>
          <w:rFonts w:ascii="Arial" w:hAnsi="Arial" w:cs="Arial"/>
          <w:b/>
          <w:bCs/>
          <w:sz w:val="22"/>
          <w:szCs w:val="22"/>
        </w:rPr>
      </w:pPr>
      <w:r>
        <w:rPr>
          <w:rFonts w:ascii="Arial" w:hAnsi="Arial" w:cs="Arial"/>
          <w:b/>
          <w:bCs/>
          <w:sz w:val="22"/>
          <w:szCs w:val="22"/>
          <w:lang w:val="sr-Cyrl-RS"/>
        </w:rPr>
        <w:t xml:space="preserve">10. </w:t>
      </w:r>
      <w:r w:rsidRPr="00FD1D6D">
        <w:rPr>
          <w:rFonts w:ascii="Arial" w:hAnsi="Arial" w:cs="Arial"/>
          <w:b/>
          <w:bCs/>
          <w:sz w:val="22"/>
          <w:szCs w:val="22"/>
        </w:rPr>
        <w:t>ДОДАТНЕ ИНФОРМАЦИЈЕ ИЛИ ПОЈАШЊЕЊА У ВЕЗИ СА ПРИПРЕМАЊЕМ ПОНУДЕ</w:t>
      </w:r>
    </w:p>
    <w:p w:rsidR="00866277" w:rsidRPr="00FD1D6D" w:rsidRDefault="00866277" w:rsidP="00866277">
      <w:pPr>
        <w:jc w:val="both"/>
        <w:rPr>
          <w:rFonts w:ascii="Arial" w:hAnsi="Arial" w:cs="Arial"/>
          <w:b/>
          <w:bCs/>
          <w:sz w:val="22"/>
          <w:szCs w:val="22"/>
        </w:rPr>
      </w:pPr>
    </w:p>
    <w:p w:rsidR="00866277" w:rsidRPr="00FD1D6D" w:rsidRDefault="00866277" w:rsidP="00866277">
      <w:pPr>
        <w:jc w:val="both"/>
        <w:rPr>
          <w:rFonts w:ascii="Arial" w:hAnsi="Arial" w:cs="Arial"/>
          <w:sz w:val="22"/>
          <w:szCs w:val="22"/>
        </w:rPr>
      </w:pPr>
      <w:r w:rsidRPr="00FD1D6D">
        <w:rPr>
          <w:rFonts w:ascii="Arial" w:hAnsi="Arial" w:cs="Arial"/>
          <w:sz w:val="22"/>
          <w:szCs w:val="22"/>
        </w:rPr>
        <w:t xml:space="preserve">Заинтересовано лице може, у писаном облику </w:t>
      </w:r>
      <w:r w:rsidRPr="00FD1D6D">
        <w:rPr>
          <w:rFonts w:ascii="Arial" w:hAnsi="Arial" w:cs="Arial"/>
          <w:b/>
          <w:sz w:val="22"/>
          <w:szCs w:val="22"/>
        </w:rPr>
        <w:t>путем поште</w:t>
      </w:r>
      <w:r w:rsidRPr="00FD1D6D">
        <w:rPr>
          <w:rFonts w:ascii="Arial" w:hAnsi="Arial" w:cs="Arial"/>
          <w:sz w:val="22"/>
          <w:szCs w:val="22"/>
          <w:lang w:val="sr-Cyrl-CS"/>
        </w:rPr>
        <w:t xml:space="preserve"> на адресу наручиоца</w:t>
      </w:r>
      <w:r w:rsidRPr="00FD1D6D">
        <w:rPr>
          <w:rFonts w:ascii="Arial" w:hAnsi="Arial" w:cs="Arial"/>
          <w:sz w:val="22"/>
          <w:szCs w:val="22"/>
        </w:rPr>
        <w:t xml:space="preserve">: </w:t>
      </w:r>
      <w:r w:rsidRPr="003C310C">
        <w:rPr>
          <w:rFonts w:ascii="Arial" w:eastAsia="TimesNewRomanPSMT" w:hAnsi="Arial" w:cs="Arial"/>
          <w:b/>
          <w:bCs/>
          <w:iCs/>
          <w:sz w:val="22"/>
          <w:szCs w:val="22"/>
          <w:lang w:val="sr-Cyrl-RS"/>
        </w:rPr>
        <w:t>Библиотека „Јован Томић“, Карађор</w:t>
      </w:r>
      <w:r>
        <w:rPr>
          <w:rFonts w:ascii="Arial" w:eastAsia="TimesNewRomanPSMT" w:hAnsi="Arial" w:cs="Arial"/>
          <w:b/>
          <w:bCs/>
          <w:iCs/>
          <w:sz w:val="22"/>
          <w:szCs w:val="22"/>
          <w:lang w:val="sr-Cyrl-RS"/>
        </w:rPr>
        <w:t>ђ</w:t>
      </w:r>
      <w:r w:rsidRPr="003C310C">
        <w:rPr>
          <w:rFonts w:ascii="Arial" w:eastAsia="TimesNewRomanPSMT" w:hAnsi="Arial" w:cs="Arial"/>
          <w:b/>
          <w:bCs/>
          <w:iCs/>
          <w:sz w:val="22"/>
          <w:szCs w:val="22"/>
          <w:lang w:val="sr-Cyrl-RS"/>
        </w:rPr>
        <w:t>ева 36, 31320 Нова Варош</w:t>
      </w:r>
      <w:r w:rsidRPr="00FD1D6D">
        <w:rPr>
          <w:rFonts w:ascii="Arial" w:hAnsi="Arial" w:cs="Arial"/>
          <w:sz w:val="22"/>
          <w:szCs w:val="22"/>
        </w:rPr>
        <w:t xml:space="preserve">, </w:t>
      </w:r>
      <w:r w:rsidRPr="00FD1D6D">
        <w:rPr>
          <w:rFonts w:ascii="Arial" w:hAnsi="Arial" w:cs="Arial"/>
          <w:b/>
          <w:sz w:val="22"/>
          <w:szCs w:val="22"/>
        </w:rPr>
        <w:t>електронске поште</w:t>
      </w:r>
      <w:r w:rsidRPr="00FD1D6D">
        <w:rPr>
          <w:rFonts w:ascii="Arial" w:hAnsi="Arial" w:cs="Arial"/>
          <w:sz w:val="22"/>
          <w:szCs w:val="22"/>
          <w:lang w:val="sr-Cyrl-CS"/>
        </w:rPr>
        <w:t xml:space="preserve"> на </w:t>
      </w:r>
      <w:r w:rsidRPr="00FD1D6D">
        <w:rPr>
          <w:rFonts w:ascii="Arial" w:hAnsi="Arial" w:cs="Arial"/>
          <w:iCs/>
          <w:sz w:val="22"/>
          <w:szCs w:val="22"/>
        </w:rPr>
        <w:t>e</w:t>
      </w:r>
      <w:r w:rsidRPr="00FD1D6D">
        <w:rPr>
          <w:rFonts w:ascii="Arial" w:hAnsi="Arial" w:cs="Arial"/>
          <w:iCs/>
          <w:sz w:val="22"/>
          <w:szCs w:val="22"/>
          <w:lang w:val="ru-RU"/>
        </w:rPr>
        <w:t>-</w:t>
      </w:r>
      <w:r w:rsidRPr="00FD1D6D">
        <w:rPr>
          <w:rFonts w:ascii="Arial" w:hAnsi="Arial" w:cs="Arial"/>
          <w:iCs/>
          <w:sz w:val="22"/>
          <w:szCs w:val="22"/>
        </w:rPr>
        <w:t xml:space="preserve">mail: </w:t>
      </w:r>
      <w:r>
        <w:rPr>
          <w:rFonts w:ascii="Arial" w:hAnsi="Arial" w:cs="Arial"/>
          <w:sz w:val="22"/>
          <w:szCs w:val="22"/>
        </w:rPr>
        <w:t>bibliotekanv@gmail.com</w:t>
      </w:r>
      <w:r w:rsidRPr="00FD1D6D">
        <w:rPr>
          <w:rFonts w:ascii="Arial" w:hAnsi="Arial" w:cs="Arial"/>
          <w:sz w:val="22"/>
          <w:szCs w:val="22"/>
        </w:rPr>
        <w:t xml:space="preserve">, тражити од наручиоца додатне информације или појашњења у вези са припремањем понуде, најкасније 5 дана пре истека рока за подношење понуде. </w:t>
      </w:r>
    </w:p>
    <w:p w:rsidR="00866277" w:rsidRPr="00FD1D6D" w:rsidRDefault="00866277" w:rsidP="00866277">
      <w:pPr>
        <w:jc w:val="both"/>
        <w:rPr>
          <w:rFonts w:ascii="Arial" w:hAnsi="Arial" w:cs="Arial"/>
          <w:sz w:val="22"/>
          <w:szCs w:val="22"/>
        </w:rPr>
      </w:pPr>
      <w:proofErr w:type="gramStart"/>
      <w:r w:rsidRPr="00FD1D6D">
        <w:rPr>
          <w:rFonts w:ascii="Arial" w:hAnsi="Arial" w:cs="Arial"/>
          <w:sz w:val="22"/>
          <w:szCs w:val="22"/>
        </w:rPr>
        <w:t>Наручилац ће заинтересованом лицу у року од 3 (три) дана од дана пријема захтева за додатним информацијама</w:t>
      </w:r>
      <w:r w:rsidRPr="00FD1D6D">
        <w:rPr>
          <w:rFonts w:ascii="Arial" w:hAnsi="Arial" w:cs="Arial"/>
          <w:sz w:val="22"/>
          <w:szCs w:val="22"/>
          <w:lang w:val="sr-Cyrl-RS"/>
        </w:rPr>
        <w:t xml:space="preserve"> </w:t>
      </w:r>
      <w:r w:rsidRPr="00FD1D6D">
        <w:rPr>
          <w:rFonts w:ascii="Arial" w:hAnsi="Arial" w:cs="Arial"/>
          <w:sz w:val="22"/>
          <w:szCs w:val="22"/>
        </w:rPr>
        <w:t xml:space="preserve">или појашњењима конкурсне документације, одговор доставити у писаном облику и истовремено ће ту информацију објавити на Порталу </w:t>
      </w:r>
      <w:r>
        <w:rPr>
          <w:rFonts w:ascii="Arial" w:hAnsi="Arial" w:cs="Arial"/>
          <w:sz w:val="22"/>
          <w:szCs w:val="22"/>
        </w:rPr>
        <w:t>јавних набавки</w:t>
      </w:r>
      <w:r w:rsidRPr="00FD1D6D">
        <w:rPr>
          <w:rFonts w:ascii="Arial" w:hAnsi="Arial" w:cs="Arial"/>
          <w:sz w:val="22"/>
          <w:szCs w:val="22"/>
        </w:rPr>
        <w:t>.</w:t>
      </w:r>
      <w:proofErr w:type="gramEnd"/>
      <w:r w:rsidRPr="00FD1D6D">
        <w:rPr>
          <w:rFonts w:ascii="Arial" w:hAnsi="Arial" w:cs="Arial"/>
          <w:sz w:val="22"/>
          <w:szCs w:val="22"/>
        </w:rPr>
        <w:t xml:space="preserve"> </w:t>
      </w:r>
    </w:p>
    <w:p w:rsidR="00866277" w:rsidRPr="00FD1D6D" w:rsidRDefault="00866277" w:rsidP="00866277">
      <w:pPr>
        <w:jc w:val="both"/>
        <w:rPr>
          <w:rFonts w:ascii="Arial" w:hAnsi="Arial" w:cs="Arial"/>
          <w:sz w:val="22"/>
          <w:szCs w:val="22"/>
        </w:rPr>
      </w:pPr>
      <w:proofErr w:type="gramStart"/>
      <w:r w:rsidRPr="00FD1D6D">
        <w:rPr>
          <w:rFonts w:ascii="Arial" w:hAnsi="Arial" w:cs="Arial"/>
          <w:sz w:val="22"/>
          <w:szCs w:val="22"/>
        </w:rPr>
        <w:t>Додатне информације или појашњења упућују се са напоменом „</w:t>
      </w:r>
      <w:r w:rsidRPr="00FD1D6D">
        <w:rPr>
          <w:rFonts w:ascii="Arial" w:hAnsi="Arial" w:cs="Arial"/>
          <w:b/>
          <w:sz w:val="22"/>
          <w:szCs w:val="22"/>
        </w:rPr>
        <w:t>Захтев за додатним информацијама или појашњењима конкурсне документације</w:t>
      </w:r>
      <w:r w:rsidRPr="00FD1D6D">
        <w:rPr>
          <w:rFonts w:ascii="Arial" w:hAnsi="Arial" w:cs="Arial"/>
          <w:sz w:val="22"/>
          <w:szCs w:val="22"/>
        </w:rPr>
        <w:t>,</w:t>
      </w:r>
      <w:r w:rsidRPr="00FD1D6D">
        <w:rPr>
          <w:rFonts w:ascii="Arial" w:eastAsia="TimesNewRomanPS-BoldMT" w:hAnsi="Arial" w:cs="Arial"/>
          <w:b/>
          <w:bCs/>
          <w:sz w:val="22"/>
          <w:szCs w:val="22"/>
        </w:rPr>
        <w:t xml:space="preserve"> ЈН брoj </w:t>
      </w:r>
      <w:r w:rsidR="00487FF8">
        <w:rPr>
          <w:rFonts w:ascii="Arial" w:eastAsia="TimesNewRomanPS-BoldMT" w:hAnsi="Arial" w:cs="Arial"/>
          <w:b/>
          <w:bCs/>
          <w:sz w:val="22"/>
          <w:szCs w:val="22"/>
          <w:lang w:val="sr-Cyrl-RS"/>
        </w:rPr>
        <w:t>ЈН-1.1.3</w:t>
      </w:r>
      <w:r w:rsidRPr="00FD1D6D">
        <w:rPr>
          <w:rFonts w:ascii="Arial" w:eastAsia="TimesNewRomanPS-BoldMT" w:hAnsi="Arial" w:cs="Arial"/>
          <w:b/>
          <w:bCs/>
          <w:sz w:val="22"/>
          <w:szCs w:val="22"/>
        </w:rPr>
        <w:t>/201</w:t>
      </w:r>
      <w:r>
        <w:rPr>
          <w:rFonts w:ascii="Arial" w:eastAsia="TimesNewRomanPS-BoldMT" w:hAnsi="Arial" w:cs="Arial"/>
          <w:b/>
          <w:bCs/>
          <w:sz w:val="22"/>
          <w:szCs w:val="22"/>
          <w:lang w:val="sr-Latn-RS"/>
        </w:rPr>
        <w:t>6</w:t>
      </w:r>
      <w:r w:rsidRPr="00FD1D6D">
        <w:rPr>
          <w:rFonts w:ascii="Arial" w:eastAsia="TimesNewRomanPS-BoldMT" w:hAnsi="Arial" w:cs="Arial"/>
          <w:bCs/>
          <w:sz w:val="22"/>
          <w:szCs w:val="22"/>
          <w:lang w:val="sr-Cyrl-RS"/>
        </w:rPr>
        <w:t>“</w:t>
      </w:r>
      <w:r w:rsidRPr="00FD1D6D">
        <w:rPr>
          <w:rFonts w:ascii="Arial" w:eastAsia="TimesNewRomanPS-BoldMT" w:hAnsi="Arial" w:cs="Arial"/>
          <w:b/>
          <w:bCs/>
          <w:sz w:val="22"/>
          <w:szCs w:val="22"/>
          <w:lang w:val="sr-Cyrl-RS"/>
        </w:rPr>
        <w:t>.</w:t>
      </w:r>
      <w:proofErr w:type="gramEnd"/>
    </w:p>
    <w:p w:rsidR="00866277" w:rsidRPr="00FD1D6D" w:rsidRDefault="00866277" w:rsidP="00866277">
      <w:pPr>
        <w:jc w:val="both"/>
        <w:rPr>
          <w:rFonts w:ascii="Arial" w:hAnsi="Arial" w:cs="Arial"/>
          <w:sz w:val="22"/>
          <w:szCs w:val="22"/>
        </w:rPr>
      </w:pPr>
      <w:proofErr w:type="gramStart"/>
      <w:r w:rsidRPr="00FD1D6D">
        <w:rPr>
          <w:rFonts w:ascii="Arial" w:hAnsi="Arial" w:cs="Arial"/>
          <w:sz w:val="22"/>
          <w:szCs w:val="22"/>
        </w:rPr>
        <w:lastRenderedPageBreak/>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sidRPr="00FD1D6D">
        <w:rPr>
          <w:rFonts w:ascii="Arial" w:hAnsi="Arial" w:cs="Arial"/>
          <w:sz w:val="22"/>
          <w:szCs w:val="22"/>
        </w:rPr>
        <w:t xml:space="preserve"> </w:t>
      </w:r>
    </w:p>
    <w:p w:rsidR="00866277" w:rsidRPr="00FD1D6D" w:rsidRDefault="00866277" w:rsidP="00866277">
      <w:pPr>
        <w:jc w:val="both"/>
        <w:rPr>
          <w:rFonts w:ascii="Arial" w:hAnsi="Arial" w:cs="Arial"/>
          <w:sz w:val="22"/>
          <w:szCs w:val="22"/>
        </w:rPr>
      </w:pPr>
      <w:proofErr w:type="gramStart"/>
      <w:r w:rsidRPr="00FD1D6D">
        <w:rPr>
          <w:rFonts w:ascii="Arial" w:hAnsi="Arial" w:cs="Arial"/>
          <w:sz w:val="22"/>
          <w:szCs w:val="22"/>
        </w:rPr>
        <w:t>По истеку рока предвиђеног за подношење понуда н</w:t>
      </w:r>
      <w:r w:rsidRPr="00FD1D6D">
        <w:rPr>
          <w:rFonts w:ascii="Arial" w:hAnsi="Arial" w:cs="Arial"/>
          <w:sz w:val="22"/>
          <w:szCs w:val="22"/>
          <w:lang w:val="sr-Cyrl-CS"/>
        </w:rPr>
        <w:t>а</w:t>
      </w:r>
      <w:r w:rsidRPr="00FD1D6D">
        <w:rPr>
          <w:rFonts w:ascii="Arial" w:hAnsi="Arial" w:cs="Arial"/>
          <w:sz w:val="22"/>
          <w:szCs w:val="22"/>
        </w:rPr>
        <w:t>ручилац не може да мења нити да допуњује конкурсну документацију.</w:t>
      </w:r>
      <w:proofErr w:type="gramEnd"/>
      <w:r w:rsidRPr="00FD1D6D">
        <w:rPr>
          <w:rFonts w:ascii="Arial" w:hAnsi="Arial" w:cs="Arial"/>
          <w:sz w:val="22"/>
          <w:szCs w:val="22"/>
        </w:rPr>
        <w:t xml:space="preserve"> </w:t>
      </w:r>
    </w:p>
    <w:p w:rsidR="00866277" w:rsidRPr="00FD1D6D" w:rsidRDefault="00866277" w:rsidP="00866277">
      <w:pPr>
        <w:jc w:val="both"/>
        <w:rPr>
          <w:rFonts w:ascii="Arial" w:hAnsi="Arial" w:cs="Arial"/>
          <w:bCs/>
          <w:sz w:val="22"/>
          <w:szCs w:val="22"/>
        </w:rPr>
      </w:pPr>
      <w:proofErr w:type="gramStart"/>
      <w:r w:rsidRPr="00FD1D6D">
        <w:rPr>
          <w:rFonts w:ascii="Arial" w:hAnsi="Arial" w:cs="Arial"/>
          <w:sz w:val="22"/>
          <w:szCs w:val="22"/>
        </w:rPr>
        <w:t>Тражење додатних информација или појашњења у вези са припремањем понуде телефоном није дозвољено.</w:t>
      </w:r>
      <w:proofErr w:type="gramEnd"/>
      <w:r w:rsidRPr="00FD1D6D">
        <w:rPr>
          <w:rFonts w:ascii="Arial" w:hAnsi="Arial" w:cs="Arial"/>
          <w:sz w:val="22"/>
          <w:szCs w:val="22"/>
        </w:rPr>
        <w:t xml:space="preserve"> </w:t>
      </w:r>
    </w:p>
    <w:p w:rsidR="00866277" w:rsidRPr="00FD1D6D" w:rsidRDefault="00866277" w:rsidP="00866277">
      <w:pPr>
        <w:jc w:val="both"/>
        <w:rPr>
          <w:rFonts w:ascii="Arial" w:hAnsi="Arial" w:cs="Arial"/>
          <w:sz w:val="22"/>
          <w:szCs w:val="22"/>
        </w:rPr>
      </w:pPr>
      <w:proofErr w:type="gramStart"/>
      <w:r w:rsidRPr="00FD1D6D">
        <w:rPr>
          <w:rFonts w:ascii="Arial" w:hAnsi="Arial" w:cs="Arial"/>
          <w:bCs/>
          <w:sz w:val="22"/>
          <w:szCs w:val="22"/>
        </w:rPr>
        <w:t>Комуникација у поступку јавне набавке врши се искључиво на начин одређен чланом 20.</w:t>
      </w:r>
      <w:proofErr w:type="gramEnd"/>
      <w:r w:rsidRPr="00FD1D6D">
        <w:rPr>
          <w:rFonts w:ascii="Arial" w:hAnsi="Arial" w:cs="Arial"/>
          <w:bCs/>
          <w:sz w:val="22"/>
          <w:szCs w:val="22"/>
        </w:rPr>
        <w:t xml:space="preserve"> </w:t>
      </w:r>
      <w:proofErr w:type="gramStart"/>
      <w:r w:rsidRPr="00FD1D6D">
        <w:rPr>
          <w:rFonts w:ascii="Arial" w:hAnsi="Arial" w:cs="Arial"/>
          <w:bCs/>
          <w:sz w:val="22"/>
          <w:szCs w:val="22"/>
        </w:rPr>
        <w:t>Закона.</w:t>
      </w:r>
      <w:proofErr w:type="gramEnd"/>
    </w:p>
    <w:p w:rsidR="00866277" w:rsidRDefault="00866277" w:rsidP="00FB0F81">
      <w:pPr>
        <w:autoSpaceDE w:val="0"/>
        <w:autoSpaceDN w:val="0"/>
        <w:adjustRightInd w:val="0"/>
        <w:jc w:val="both"/>
        <w:rPr>
          <w:rFonts w:ascii="Arial" w:eastAsiaTheme="minorHAnsi" w:hAnsi="Arial" w:cs="Arial"/>
          <w:color w:val="4F81BD" w:themeColor="accent1"/>
          <w:lang w:val="sr-Latn-RS"/>
        </w:rPr>
      </w:pPr>
    </w:p>
    <w:p w:rsidR="00866277" w:rsidRPr="00FD1D6D" w:rsidRDefault="00866277" w:rsidP="00866277">
      <w:pPr>
        <w:jc w:val="both"/>
        <w:rPr>
          <w:rFonts w:ascii="Arial" w:hAnsi="Arial" w:cs="Arial"/>
          <w:b/>
          <w:bCs/>
          <w:sz w:val="22"/>
          <w:szCs w:val="22"/>
        </w:rPr>
      </w:pPr>
      <w:r>
        <w:rPr>
          <w:rFonts w:ascii="Arial" w:hAnsi="Arial" w:cs="Arial"/>
          <w:b/>
          <w:bCs/>
          <w:sz w:val="22"/>
          <w:szCs w:val="22"/>
        </w:rPr>
        <w:t xml:space="preserve">11. </w:t>
      </w:r>
      <w:r w:rsidRPr="00FD1D6D">
        <w:rPr>
          <w:rFonts w:ascii="Arial" w:hAnsi="Arial" w:cs="Arial"/>
          <w:b/>
          <w:bCs/>
          <w:sz w:val="22"/>
          <w:szCs w:val="22"/>
        </w:rPr>
        <w:t>ДОДАТНА ОБЈАШЊЕЊА ОД ПОНУЂАЧА ПОСЛЕ ОТВАРАЊА</w:t>
      </w:r>
      <w:r>
        <w:rPr>
          <w:rFonts w:ascii="Arial" w:hAnsi="Arial" w:cs="Arial"/>
          <w:b/>
          <w:bCs/>
          <w:sz w:val="22"/>
          <w:szCs w:val="22"/>
        </w:rPr>
        <w:t xml:space="preserve"> ПОНУДА И КОНТРОЛА КОД ПОНУЂАЧА</w:t>
      </w:r>
    </w:p>
    <w:p w:rsidR="00866277" w:rsidRPr="00FD1D6D" w:rsidRDefault="00866277" w:rsidP="00866277">
      <w:pPr>
        <w:jc w:val="both"/>
        <w:rPr>
          <w:rFonts w:ascii="Arial" w:hAnsi="Arial" w:cs="Arial"/>
          <w:b/>
          <w:bCs/>
          <w:sz w:val="22"/>
          <w:szCs w:val="22"/>
        </w:rPr>
      </w:pPr>
    </w:p>
    <w:p w:rsidR="00866277" w:rsidRPr="00FD1D6D" w:rsidRDefault="00866277" w:rsidP="00866277">
      <w:pPr>
        <w:jc w:val="both"/>
        <w:rPr>
          <w:rFonts w:ascii="Arial" w:eastAsia="TimesNewRomanPSMT" w:hAnsi="Arial" w:cs="Arial"/>
          <w:bCs/>
          <w:sz w:val="22"/>
          <w:szCs w:val="22"/>
        </w:rPr>
      </w:pPr>
      <w:proofErr w:type="gramStart"/>
      <w:r w:rsidRPr="00FD1D6D">
        <w:rPr>
          <w:rFonts w:ascii="Arial" w:hAnsi="Arial" w:cs="Arial"/>
          <w:sz w:val="22"/>
          <w:szCs w:val="22"/>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(члан 93.</w:t>
      </w:r>
      <w:proofErr w:type="gramEnd"/>
      <w:r w:rsidRPr="00FD1D6D">
        <w:rPr>
          <w:rFonts w:ascii="Arial" w:hAnsi="Arial" w:cs="Arial"/>
          <w:sz w:val="22"/>
          <w:szCs w:val="22"/>
        </w:rPr>
        <w:t xml:space="preserve"> </w:t>
      </w:r>
      <w:proofErr w:type="gramStart"/>
      <w:r w:rsidRPr="00FD1D6D">
        <w:rPr>
          <w:rFonts w:ascii="Arial" w:hAnsi="Arial" w:cs="Arial"/>
          <w:sz w:val="22"/>
          <w:szCs w:val="22"/>
        </w:rPr>
        <w:t>Закона).</w:t>
      </w:r>
      <w:proofErr w:type="gramEnd"/>
      <w:r w:rsidRPr="00FD1D6D">
        <w:rPr>
          <w:rFonts w:ascii="Arial" w:hAnsi="Arial" w:cs="Arial"/>
          <w:sz w:val="22"/>
          <w:szCs w:val="22"/>
        </w:rPr>
        <w:t xml:space="preserve"> </w:t>
      </w:r>
    </w:p>
    <w:p w:rsidR="00866277" w:rsidRPr="00FD1D6D" w:rsidRDefault="00866277" w:rsidP="00866277">
      <w:pPr>
        <w:tabs>
          <w:tab w:val="left" w:pos="-135"/>
          <w:tab w:val="left" w:pos="0"/>
          <w:tab w:val="left" w:pos="120"/>
        </w:tabs>
        <w:jc w:val="both"/>
        <w:rPr>
          <w:rFonts w:ascii="Arial" w:hAnsi="Arial" w:cs="Arial"/>
          <w:sz w:val="22"/>
          <w:szCs w:val="22"/>
        </w:rPr>
      </w:pPr>
      <w:proofErr w:type="gramStart"/>
      <w:r w:rsidRPr="00FD1D6D">
        <w:rPr>
          <w:rFonts w:ascii="Arial" w:eastAsia="TimesNewRomanPSMT" w:hAnsi="Arial" w:cs="Arial"/>
          <w:bCs/>
          <w:sz w:val="22"/>
          <w:szCs w:val="22"/>
        </w:rPr>
        <w:t>Уколико наручилац оцени да су потребна додатна објашњења или је потребно извршити</w:t>
      </w:r>
      <w:r>
        <w:rPr>
          <w:rFonts w:ascii="Arial" w:hAnsi="Arial" w:cs="Arial"/>
          <w:sz w:val="22"/>
          <w:szCs w:val="22"/>
        </w:rPr>
        <w:t xml:space="preserve"> контролу (увид) код понуђача</w:t>
      </w:r>
      <w:r w:rsidRPr="00FD1D6D">
        <w:rPr>
          <w:rFonts w:ascii="Arial" w:eastAsia="TimesNewRomanPSMT" w:hAnsi="Arial" w:cs="Arial"/>
          <w:bCs/>
          <w:sz w:val="22"/>
          <w:szCs w:val="22"/>
        </w:rPr>
        <w:t>, наручилац ће понуђачу оставити примерени рок да поступи по позиву наручиоца, односно да омогући наручиоцу контролу (увид) код понуђача.</w:t>
      </w:r>
      <w:proofErr w:type="gramEnd"/>
      <w:r w:rsidRPr="00FD1D6D">
        <w:rPr>
          <w:rFonts w:ascii="Arial" w:eastAsia="TimesNewRomanPSMT" w:hAnsi="Arial" w:cs="Arial"/>
          <w:bCs/>
          <w:sz w:val="22"/>
          <w:szCs w:val="22"/>
        </w:rPr>
        <w:t xml:space="preserve"> </w:t>
      </w:r>
    </w:p>
    <w:p w:rsidR="00866277" w:rsidRPr="00FD1D6D" w:rsidRDefault="00866277" w:rsidP="00866277">
      <w:pPr>
        <w:tabs>
          <w:tab w:val="left" w:pos="-135"/>
          <w:tab w:val="left" w:pos="0"/>
          <w:tab w:val="left" w:pos="120"/>
        </w:tabs>
        <w:jc w:val="both"/>
        <w:rPr>
          <w:rFonts w:ascii="Arial" w:hAnsi="Arial" w:cs="Arial"/>
          <w:sz w:val="22"/>
          <w:szCs w:val="22"/>
        </w:rPr>
      </w:pPr>
      <w:proofErr w:type="gramStart"/>
      <w:r w:rsidRPr="00FD1D6D">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FD1D6D">
        <w:rPr>
          <w:rFonts w:ascii="Arial" w:hAnsi="Arial" w:cs="Arial"/>
          <w:sz w:val="22"/>
          <w:szCs w:val="22"/>
        </w:rPr>
        <w:t xml:space="preserve"> </w:t>
      </w:r>
    </w:p>
    <w:p w:rsidR="00866277" w:rsidRPr="00FD1D6D" w:rsidRDefault="00866277" w:rsidP="00866277">
      <w:pPr>
        <w:tabs>
          <w:tab w:val="left" w:pos="-135"/>
          <w:tab w:val="left" w:pos="0"/>
          <w:tab w:val="left" w:pos="120"/>
        </w:tabs>
        <w:jc w:val="both"/>
        <w:rPr>
          <w:rFonts w:ascii="Arial" w:hAnsi="Arial" w:cs="Arial"/>
          <w:sz w:val="22"/>
          <w:szCs w:val="22"/>
        </w:rPr>
      </w:pPr>
      <w:proofErr w:type="gramStart"/>
      <w:r w:rsidRPr="00FD1D6D">
        <w:rPr>
          <w:rFonts w:ascii="Arial" w:hAnsi="Arial" w:cs="Arial"/>
          <w:sz w:val="22"/>
          <w:szCs w:val="22"/>
        </w:rPr>
        <w:t>У случају разлике између јединичне и укупне цене, меродавна је јединична цена.</w:t>
      </w:r>
      <w:proofErr w:type="gramEnd"/>
    </w:p>
    <w:p w:rsidR="006377CF" w:rsidRDefault="00866277" w:rsidP="00866277">
      <w:pPr>
        <w:jc w:val="both"/>
        <w:rPr>
          <w:rFonts w:ascii="Arial" w:hAnsi="Arial" w:cs="Arial"/>
          <w:sz w:val="22"/>
          <w:szCs w:val="22"/>
          <w:lang w:val="sr-Cyrl-RS"/>
        </w:rPr>
      </w:pPr>
      <w:proofErr w:type="gramStart"/>
      <w:r w:rsidRPr="00FD1D6D">
        <w:rPr>
          <w:rFonts w:ascii="Arial" w:hAnsi="Arial" w:cs="Arial"/>
          <w:sz w:val="22"/>
          <w:szCs w:val="22"/>
        </w:rPr>
        <w:t>Ако се понуђач не сагласи са исправком рачунских грешака, наручил</w:t>
      </w:r>
      <w:r w:rsidRPr="00FD1D6D">
        <w:rPr>
          <w:rFonts w:ascii="Arial" w:hAnsi="Arial" w:cs="Arial"/>
          <w:sz w:val="22"/>
          <w:szCs w:val="22"/>
          <w:lang w:val="sr-Cyrl-CS"/>
        </w:rPr>
        <w:t>а</w:t>
      </w:r>
      <w:r w:rsidRPr="00FD1D6D">
        <w:rPr>
          <w:rFonts w:ascii="Arial" w:hAnsi="Arial" w:cs="Arial"/>
          <w:sz w:val="22"/>
          <w:szCs w:val="22"/>
        </w:rPr>
        <w:t>ц ће његову понуду одбити као неприхватљиву.</w:t>
      </w:r>
      <w:proofErr w:type="gramEnd"/>
    </w:p>
    <w:p w:rsidR="00866277" w:rsidRPr="00FD1D6D" w:rsidRDefault="00866277" w:rsidP="00866277">
      <w:pPr>
        <w:jc w:val="both"/>
        <w:rPr>
          <w:rFonts w:ascii="Arial" w:hAnsi="Arial" w:cs="Arial"/>
          <w:sz w:val="22"/>
          <w:szCs w:val="22"/>
        </w:rPr>
      </w:pPr>
      <w:r w:rsidRPr="00FD1D6D">
        <w:rPr>
          <w:rFonts w:ascii="Arial" w:hAnsi="Arial" w:cs="Arial"/>
          <w:sz w:val="22"/>
          <w:szCs w:val="22"/>
        </w:rPr>
        <w:t xml:space="preserve"> </w:t>
      </w:r>
    </w:p>
    <w:p w:rsidR="006377CF" w:rsidRPr="006377CF" w:rsidRDefault="006377CF" w:rsidP="006377CF">
      <w:pPr>
        <w:suppressAutoHyphens/>
        <w:spacing w:line="100" w:lineRule="atLeast"/>
        <w:jc w:val="both"/>
        <w:rPr>
          <w:rFonts w:ascii="Arial" w:eastAsia="Arial Unicode MS" w:hAnsi="Arial" w:cs="Arial"/>
          <w:b/>
          <w:i/>
          <w:iCs/>
          <w:color w:val="000000"/>
          <w:kern w:val="1"/>
          <w:lang w:eastAsia="ar-SA"/>
        </w:rPr>
      </w:pPr>
      <w:r w:rsidRPr="006377CF">
        <w:rPr>
          <w:rFonts w:ascii="Arial" w:eastAsia="Arial Unicode MS" w:hAnsi="Arial" w:cs="Arial"/>
          <w:b/>
          <w:i/>
          <w:iCs/>
          <w:color w:val="000000"/>
          <w:kern w:val="1"/>
          <w:lang w:eastAsia="ar-SA"/>
        </w:rPr>
        <w:t>12. ПОДАЦИ О ВРСТИ, САДРЖИНИ, НАЧИНУ ПОДНОШЕЊА, ВИСИНИ И РОКОВИМА ОБЕЗБЕЂЕЊА ИСПУЊЕЊА ОБАВЕЗА ПОНУЂАЧА</w:t>
      </w:r>
    </w:p>
    <w:p w:rsidR="006377CF" w:rsidRPr="006377CF" w:rsidRDefault="006377CF" w:rsidP="006377CF">
      <w:pPr>
        <w:suppressAutoHyphens/>
        <w:spacing w:line="100" w:lineRule="atLeast"/>
        <w:jc w:val="both"/>
        <w:rPr>
          <w:rFonts w:ascii="Arial" w:eastAsia="Arial Unicode MS" w:hAnsi="Arial" w:cs="Arial"/>
          <w:b/>
          <w:i/>
          <w:iCs/>
          <w:color w:val="000000"/>
          <w:kern w:val="1"/>
          <w:lang w:eastAsia="ar-SA"/>
        </w:rPr>
      </w:pPr>
    </w:p>
    <w:p w:rsidR="0087266D" w:rsidRPr="0087266D" w:rsidRDefault="0087266D" w:rsidP="0087266D">
      <w:pPr>
        <w:suppressAutoHyphens/>
        <w:spacing w:line="100" w:lineRule="atLeast"/>
        <w:jc w:val="both"/>
        <w:rPr>
          <w:rFonts w:ascii="Arial" w:eastAsia="TimesNewRomanPSMT" w:hAnsi="Arial" w:cs="Arial"/>
          <w:i/>
          <w:color w:val="000000"/>
          <w:kern w:val="1"/>
          <w:lang w:val="sr-Cyrl-RS" w:eastAsia="ar-SA"/>
        </w:rPr>
      </w:pPr>
    </w:p>
    <w:p w:rsidR="0087266D" w:rsidRPr="0087266D" w:rsidRDefault="0087266D" w:rsidP="0087266D">
      <w:pPr>
        <w:suppressAutoHyphens/>
        <w:spacing w:line="100" w:lineRule="atLeast"/>
        <w:jc w:val="both"/>
        <w:rPr>
          <w:rFonts w:ascii="Arial" w:eastAsia="TimesNewRomanPSMT" w:hAnsi="Arial" w:cs="Arial"/>
          <w:b/>
          <w:bCs/>
          <w:i/>
          <w:iCs/>
          <w:kern w:val="1"/>
          <w:u w:val="single"/>
          <w:lang w:val="sr-Cyrl-RS" w:eastAsia="ar-SA"/>
        </w:rPr>
      </w:pPr>
      <w:r w:rsidRPr="0087266D">
        <w:rPr>
          <w:rFonts w:ascii="Arial" w:eastAsia="TimesNewRomanPSMT" w:hAnsi="Arial" w:cs="Arial"/>
          <w:b/>
          <w:bCs/>
          <w:i/>
          <w:iCs/>
          <w:kern w:val="1"/>
          <w:u w:val="single"/>
          <w:lang w:val="en-US" w:eastAsia="ar-SA"/>
        </w:rPr>
        <w:t>I Изабрани понуђач је дужан да достави:</w:t>
      </w:r>
    </w:p>
    <w:p w:rsidR="0087266D" w:rsidRPr="0087266D" w:rsidRDefault="0087266D" w:rsidP="0087266D">
      <w:pPr>
        <w:suppressAutoHyphens/>
        <w:spacing w:line="100" w:lineRule="atLeast"/>
        <w:jc w:val="both"/>
        <w:rPr>
          <w:rFonts w:ascii="Arial" w:eastAsia="TimesNewRomanPSMT" w:hAnsi="Arial" w:cs="Arial"/>
          <w:b/>
          <w:bCs/>
          <w:i/>
          <w:iCs/>
          <w:kern w:val="1"/>
          <w:u w:val="single"/>
          <w:lang w:val="en-US" w:eastAsia="ar-SA"/>
        </w:rPr>
      </w:pPr>
    </w:p>
    <w:p w:rsidR="0087266D" w:rsidRPr="00487FF8" w:rsidRDefault="0087266D" w:rsidP="0087266D">
      <w:pPr>
        <w:numPr>
          <w:ilvl w:val="0"/>
          <w:numId w:val="22"/>
        </w:numPr>
        <w:tabs>
          <w:tab w:val="num" w:pos="270"/>
        </w:tabs>
        <w:suppressAutoHyphens/>
        <w:spacing w:after="200" w:line="276" w:lineRule="auto"/>
        <w:ind w:left="1080"/>
        <w:jc w:val="both"/>
        <w:rPr>
          <w:rFonts w:ascii="Arial" w:eastAsia="TimesNewRomanPSMT" w:hAnsi="Arial" w:cs="Arial"/>
          <w:bCs/>
          <w:i/>
          <w:iCs/>
          <w:kern w:val="1"/>
          <w:lang w:val="en-US" w:eastAsia="ar-SA"/>
        </w:rPr>
      </w:pPr>
      <w:r w:rsidRPr="00487FF8">
        <w:rPr>
          <w:rFonts w:ascii="Arial" w:eastAsia="TimesNewRomanPSMT" w:hAnsi="Arial" w:cs="Arial"/>
          <w:b/>
          <w:bCs/>
          <w:i/>
          <w:iCs/>
          <w:kern w:val="1"/>
          <w:lang w:val="en-US" w:eastAsia="ar-SA"/>
        </w:rPr>
        <w:t xml:space="preserve">Банкарску гаранцију за повраћај авансног плаћања </w:t>
      </w:r>
      <w:r w:rsidRPr="00487FF8">
        <w:rPr>
          <w:rFonts w:ascii="Arial" w:eastAsia="TimesNewRomanPSMT" w:hAnsi="Arial" w:cs="Arial"/>
          <w:b/>
          <w:bCs/>
          <w:i/>
          <w:iCs/>
          <w:strike/>
          <w:kern w:val="1"/>
          <w:lang w:val="en-US" w:eastAsia="ar-SA"/>
        </w:rPr>
        <w:t>-</w:t>
      </w:r>
      <w:r w:rsidRPr="00487FF8">
        <w:rPr>
          <w:rFonts w:ascii="Arial" w:eastAsia="TimesNewRomanPSMT" w:hAnsi="Arial" w:cs="Arial"/>
          <w:bCs/>
          <w:i/>
          <w:iCs/>
          <w:kern w:val="1"/>
          <w:lang w:val="en-US" w:eastAsia="ar-SA"/>
        </w:rPr>
        <w:t xml:space="preserve">Изабрани понуђач се обавезује да </w:t>
      </w:r>
      <w:r w:rsidRPr="00487FF8">
        <w:rPr>
          <w:rFonts w:ascii="Arial" w:eastAsia="TimesNewRomanPSMT" w:hAnsi="Arial" w:cs="Arial"/>
          <w:b/>
          <w:bCs/>
          <w:i/>
          <w:iCs/>
          <w:kern w:val="1"/>
          <w:u w:val="single"/>
          <w:lang w:val="en-US" w:eastAsia="ar-SA"/>
        </w:rPr>
        <w:t xml:space="preserve">у </w:t>
      </w:r>
      <w:r w:rsidR="00487FF8" w:rsidRPr="00487FF8">
        <w:rPr>
          <w:rFonts w:ascii="Arial" w:eastAsia="TimesNewRomanPSMT" w:hAnsi="Arial" w:cs="Arial"/>
          <w:b/>
          <w:bCs/>
          <w:i/>
          <w:iCs/>
          <w:kern w:val="1"/>
          <w:u w:val="single"/>
          <w:lang w:val="sr-Cyrl-RS" w:eastAsia="ar-SA"/>
        </w:rPr>
        <w:t>току</w:t>
      </w:r>
      <w:r w:rsidRPr="00487FF8">
        <w:rPr>
          <w:rFonts w:ascii="Arial" w:eastAsia="TimesNewRomanPSMT" w:hAnsi="Arial" w:cs="Arial"/>
          <w:b/>
          <w:bCs/>
          <w:i/>
          <w:iCs/>
          <w:kern w:val="1"/>
          <w:u w:val="single"/>
          <w:lang w:val="en-US" w:eastAsia="ar-SA"/>
        </w:rPr>
        <w:t xml:space="preserve"> закључења уговора</w:t>
      </w:r>
      <w:r w:rsidRPr="00487FF8">
        <w:rPr>
          <w:rFonts w:ascii="Arial" w:eastAsia="TimesNewRomanPSMT" w:hAnsi="Arial" w:cs="Arial"/>
          <w:bCs/>
          <w:i/>
          <w:iCs/>
          <w:kern w:val="1"/>
          <w:lang w:val="en-US" w:eastAsia="ar-SA"/>
        </w:rPr>
        <w:t xml:space="preserve"> наручиоцу достави банкарску гаранцију за повраћај авансног плаћања, која ће бити са клаузулама: безусловна</w:t>
      </w:r>
      <w:r w:rsidRPr="00487FF8">
        <w:rPr>
          <w:rFonts w:ascii="Arial" w:eastAsia="TimesNewRomanPSMT" w:hAnsi="Arial" w:cs="Arial"/>
          <w:bCs/>
          <w:i/>
          <w:iCs/>
          <w:kern w:val="1"/>
          <w:lang w:val="sr-Cyrl-CS" w:eastAsia="ar-SA"/>
        </w:rPr>
        <w:t xml:space="preserve"> и </w:t>
      </w:r>
      <w:r w:rsidRPr="00487FF8">
        <w:rPr>
          <w:rFonts w:ascii="Arial" w:eastAsia="TimesNewRomanPSMT" w:hAnsi="Arial" w:cs="Arial"/>
          <w:bCs/>
          <w:i/>
          <w:iCs/>
          <w:kern w:val="1"/>
          <w:lang w:val="en-US" w:eastAsia="ar-SA"/>
        </w:rPr>
        <w:t>платива на први позив. Банкарска гаранција за повраћај авансног плаћања издаје се у висини плаћеног аванса</w:t>
      </w:r>
      <w:r w:rsidRPr="00487FF8">
        <w:rPr>
          <w:rFonts w:ascii="Arial" w:eastAsia="TimesNewRomanPSMT" w:hAnsi="Arial" w:cs="Arial"/>
          <w:bCs/>
          <w:i/>
          <w:iCs/>
          <w:kern w:val="1"/>
          <w:lang w:val="sr-Cyrl-RS" w:eastAsia="ar-SA"/>
        </w:rPr>
        <w:t xml:space="preserve"> са ПДВ</w:t>
      </w:r>
      <w:r w:rsidRPr="00487FF8">
        <w:rPr>
          <w:rFonts w:ascii="Arial" w:eastAsia="TimesNewRomanPSMT" w:hAnsi="Arial" w:cs="Arial"/>
          <w:bCs/>
          <w:i/>
          <w:iCs/>
          <w:kern w:val="1"/>
          <w:lang w:val="ru-RU" w:eastAsia="ar-SA"/>
        </w:rPr>
        <w:t>-</w:t>
      </w:r>
      <w:r w:rsidRPr="00487FF8">
        <w:rPr>
          <w:rFonts w:ascii="Arial" w:eastAsia="TimesNewRomanPSMT" w:hAnsi="Arial" w:cs="Arial"/>
          <w:bCs/>
          <w:i/>
          <w:iCs/>
          <w:kern w:val="1"/>
          <w:lang w:val="sr-Cyrl-RS" w:eastAsia="ar-SA"/>
        </w:rPr>
        <w:t xml:space="preserve">ом, </w:t>
      </w:r>
      <w:r w:rsidRPr="00487FF8">
        <w:rPr>
          <w:rFonts w:ascii="Arial" w:eastAsia="TimesNewRomanPSMT" w:hAnsi="Arial" w:cs="Arial"/>
          <w:bCs/>
          <w:i/>
          <w:iCs/>
          <w:kern w:val="1"/>
          <w:lang w:val="en-US" w:eastAsia="ar-SA"/>
        </w:rPr>
        <w:t xml:space="preserve">и мора да траје наjкраће до </w:t>
      </w:r>
      <w:r w:rsidRPr="00487FF8">
        <w:rPr>
          <w:rFonts w:ascii="Arial" w:eastAsia="TimesNewRomanPSMT" w:hAnsi="Arial" w:cs="Arial"/>
          <w:bCs/>
          <w:i/>
          <w:iCs/>
          <w:kern w:val="1"/>
          <w:lang w:val="sr-Cyrl-RS" w:eastAsia="ar-SA"/>
        </w:rPr>
        <w:t>правдања аванса</w:t>
      </w:r>
      <w:r w:rsidRPr="00487FF8">
        <w:rPr>
          <w:rFonts w:ascii="Arial" w:eastAsia="TimesNewRomanPSMT" w:hAnsi="Arial" w:cs="Arial"/>
          <w:bCs/>
          <w:i/>
          <w:iCs/>
          <w:kern w:val="1"/>
          <w:lang w:val="en-US" w:eastAsia="ar-SA"/>
        </w:rPr>
        <w:t xml:space="preserve">. </w:t>
      </w:r>
      <w:r w:rsidRPr="00487FF8">
        <w:rPr>
          <w:rFonts w:ascii="Arial" w:eastAsia="Arial Unicode MS" w:hAnsi="Arial" w:cs="Arial"/>
          <w:i/>
          <w:iCs/>
          <w:kern w:val="1"/>
          <w:lang w:val="en-US" w:eastAsia="ar-SA"/>
        </w:rPr>
        <w:t xml:space="preserve">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w:t>
      </w:r>
      <w:proofErr w:type="gramStart"/>
      <w:r w:rsidRPr="00487FF8">
        <w:rPr>
          <w:rFonts w:ascii="Arial" w:eastAsia="Arial Unicode MS" w:hAnsi="Arial" w:cs="Arial"/>
          <w:i/>
          <w:iCs/>
          <w:kern w:val="1"/>
          <w:lang w:val="en-US" w:eastAsia="ar-SA"/>
        </w:rPr>
        <w:t>авансног  плаћања</w:t>
      </w:r>
      <w:proofErr w:type="gramEnd"/>
      <w:r w:rsidRPr="00487FF8">
        <w:rPr>
          <w:rFonts w:ascii="Arial" w:eastAsia="Arial Unicode MS" w:hAnsi="Arial" w:cs="Arial"/>
          <w:i/>
          <w:iCs/>
          <w:kern w:val="1"/>
          <w:lang w:val="en-US" w:eastAsia="ar-SA"/>
        </w:rPr>
        <w:t>. Висина банкарске гаранције за повраћај авансног</w:t>
      </w:r>
      <w:r w:rsidRPr="00487FF8">
        <w:rPr>
          <w:rFonts w:ascii="Arial" w:eastAsia="Arial Unicode MS" w:hAnsi="Arial" w:cs="Arial"/>
          <w:i/>
          <w:iCs/>
          <w:kern w:val="1"/>
          <w:lang w:val="sr-Cyrl-CS" w:eastAsia="ar-SA"/>
        </w:rPr>
        <w:t xml:space="preserve"> </w:t>
      </w:r>
      <w:r w:rsidRPr="00487FF8">
        <w:rPr>
          <w:rFonts w:ascii="Arial" w:eastAsia="Arial Unicode MS" w:hAnsi="Arial" w:cs="Arial"/>
          <w:i/>
          <w:iCs/>
          <w:kern w:val="1"/>
          <w:lang w:val="en-US" w:eastAsia="ar-SA"/>
        </w:rPr>
        <w:t>плаћања може се смањити ако та гаранција покрива делимичне или сукцесивне испоруке или ситуационо извођење радова, када је то дозвољено, при чему мора бити наведен и начин смањивања вредности гарантованог износа.</w:t>
      </w:r>
      <w:r w:rsidRPr="00487FF8">
        <w:rPr>
          <w:rFonts w:ascii="Arial" w:eastAsia="Arial Unicode MS" w:hAnsi="Arial" w:cs="Arial"/>
          <w:i/>
          <w:iCs/>
          <w:kern w:val="1"/>
          <w:lang w:val="sr-Cyrl-CS" w:eastAsia="ar-SA"/>
        </w:rPr>
        <w:t xml:space="preserve"> </w:t>
      </w:r>
      <w:r w:rsidRPr="00487FF8">
        <w:rPr>
          <w:rFonts w:ascii="Arial" w:eastAsia="TimesNewRomanPSMT" w:hAnsi="Arial" w:cs="Arial"/>
          <w:bCs/>
          <w:i/>
          <w:iCs/>
          <w:kern w:val="1"/>
          <w:lang w:val="sr-Cyrl-CS" w:eastAsia="ar-SA"/>
        </w:rPr>
        <w:t xml:space="preserve">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w:t>
      </w:r>
      <w:r w:rsidRPr="00487FF8">
        <w:rPr>
          <w:rFonts w:ascii="Arial" w:eastAsia="TimesNewRomanPSMT" w:hAnsi="Arial" w:cs="Arial"/>
          <w:bCs/>
          <w:i/>
          <w:iCs/>
          <w:kern w:val="1"/>
          <w:lang w:val="sr-Cyrl-CS" w:eastAsia="ar-SA"/>
        </w:rPr>
        <w:lastRenderedPageBreak/>
        <w:t xml:space="preserve">решавање спорова.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 </w:t>
      </w:r>
    </w:p>
    <w:p w:rsidR="0087266D" w:rsidRPr="00487FF8" w:rsidRDefault="0087266D" w:rsidP="0087266D">
      <w:pPr>
        <w:suppressAutoHyphens/>
        <w:spacing w:line="100" w:lineRule="atLeast"/>
        <w:ind w:left="810"/>
        <w:jc w:val="both"/>
        <w:rPr>
          <w:rFonts w:ascii="Arial" w:eastAsia="TimesNewRomanPSMT" w:hAnsi="Arial" w:cs="Arial"/>
          <w:bCs/>
          <w:i/>
          <w:iCs/>
          <w:kern w:val="1"/>
          <w:lang w:val="en-US" w:eastAsia="ar-SA"/>
        </w:rPr>
      </w:pPr>
    </w:p>
    <w:p w:rsidR="00487FF8" w:rsidRPr="00487FF8" w:rsidRDefault="007C7915" w:rsidP="00487FF8">
      <w:pPr>
        <w:numPr>
          <w:ilvl w:val="0"/>
          <w:numId w:val="22"/>
        </w:numPr>
        <w:tabs>
          <w:tab w:val="num" w:pos="270"/>
        </w:tabs>
        <w:suppressAutoHyphens/>
        <w:spacing w:after="200" w:line="276" w:lineRule="auto"/>
        <w:ind w:left="1080"/>
        <w:jc w:val="both"/>
        <w:rPr>
          <w:rFonts w:ascii="Arial" w:eastAsia="TimesNewRomanPSMT" w:hAnsi="Arial" w:cs="Arial"/>
          <w:b/>
          <w:bCs/>
          <w:i/>
          <w:iCs/>
          <w:kern w:val="1"/>
          <w:lang w:val="en-US" w:eastAsia="ar-SA"/>
        </w:rPr>
      </w:pPr>
      <w:r>
        <w:rPr>
          <w:rFonts w:ascii="Arial" w:hAnsi="Arial" w:cs="Arial"/>
          <w:b/>
          <w:i/>
          <w:lang w:val="sr-Cyrl-CS"/>
        </w:rPr>
        <w:t>Б</w:t>
      </w:r>
      <w:r>
        <w:rPr>
          <w:rFonts w:ascii="Arial" w:hAnsi="Arial" w:cs="Arial"/>
          <w:b/>
          <w:i/>
        </w:rPr>
        <w:t xml:space="preserve">анкарску гаранцију за отклањање грешака у гарантном року </w:t>
      </w:r>
      <w:r>
        <w:rPr>
          <w:rFonts w:ascii="Arial" w:hAnsi="Arial" w:cs="Arial"/>
          <w:i/>
        </w:rPr>
        <w:t xml:space="preserve">Изабрани понуђач се обавезује </w:t>
      </w:r>
      <w:r w:rsidRPr="00BF53FE">
        <w:rPr>
          <w:rFonts w:ascii="Arial" w:hAnsi="Arial" w:cs="Arial"/>
          <w:i/>
        </w:rPr>
        <w:t xml:space="preserve">да </w:t>
      </w:r>
      <w:r w:rsidRPr="00BF53FE">
        <w:rPr>
          <w:rFonts w:ascii="Arial" w:hAnsi="Arial" w:cs="Arial"/>
          <w:i/>
          <w:lang w:val="sr-Cyrl-RS"/>
        </w:rPr>
        <w:t xml:space="preserve">у тенутку примопредаје </w:t>
      </w:r>
      <w:r w:rsidRPr="00BF53FE">
        <w:rPr>
          <w:rFonts w:ascii="Arial" w:hAnsi="Arial" w:cs="Arial"/>
          <w:i/>
        </w:rPr>
        <w:t xml:space="preserve"> предмета јавне набавке</w:t>
      </w:r>
      <w:r w:rsidRPr="006B5662">
        <w:rPr>
          <w:rFonts w:ascii="Arial" w:hAnsi="Arial" w:cs="Arial"/>
          <w:i/>
          <w:color w:val="FF0000"/>
        </w:rPr>
        <w:t xml:space="preserve"> </w:t>
      </w:r>
      <w:r>
        <w:rPr>
          <w:rFonts w:ascii="Arial" w:hAnsi="Arial" w:cs="Arial"/>
          <w:i/>
        </w:rPr>
        <w:t>преда наручиоцу банкарску гаранцију за отклањање грешака у гарантном року, која ће бити са клаузулама: безусловна</w:t>
      </w:r>
      <w:r>
        <w:rPr>
          <w:rFonts w:ascii="Arial" w:hAnsi="Arial" w:cs="Arial"/>
          <w:i/>
          <w:lang w:val="sr-Cyrl-CS"/>
        </w:rPr>
        <w:t xml:space="preserve"> и </w:t>
      </w:r>
      <w:r>
        <w:rPr>
          <w:rFonts w:ascii="Arial" w:hAnsi="Arial" w:cs="Arial"/>
          <w:i/>
        </w:rPr>
        <w:t>платива на први позив</w:t>
      </w:r>
      <w:r>
        <w:rPr>
          <w:rFonts w:ascii="Arial" w:hAnsi="Arial" w:cs="Arial"/>
          <w:i/>
          <w:lang w:val="sr-Cyrl-CS"/>
        </w:rPr>
        <w:t xml:space="preserve">. </w:t>
      </w:r>
      <w:r>
        <w:rPr>
          <w:rFonts w:ascii="Arial" w:hAnsi="Arial" w:cs="Arial"/>
          <w:i/>
        </w:rPr>
        <w:t xml:space="preserve">Банкарска гаранција за отклањање грешака у гарантном року се издаје </w:t>
      </w:r>
      <w:r>
        <w:rPr>
          <w:rFonts w:ascii="Arial" w:hAnsi="Arial" w:cs="Arial"/>
          <w:b/>
          <w:i/>
          <w:u w:val="single"/>
        </w:rPr>
        <w:t>у висини 5% од укупне вредности уговора</w:t>
      </w:r>
      <w:r>
        <w:rPr>
          <w:rFonts w:ascii="Arial" w:hAnsi="Arial" w:cs="Arial"/>
          <w:b/>
          <w:i/>
          <w:u w:val="single"/>
          <w:lang w:val="sr-Cyrl-RS"/>
        </w:rPr>
        <w:t xml:space="preserve">, </w:t>
      </w:r>
      <w:r w:rsidRPr="00DE3184">
        <w:rPr>
          <w:rFonts w:ascii="Arial" w:hAnsi="Arial" w:cs="Arial"/>
          <w:i/>
          <w:lang w:val="sr-Cyrl-RS"/>
        </w:rPr>
        <w:t>без ПДВ</w:t>
      </w:r>
      <w:r w:rsidRPr="00DE3184">
        <w:rPr>
          <w:rFonts w:ascii="Arial" w:hAnsi="Arial" w:cs="Arial"/>
          <w:i/>
          <w:lang w:val="ru-RU"/>
        </w:rPr>
        <w:t>-</w:t>
      </w:r>
      <w:r w:rsidRPr="00DE3184">
        <w:rPr>
          <w:rFonts w:ascii="Arial" w:hAnsi="Arial" w:cs="Arial"/>
          <w:i/>
          <w:lang w:val="en-US"/>
        </w:rPr>
        <w:t>a</w:t>
      </w:r>
      <w:r>
        <w:rPr>
          <w:rFonts w:ascii="Arial" w:hAnsi="Arial" w:cs="Arial"/>
          <w:b/>
          <w:i/>
        </w:rPr>
        <w:t xml:space="preserve"> </w:t>
      </w:r>
      <w:r>
        <w:rPr>
          <w:rFonts w:ascii="Arial" w:hAnsi="Arial" w:cs="Arial"/>
          <w:i/>
          <w:lang w:val="ru-RU"/>
        </w:rPr>
        <w:t>[</w:t>
      </w:r>
      <w:r>
        <w:rPr>
          <w:rFonts w:ascii="Arial" w:hAnsi="Arial" w:cs="Arial"/>
          <w:i/>
        </w:rPr>
        <w:t>може се захтевати максимално 10%</w:t>
      </w:r>
      <w:r>
        <w:rPr>
          <w:rFonts w:ascii="Arial" w:hAnsi="Arial" w:cs="Arial"/>
          <w:i/>
          <w:lang w:val="ru-RU"/>
        </w:rPr>
        <w:t>]</w:t>
      </w:r>
      <w:r>
        <w:rPr>
          <w:rFonts w:ascii="Arial" w:hAnsi="Arial" w:cs="Arial"/>
          <w:i/>
        </w:rPr>
        <w:t>. Рок важења банкарске гаранције мора бити 5 (пет) дана дужи од гарантног рока. 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
    <w:p w:rsidR="00BC65D6" w:rsidRPr="00BC65D6" w:rsidRDefault="00BC65D6" w:rsidP="00487FF8">
      <w:pPr>
        <w:pStyle w:val="ListParagraph"/>
        <w:widowControl w:val="0"/>
        <w:tabs>
          <w:tab w:val="left" w:pos="-180"/>
        </w:tabs>
        <w:overflowPunct w:val="0"/>
        <w:autoSpaceDE w:val="0"/>
        <w:autoSpaceDN w:val="0"/>
        <w:adjustRightInd w:val="0"/>
        <w:spacing w:line="214" w:lineRule="auto"/>
        <w:ind w:left="1134"/>
        <w:jc w:val="both"/>
        <w:rPr>
          <w:rFonts w:ascii="Arial" w:hAnsi="Arial" w:cs="Arial"/>
        </w:rPr>
      </w:pPr>
      <w:proofErr w:type="gramStart"/>
      <w:r w:rsidRPr="00BC65D6">
        <w:rPr>
          <w:rFonts w:ascii="Arial" w:hAnsi="Arial" w:cs="Arial"/>
        </w:rPr>
        <w:t xml:space="preserve">По истеку рока важности </w:t>
      </w:r>
      <w:r w:rsidRPr="00BC65D6">
        <w:rPr>
          <w:rFonts w:ascii="Arial" w:hAnsi="Arial" w:cs="Arial"/>
          <w:lang w:val="sr-Cyrl-RS"/>
        </w:rPr>
        <w:t>банкарске гаранције</w:t>
      </w:r>
      <w:r w:rsidRPr="00BC65D6">
        <w:rPr>
          <w:rFonts w:ascii="Arial" w:hAnsi="Arial" w:cs="Arial"/>
        </w:rPr>
        <w:t xml:space="preserve"> Наручилац ће предметну </w:t>
      </w:r>
      <w:r w:rsidR="00045CD7">
        <w:rPr>
          <w:rFonts w:ascii="Arial" w:hAnsi="Arial" w:cs="Arial"/>
          <w:lang w:val="sr-Cyrl-RS"/>
        </w:rPr>
        <w:t>банкарску гаранцију</w:t>
      </w:r>
      <w:r w:rsidRPr="00BC65D6">
        <w:rPr>
          <w:rFonts w:ascii="Arial" w:hAnsi="Arial" w:cs="Arial"/>
        </w:rPr>
        <w:t xml:space="preserve"> вратити, на писани захтев понуђача</w:t>
      </w:r>
      <w:r w:rsidRPr="00BC65D6">
        <w:rPr>
          <w:rFonts w:ascii="Arial" w:hAnsi="Arial" w:cs="Arial"/>
          <w:lang w:val="sr-Cyrl-RS"/>
        </w:rPr>
        <w:t>.</w:t>
      </w:r>
      <w:proofErr w:type="gramEnd"/>
      <w:r w:rsidRPr="00BC65D6">
        <w:rPr>
          <w:rFonts w:ascii="Arial" w:hAnsi="Arial" w:cs="Arial"/>
        </w:rPr>
        <w:t xml:space="preserve"> </w:t>
      </w:r>
    </w:p>
    <w:p w:rsidR="00BC65D6" w:rsidRPr="00BC65D6" w:rsidRDefault="00BC65D6" w:rsidP="00487FF8">
      <w:pPr>
        <w:pStyle w:val="ListParagraph"/>
        <w:widowControl w:val="0"/>
        <w:tabs>
          <w:tab w:val="left" w:pos="-180"/>
        </w:tabs>
        <w:overflowPunct w:val="0"/>
        <w:autoSpaceDE w:val="0"/>
        <w:autoSpaceDN w:val="0"/>
        <w:adjustRightInd w:val="0"/>
        <w:spacing w:line="214" w:lineRule="auto"/>
        <w:jc w:val="both"/>
        <w:rPr>
          <w:rFonts w:ascii="Arial" w:hAnsi="Arial" w:cs="Arial"/>
          <w:lang w:val="sr-Cyrl-RS"/>
        </w:rPr>
      </w:pPr>
    </w:p>
    <w:p w:rsidR="00BC65D6" w:rsidRPr="00487FF8" w:rsidRDefault="00487FF8" w:rsidP="00487FF8">
      <w:pPr>
        <w:widowControl w:val="0"/>
        <w:tabs>
          <w:tab w:val="left" w:pos="-180"/>
        </w:tabs>
        <w:autoSpaceDE w:val="0"/>
        <w:autoSpaceDN w:val="0"/>
        <w:adjustRightInd w:val="0"/>
        <w:rPr>
          <w:rFonts w:ascii="Arial" w:hAnsi="Arial" w:cs="Arial"/>
        </w:rPr>
      </w:pPr>
      <w:r>
        <w:rPr>
          <w:rFonts w:ascii="Arial" w:hAnsi="Arial" w:cs="Arial"/>
          <w:b/>
          <w:bCs/>
          <w:lang w:val="sr-Cyrl-RS"/>
        </w:rPr>
        <w:tab/>
      </w:r>
      <w:r w:rsidR="00BC65D6" w:rsidRPr="00487FF8">
        <w:rPr>
          <w:rFonts w:ascii="Arial" w:hAnsi="Arial" w:cs="Arial"/>
          <w:b/>
          <w:bCs/>
        </w:rPr>
        <w:t>Реализација средстава финансијског обезбеђења</w:t>
      </w:r>
    </w:p>
    <w:p w:rsidR="00BC65D6" w:rsidRPr="00BC65D6" w:rsidRDefault="00BC65D6" w:rsidP="00BC65D6">
      <w:pPr>
        <w:pStyle w:val="ListParagraph"/>
        <w:widowControl w:val="0"/>
        <w:tabs>
          <w:tab w:val="left" w:pos="-180"/>
        </w:tabs>
        <w:autoSpaceDE w:val="0"/>
        <w:autoSpaceDN w:val="0"/>
        <w:adjustRightInd w:val="0"/>
        <w:spacing w:line="310" w:lineRule="exact"/>
        <w:rPr>
          <w:rFonts w:ascii="Arial" w:hAnsi="Arial" w:cs="Arial"/>
        </w:rPr>
      </w:pPr>
    </w:p>
    <w:p w:rsidR="00BC65D6" w:rsidRPr="00BC65D6" w:rsidRDefault="00BC65D6" w:rsidP="00BC65D6">
      <w:pPr>
        <w:pStyle w:val="ListParagraph"/>
        <w:widowControl w:val="0"/>
        <w:tabs>
          <w:tab w:val="left" w:pos="-180"/>
        </w:tabs>
        <w:overflowPunct w:val="0"/>
        <w:autoSpaceDE w:val="0"/>
        <w:autoSpaceDN w:val="0"/>
        <w:adjustRightInd w:val="0"/>
        <w:spacing w:line="223" w:lineRule="auto"/>
        <w:jc w:val="both"/>
        <w:rPr>
          <w:rFonts w:ascii="Arial" w:hAnsi="Arial" w:cs="Arial"/>
        </w:rPr>
      </w:pPr>
      <w:proofErr w:type="gramStart"/>
      <w:r w:rsidRPr="00BC65D6">
        <w:rPr>
          <w:rFonts w:ascii="Arial" w:hAnsi="Arial" w:cs="Arial"/>
        </w:rPr>
        <w:t>Наручилац може да реализује средства финансијског обезбеђења у случају да понуђач не испуни преузете обавезе у предметном поступку јавне набавке као и уговорне обавезе.</w:t>
      </w:r>
      <w:proofErr w:type="gramEnd"/>
    </w:p>
    <w:p w:rsidR="0087266D" w:rsidRPr="0087266D" w:rsidRDefault="0087266D" w:rsidP="0087266D">
      <w:pPr>
        <w:suppressAutoHyphens/>
        <w:spacing w:line="100" w:lineRule="atLeast"/>
        <w:jc w:val="both"/>
        <w:rPr>
          <w:rFonts w:ascii="Arial" w:eastAsia="TimesNewRomanPSMT" w:hAnsi="Arial" w:cs="Arial"/>
          <w:b/>
          <w:bCs/>
          <w:i/>
          <w:iCs/>
          <w:kern w:val="1"/>
          <w:lang w:val="en-US" w:eastAsia="ar-SA"/>
        </w:rPr>
      </w:pPr>
    </w:p>
    <w:p w:rsidR="00866277" w:rsidRDefault="00866277" w:rsidP="00FB0F81">
      <w:pPr>
        <w:autoSpaceDE w:val="0"/>
        <w:autoSpaceDN w:val="0"/>
        <w:adjustRightInd w:val="0"/>
        <w:jc w:val="both"/>
        <w:rPr>
          <w:rFonts w:ascii="Arial" w:eastAsiaTheme="minorHAnsi" w:hAnsi="Arial" w:cs="Arial"/>
          <w:color w:val="4F81BD" w:themeColor="accent1"/>
          <w:lang w:val="sr-Latn-RS"/>
        </w:rPr>
      </w:pPr>
    </w:p>
    <w:p w:rsidR="00866277" w:rsidRPr="00FD1D6D" w:rsidRDefault="006377CF" w:rsidP="00866277">
      <w:pPr>
        <w:jc w:val="both"/>
        <w:rPr>
          <w:rFonts w:ascii="Arial" w:hAnsi="Arial" w:cs="Arial"/>
          <w:sz w:val="22"/>
          <w:szCs w:val="22"/>
        </w:rPr>
      </w:pPr>
      <w:r>
        <w:rPr>
          <w:rFonts w:ascii="Arial" w:hAnsi="Arial" w:cs="Arial"/>
          <w:b/>
          <w:bCs/>
          <w:sz w:val="22"/>
          <w:szCs w:val="22"/>
        </w:rPr>
        <w:t>1</w:t>
      </w:r>
      <w:r>
        <w:rPr>
          <w:rFonts w:ascii="Arial" w:hAnsi="Arial" w:cs="Arial"/>
          <w:b/>
          <w:bCs/>
          <w:sz w:val="22"/>
          <w:szCs w:val="22"/>
          <w:lang w:val="sr-Cyrl-RS"/>
        </w:rPr>
        <w:t>3</w:t>
      </w:r>
      <w:r w:rsidR="00866277">
        <w:rPr>
          <w:rFonts w:ascii="Arial" w:hAnsi="Arial" w:cs="Arial"/>
          <w:b/>
          <w:bCs/>
          <w:sz w:val="22"/>
          <w:szCs w:val="22"/>
        </w:rPr>
        <w:t xml:space="preserve">. </w:t>
      </w:r>
      <w:r w:rsidR="00866277" w:rsidRPr="00FD1D6D">
        <w:rPr>
          <w:rFonts w:ascii="Arial" w:hAnsi="Arial" w:cs="Arial"/>
          <w:b/>
          <w:bCs/>
          <w:sz w:val="22"/>
          <w:szCs w:val="22"/>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66277" w:rsidRPr="00FD1D6D" w:rsidRDefault="00866277" w:rsidP="00866277">
      <w:pPr>
        <w:jc w:val="both"/>
        <w:rPr>
          <w:rFonts w:ascii="Arial" w:hAnsi="Arial" w:cs="Arial"/>
          <w:sz w:val="22"/>
          <w:szCs w:val="22"/>
        </w:rPr>
      </w:pPr>
    </w:p>
    <w:p w:rsidR="00866277" w:rsidRPr="00487FF8" w:rsidRDefault="00866277" w:rsidP="00866277">
      <w:pPr>
        <w:jc w:val="both"/>
        <w:rPr>
          <w:rFonts w:ascii="Arial" w:hAnsi="Arial" w:cs="Arial"/>
          <w:b/>
          <w:bCs/>
          <w:iCs/>
          <w:sz w:val="22"/>
          <w:szCs w:val="22"/>
        </w:rPr>
      </w:pPr>
      <w:proofErr w:type="gramStart"/>
      <w:r w:rsidRPr="00487FF8">
        <w:rPr>
          <w:rFonts w:ascii="Arial" w:hAnsi="Arial" w:cs="Arial"/>
          <w:sz w:val="22"/>
          <w:szCs w:val="22"/>
        </w:rPr>
        <w:t xml:space="preserve">Избор најповољније понуде ће се извршити применом критеријума </w:t>
      </w:r>
      <w:r w:rsidRPr="00487FF8">
        <w:rPr>
          <w:rFonts w:ascii="Arial" w:hAnsi="Arial" w:cs="Arial"/>
          <w:b/>
          <w:bCs/>
          <w:sz w:val="22"/>
          <w:szCs w:val="22"/>
        </w:rPr>
        <w:t>„Најнижа понуђена цена“.</w:t>
      </w:r>
      <w:proofErr w:type="gramEnd"/>
      <w:r w:rsidRPr="00487FF8">
        <w:rPr>
          <w:rFonts w:ascii="Arial" w:hAnsi="Arial" w:cs="Arial"/>
          <w:b/>
          <w:bCs/>
          <w:sz w:val="22"/>
          <w:szCs w:val="22"/>
        </w:rPr>
        <w:t xml:space="preserve"> </w:t>
      </w:r>
    </w:p>
    <w:p w:rsidR="00866277" w:rsidRDefault="00866277" w:rsidP="00FB0F81">
      <w:pPr>
        <w:autoSpaceDE w:val="0"/>
        <w:autoSpaceDN w:val="0"/>
        <w:adjustRightInd w:val="0"/>
        <w:jc w:val="both"/>
        <w:rPr>
          <w:rFonts w:ascii="Arial" w:eastAsiaTheme="minorHAnsi" w:hAnsi="Arial" w:cs="Arial"/>
          <w:color w:val="4F81BD" w:themeColor="accent1"/>
          <w:lang w:val="sr-Latn-RS"/>
        </w:rPr>
      </w:pPr>
    </w:p>
    <w:p w:rsidR="00527081" w:rsidRPr="00FD1D6D" w:rsidRDefault="00527081" w:rsidP="00527081">
      <w:pPr>
        <w:jc w:val="both"/>
        <w:rPr>
          <w:rFonts w:ascii="Arial" w:hAnsi="Arial" w:cs="Arial"/>
          <w:b/>
          <w:bCs/>
          <w:sz w:val="22"/>
          <w:szCs w:val="22"/>
        </w:rPr>
      </w:pPr>
      <w:r w:rsidRPr="00FD1D6D">
        <w:rPr>
          <w:rFonts w:ascii="Arial" w:hAnsi="Arial" w:cs="Arial"/>
          <w:b/>
          <w:bCs/>
          <w:sz w:val="22"/>
          <w:szCs w:val="22"/>
        </w:rPr>
        <w:t>1</w:t>
      </w:r>
      <w:r w:rsidR="006377CF">
        <w:rPr>
          <w:rFonts w:ascii="Arial" w:hAnsi="Arial" w:cs="Arial"/>
          <w:b/>
          <w:bCs/>
          <w:sz w:val="22"/>
          <w:szCs w:val="22"/>
          <w:lang w:val="sr-Cyrl-RS"/>
        </w:rPr>
        <w:t>4</w:t>
      </w:r>
      <w:r w:rsidRPr="00FD1D6D">
        <w:rPr>
          <w:rFonts w:ascii="Arial" w:hAnsi="Arial" w:cs="Arial"/>
          <w:b/>
          <w:bCs/>
          <w:sz w:val="22"/>
          <w:szCs w:val="22"/>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527081" w:rsidRPr="00FD1D6D" w:rsidRDefault="00527081" w:rsidP="00527081">
      <w:pPr>
        <w:jc w:val="both"/>
        <w:rPr>
          <w:rFonts w:ascii="Arial" w:hAnsi="Arial" w:cs="Arial"/>
          <w:b/>
          <w:bCs/>
          <w:sz w:val="22"/>
          <w:szCs w:val="22"/>
        </w:rPr>
      </w:pPr>
    </w:p>
    <w:p w:rsidR="00527081" w:rsidRPr="00487FF8" w:rsidRDefault="00527081" w:rsidP="00527081">
      <w:pPr>
        <w:jc w:val="both"/>
        <w:rPr>
          <w:rFonts w:ascii="Arial" w:hAnsi="Arial" w:cs="Arial"/>
          <w:iCs/>
          <w:sz w:val="22"/>
          <w:szCs w:val="22"/>
          <w:lang w:val="sr-Cyrl-RS"/>
        </w:rPr>
      </w:pPr>
      <w:proofErr w:type="gramStart"/>
      <w:r w:rsidRPr="00487FF8">
        <w:rPr>
          <w:rFonts w:ascii="Arial" w:hAnsi="Arial" w:cs="Arial"/>
          <w:iCs/>
          <w:sz w:val="22"/>
          <w:szCs w:val="22"/>
        </w:rPr>
        <w:t xml:space="preserve">Уколико две или више понуда имају исту најнижу понуђену цену, као најповољнија биће изабрана понуда оног понуђача који је понудио дужи </w:t>
      </w:r>
      <w:r w:rsidRPr="00487FF8">
        <w:rPr>
          <w:rFonts w:ascii="Arial" w:hAnsi="Arial" w:cs="Arial"/>
          <w:iCs/>
          <w:sz w:val="22"/>
          <w:szCs w:val="22"/>
          <w:lang w:val="sr-Cyrl-RS"/>
        </w:rPr>
        <w:t xml:space="preserve">гарантни </w:t>
      </w:r>
      <w:r w:rsidRPr="00487FF8">
        <w:rPr>
          <w:rFonts w:ascii="Arial" w:hAnsi="Arial" w:cs="Arial"/>
          <w:iCs/>
          <w:sz w:val="22"/>
          <w:szCs w:val="22"/>
        </w:rPr>
        <w:t>рок.</w:t>
      </w:r>
      <w:proofErr w:type="gramEnd"/>
      <w:r w:rsidRPr="00487FF8">
        <w:rPr>
          <w:rFonts w:ascii="Arial" w:hAnsi="Arial" w:cs="Arial"/>
          <w:iCs/>
          <w:sz w:val="22"/>
          <w:szCs w:val="22"/>
        </w:rPr>
        <w:t xml:space="preserve"> У случају истог понуђеног </w:t>
      </w:r>
      <w:r w:rsidRPr="00487FF8">
        <w:rPr>
          <w:rFonts w:ascii="Arial" w:hAnsi="Arial" w:cs="Arial"/>
          <w:iCs/>
          <w:sz w:val="22"/>
          <w:szCs w:val="22"/>
          <w:lang w:val="sr-Cyrl-RS"/>
        </w:rPr>
        <w:t>гарантног рока и цене</w:t>
      </w:r>
      <w:r w:rsidRPr="00487FF8">
        <w:rPr>
          <w:rFonts w:ascii="Arial" w:hAnsi="Arial" w:cs="Arial"/>
          <w:iCs/>
          <w:sz w:val="22"/>
          <w:szCs w:val="22"/>
        </w:rPr>
        <w:t xml:space="preserve">, као најповољнија биће изабрана понуда оног понуђача који је </w:t>
      </w:r>
      <w:proofErr w:type="gramStart"/>
      <w:r w:rsidRPr="00487FF8">
        <w:rPr>
          <w:rFonts w:ascii="Arial" w:hAnsi="Arial" w:cs="Arial"/>
          <w:iCs/>
          <w:sz w:val="22"/>
          <w:szCs w:val="22"/>
          <w:lang w:val="sr-Cyrl-RS"/>
        </w:rPr>
        <w:t>понудио  краћи</w:t>
      </w:r>
      <w:proofErr w:type="gramEnd"/>
      <w:r w:rsidRPr="00487FF8">
        <w:rPr>
          <w:rFonts w:ascii="Arial" w:hAnsi="Arial" w:cs="Arial"/>
          <w:iCs/>
          <w:sz w:val="22"/>
          <w:szCs w:val="22"/>
          <w:lang w:val="sr-Cyrl-RS"/>
        </w:rPr>
        <w:t xml:space="preserve"> рок за извођење радова.</w:t>
      </w:r>
      <w:r w:rsidRPr="00487FF8">
        <w:t xml:space="preserve"> </w:t>
      </w:r>
      <w:r w:rsidRPr="00487FF8">
        <w:rPr>
          <w:rFonts w:ascii="Arial" w:hAnsi="Arial" w:cs="Arial"/>
          <w:iCs/>
          <w:sz w:val="22"/>
          <w:szCs w:val="22"/>
          <w:lang w:val="sr-Cyrl-RS"/>
        </w:rPr>
        <w:t>У случају истог понуђеног гарантног рока, цене и рока за извођење радова, као најповољнија биће изабрана понуда оног понуђача који је понудио дужи рок важења понуде</w:t>
      </w:r>
      <w:r w:rsidRPr="00487FF8">
        <w:rPr>
          <w:rFonts w:ascii="Arial" w:hAnsi="Arial" w:cs="Arial"/>
          <w:iCs/>
          <w:sz w:val="22"/>
          <w:szCs w:val="22"/>
        </w:rPr>
        <w:t>.</w:t>
      </w:r>
      <w:r w:rsidR="00487FF8" w:rsidRPr="00487FF8">
        <w:rPr>
          <w:rFonts w:ascii="Arial" w:hAnsi="Arial" w:cs="Arial"/>
          <w:iCs/>
          <w:sz w:val="22"/>
          <w:szCs w:val="22"/>
          <w:lang w:val="sr-Cyrl-RS"/>
        </w:rPr>
        <w:t xml:space="preserve"> У случају истог понуђеног важења понуде изабраће се жребањем.</w:t>
      </w:r>
    </w:p>
    <w:p w:rsidR="00527081" w:rsidRPr="00487FF8" w:rsidRDefault="00527081" w:rsidP="00FB0F81">
      <w:pPr>
        <w:autoSpaceDE w:val="0"/>
        <w:autoSpaceDN w:val="0"/>
        <w:adjustRightInd w:val="0"/>
        <w:jc w:val="both"/>
        <w:rPr>
          <w:rFonts w:ascii="Arial" w:eastAsiaTheme="minorHAnsi" w:hAnsi="Arial" w:cs="Arial"/>
          <w:lang w:val="sr-Latn-RS"/>
        </w:rPr>
      </w:pPr>
    </w:p>
    <w:p w:rsidR="00527081" w:rsidRPr="00FD1D6D" w:rsidRDefault="006377CF" w:rsidP="00527081">
      <w:pPr>
        <w:jc w:val="both"/>
        <w:rPr>
          <w:rFonts w:ascii="Arial" w:hAnsi="Arial" w:cs="Arial"/>
          <w:b/>
          <w:bCs/>
          <w:sz w:val="22"/>
          <w:szCs w:val="22"/>
        </w:rPr>
      </w:pPr>
      <w:r>
        <w:rPr>
          <w:rFonts w:ascii="Arial" w:hAnsi="Arial" w:cs="Arial"/>
          <w:b/>
          <w:bCs/>
          <w:sz w:val="22"/>
          <w:szCs w:val="22"/>
        </w:rPr>
        <w:t>1</w:t>
      </w:r>
      <w:r>
        <w:rPr>
          <w:rFonts w:ascii="Arial" w:hAnsi="Arial" w:cs="Arial"/>
          <w:b/>
          <w:bCs/>
          <w:sz w:val="22"/>
          <w:szCs w:val="22"/>
          <w:lang w:val="sr-Cyrl-RS"/>
        </w:rPr>
        <w:t>5</w:t>
      </w:r>
      <w:r w:rsidR="00527081">
        <w:rPr>
          <w:rFonts w:ascii="Arial" w:hAnsi="Arial" w:cs="Arial"/>
          <w:b/>
          <w:bCs/>
          <w:sz w:val="22"/>
          <w:szCs w:val="22"/>
        </w:rPr>
        <w:t>.</w:t>
      </w:r>
      <w:r w:rsidR="00527081" w:rsidRPr="00FD1D6D">
        <w:rPr>
          <w:rFonts w:ascii="Arial" w:hAnsi="Arial" w:cs="Arial"/>
          <w:b/>
          <w:bCs/>
          <w:sz w:val="22"/>
          <w:szCs w:val="22"/>
        </w:rPr>
        <w:t xml:space="preserve">ПОШТОВАЊЕ ОБАВЕЗА КОЈЕ ПРОИЗИЛАЗЕ ИЗ ВАЖЕЋИХ ПРОПИСА </w:t>
      </w:r>
    </w:p>
    <w:p w:rsidR="00527081" w:rsidRPr="00FD1D6D" w:rsidRDefault="00527081" w:rsidP="00527081">
      <w:pPr>
        <w:tabs>
          <w:tab w:val="left" w:pos="939"/>
        </w:tabs>
        <w:jc w:val="both"/>
        <w:rPr>
          <w:rFonts w:ascii="Arial" w:hAnsi="Arial" w:cs="Arial"/>
          <w:b/>
          <w:bCs/>
          <w:sz w:val="22"/>
          <w:szCs w:val="22"/>
        </w:rPr>
      </w:pPr>
      <w:r>
        <w:rPr>
          <w:rFonts w:ascii="Arial" w:hAnsi="Arial" w:cs="Arial"/>
          <w:b/>
          <w:bCs/>
          <w:sz w:val="22"/>
          <w:szCs w:val="22"/>
        </w:rPr>
        <w:lastRenderedPageBreak/>
        <w:tab/>
      </w:r>
    </w:p>
    <w:p w:rsidR="00527081" w:rsidRPr="00487FF8" w:rsidRDefault="00527081" w:rsidP="00527081">
      <w:pPr>
        <w:jc w:val="both"/>
        <w:rPr>
          <w:rFonts w:ascii="Arial" w:hAnsi="Arial" w:cs="Arial"/>
          <w:b/>
          <w:sz w:val="22"/>
          <w:szCs w:val="22"/>
        </w:rPr>
      </w:pPr>
      <w:proofErr w:type="gramStart"/>
      <w:r w:rsidRPr="00FD1D6D">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roofErr w:type="gramEnd"/>
      <w:r w:rsidRPr="00FD1D6D">
        <w:rPr>
          <w:rFonts w:ascii="Arial" w:hAnsi="Arial" w:cs="Arial"/>
          <w:sz w:val="22"/>
          <w:szCs w:val="22"/>
        </w:rPr>
        <w:t xml:space="preserve"> </w:t>
      </w:r>
      <w:proofErr w:type="gramStart"/>
      <w:r w:rsidRPr="00487FF8">
        <w:rPr>
          <w:rFonts w:ascii="Arial" w:hAnsi="Arial" w:cs="Arial"/>
          <w:sz w:val="22"/>
          <w:szCs w:val="22"/>
        </w:rPr>
        <w:t>(</w:t>
      </w:r>
      <w:r w:rsidRPr="00487FF8">
        <w:rPr>
          <w:rFonts w:ascii="Arial" w:hAnsi="Arial" w:cs="Arial"/>
          <w:b/>
          <w:sz w:val="22"/>
          <w:szCs w:val="22"/>
        </w:rPr>
        <w:t>Образац изјаве из поглавља V</w:t>
      </w:r>
      <w:r w:rsidRPr="00487FF8">
        <w:rPr>
          <w:rFonts w:ascii="Arial" w:hAnsi="Arial" w:cs="Arial"/>
          <w:b/>
          <w:sz w:val="22"/>
          <w:szCs w:val="22"/>
          <w:lang w:val="ru-RU"/>
        </w:rPr>
        <w:t xml:space="preserve"> </w:t>
      </w:r>
      <w:r w:rsidRPr="00487FF8">
        <w:rPr>
          <w:rFonts w:ascii="Arial" w:hAnsi="Arial" w:cs="Arial"/>
          <w:b/>
          <w:sz w:val="22"/>
          <w:szCs w:val="22"/>
          <w:lang w:val="sr-Cyrl-CS"/>
        </w:rPr>
        <w:t>одељак 3</w:t>
      </w:r>
      <w:r w:rsidRPr="00487FF8">
        <w:rPr>
          <w:rFonts w:ascii="Arial" w:hAnsi="Arial" w:cs="Arial"/>
          <w:b/>
          <w:sz w:val="22"/>
          <w:szCs w:val="22"/>
        </w:rPr>
        <w:t>)</w:t>
      </w:r>
      <w:r w:rsidRPr="00487FF8">
        <w:rPr>
          <w:rFonts w:ascii="Arial" w:hAnsi="Arial" w:cs="Arial"/>
          <w:b/>
          <w:sz w:val="22"/>
          <w:szCs w:val="22"/>
          <w:lang w:val="sr-Cyrl-CS"/>
        </w:rPr>
        <w:t>.</w:t>
      </w:r>
      <w:proofErr w:type="gramEnd"/>
    </w:p>
    <w:p w:rsidR="00527081" w:rsidRPr="00487FF8" w:rsidRDefault="00527081" w:rsidP="00FB0F81">
      <w:pPr>
        <w:autoSpaceDE w:val="0"/>
        <w:autoSpaceDN w:val="0"/>
        <w:adjustRightInd w:val="0"/>
        <w:jc w:val="both"/>
        <w:rPr>
          <w:rFonts w:ascii="Arial" w:eastAsiaTheme="minorHAnsi" w:hAnsi="Arial" w:cs="Arial"/>
          <w:color w:val="4F81BD" w:themeColor="accent1"/>
          <w:lang w:val="sr-Cyrl-RS"/>
        </w:rPr>
      </w:pPr>
    </w:p>
    <w:p w:rsidR="00527081" w:rsidRPr="00FD1D6D" w:rsidRDefault="006377CF" w:rsidP="00527081">
      <w:pPr>
        <w:jc w:val="both"/>
        <w:rPr>
          <w:rFonts w:ascii="Arial" w:hAnsi="Arial" w:cs="Arial"/>
          <w:b/>
          <w:sz w:val="22"/>
          <w:szCs w:val="22"/>
        </w:rPr>
      </w:pPr>
      <w:r>
        <w:rPr>
          <w:rFonts w:ascii="Arial" w:hAnsi="Arial" w:cs="Arial"/>
          <w:b/>
          <w:sz w:val="22"/>
          <w:szCs w:val="22"/>
        </w:rPr>
        <w:t>1</w:t>
      </w:r>
      <w:r>
        <w:rPr>
          <w:rFonts w:ascii="Arial" w:hAnsi="Arial" w:cs="Arial"/>
          <w:b/>
          <w:sz w:val="22"/>
          <w:szCs w:val="22"/>
          <w:lang w:val="sr-Cyrl-RS"/>
        </w:rPr>
        <w:t>6</w:t>
      </w:r>
      <w:r w:rsidR="00527081">
        <w:rPr>
          <w:rFonts w:ascii="Arial" w:hAnsi="Arial" w:cs="Arial"/>
          <w:b/>
          <w:sz w:val="22"/>
          <w:szCs w:val="22"/>
        </w:rPr>
        <w:t>.</w:t>
      </w:r>
      <w:r w:rsidR="00527081" w:rsidRPr="00FD1D6D">
        <w:rPr>
          <w:rFonts w:ascii="Arial" w:hAnsi="Arial" w:cs="Arial"/>
          <w:b/>
          <w:sz w:val="22"/>
          <w:szCs w:val="22"/>
        </w:rPr>
        <w:t>КОРИШЋЕЊЕ ПАТЕНТА И ОДГОВОРНОСТ ЗА ПОВРЕДУ ЗАШТИЋЕНИХ ПРАВА ИНТЕЛЕКТУАЛНЕ СВОЈИНЕ ТРЕЋИХ ЛИЦА</w:t>
      </w:r>
    </w:p>
    <w:p w:rsidR="00527081" w:rsidRPr="00FD1D6D" w:rsidRDefault="00527081" w:rsidP="00527081">
      <w:pPr>
        <w:jc w:val="both"/>
        <w:rPr>
          <w:rFonts w:ascii="Arial" w:hAnsi="Arial" w:cs="Arial"/>
          <w:b/>
          <w:sz w:val="22"/>
          <w:szCs w:val="22"/>
        </w:rPr>
      </w:pPr>
    </w:p>
    <w:p w:rsidR="00527081" w:rsidRPr="00FD1D6D" w:rsidRDefault="00527081" w:rsidP="00527081">
      <w:pPr>
        <w:jc w:val="both"/>
        <w:rPr>
          <w:rFonts w:ascii="Arial" w:hAnsi="Arial" w:cs="Arial"/>
          <w:b/>
          <w:sz w:val="22"/>
          <w:szCs w:val="22"/>
        </w:rPr>
      </w:pPr>
      <w:proofErr w:type="gramStart"/>
      <w:r w:rsidRPr="00FD1D6D">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roofErr w:type="gramEnd"/>
    </w:p>
    <w:p w:rsidR="00527081" w:rsidRDefault="00527081" w:rsidP="00FB0F81">
      <w:pPr>
        <w:autoSpaceDE w:val="0"/>
        <w:autoSpaceDN w:val="0"/>
        <w:adjustRightInd w:val="0"/>
        <w:jc w:val="both"/>
        <w:rPr>
          <w:rFonts w:ascii="Arial" w:eastAsiaTheme="minorHAnsi" w:hAnsi="Arial" w:cs="Arial"/>
          <w:color w:val="4F81BD" w:themeColor="accent1"/>
          <w:lang w:val="sr-Latn-RS"/>
        </w:rPr>
      </w:pPr>
    </w:p>
    <w:p w:rsidR="00527081" w:rsidRPr="00FD1D6D" w:rsidRDefault="006377CF" w:rsidP="00527081">
      <w:pPr>
        <w:jc w:val="both"/>
        <w:rPr>
          <w:rFonts w:ascii="Arial" w:hAnsi="Arial" w:cs="Arial"/>
          <w:b/>
          <w:bCs/>
          <w:sz w:val="22"/>
          <w:szCs w:val="22"/>
        </w:rPr>
      </w:pPr>
      <w:r>
        <w:rPr>
          <w:rFonts w:ascii="Arial" w:hAnsi="Arial" w:cs="Arial"/>
          <w:b/>
          <w:bCs/>
          <w:sz w:val="22"/>
          <w:szCs w:val="22"/>
        </w:rPr>
        <w:t>1</w:t>
      </w:r>
      <w:r>
        <w:rPr>
          <w:rFonts w:ascii="Arial" w:hAnsi="Arial" w:cs="Arial"/>
          <w:b/>
          <w:bCs/>
          <w:sz w:val="22"/>
          <w:szCs w:val="22"/>
          <w:lang w:val="sr-Cyrl-RS"/>
        </w:rPr>
        <w:t>7</w:t>
      </w:r>
      <w:r w:rsidR="00527081">
        <w:rPr>
          <w:rFonts w:ascii="Arial" w:hAnsi="Arial" w:cs="Arial"/>
          <w:b/>
          <w:bCs/>
          <w:sz w:val="22"/>
          <w:szCs w:val="22"/>
        </w:rPr>
        <w:t>.</w:t>
      </w:r>
      <w:r w:rsidR="00527081" w:rsidRPr="00FD1D6D">
        <w:rPr>
          <w:rFonts w:ascii="Arial" w:hAnsi="Arial" w:cs="Arial"/>
          <w:b/>
          <w:bCs/>
          <w:sz w:val="22"/>
          <w:szCs w:val="22"/>
        </w:rPr>
        <w:t xml:space="preserve">НАЧИН И РОК ЗА ПОДНОШЕЊЕ ЗАХТЕВА ЗА ЗАШТИТУ ПРАВА ПОНУЂАЧА </w:t>
      </w:r>
    </w:p>
    <w:p w:rsidR="00527081" w:rsidRPr="00FD1D6D" w:rsidRDefault="00527081" w:rsidP="00527081">
      <w:pPr>
        <w:jc w:val="both"/>
        <w:rPr>
          <w:rFonts w:ascii="Arial" w:hAnsi="Arial" w:cs="Arial"/>
          <w:b/>
          <w:bCs/>
          <w:sz w:val="22"/>
          <w:szCs w:val="22"/>
        </w:rPr>
      </w:pPr>
    </w:p>
    <w:p w:rsidR="00527081" w:rsidRPr="00FD1D6D" w:rsidRDefault="00527081" w:rsidP="00527081">
      <w:pPr>
        <w:jc w:val="both"/>
        <w:rPr>
          <w:rFonts w:ascii="Arial" w:hAnsi="Arial" w:cs="Arial"/>
          <w:sz w:val="22"/>
          <w:szCs w:val="22"/>
        </w:rPr>
      </w:pPr>
      <w:proofErr w:type="gramStart"/>
      <w:r w:rsidRPr="00FD1D6D">
        <w:rPr>
          <w:rFonts w:ascii="Arial" w:hAnsi="Arial" w:cs="Arial"/>
          <w:sz w:val="22"/>
          <w:szCs w:val="22"/>
        </w:rPr>
        <w:t>Захтев за заштиту права може да поднесе понуђач, односно свако заинтересовано лице, или пословно удружење у њихово им</w:t>
      </w:r>
      <w:r w:rsidRPr="00FD1D6D">
        <w:rPr>
          <w:rFonts w:ascii="Arial" w:hAnsi="Arial" w:cs="Arial"/>
          <w:sz w:val="22"/>
          <w:szCs w:val="22"/>
          <w:lang w:val="sr-Cyrl-CS"/>
        </w:rPr>
        <w:t>е</w:t>
      </w:r>
      <w:r w:rsidRPr="00FD1D6D">
        <w:rPr>
          <w:rFonts w:ascii="Arial" w:hAnsi="Arial" w:cs="Arial"/>
          <w:sz w:val="22"/>
          <w:szCs w:val="22"/>
        </w:rPr>
        <w:t>.</w:t>
      </w:r>
      <w:proofErr w:type="gramEnd"/>
      <w:r w:rsidRPr="00FD1D6D">
        <w:rPr>
          <w:rFonts w:ascii="Arial" w:hAnsi="Arial" w:cs="Arial"/>
          <w:sz w:val="22"/>
          <w:szCs w:val="22"/>
        </w:rPr>
        <w:t xml:space="preserve"> </w:t>
      </w:r>
    </w:p>
    <w:p w:rsidR="00527081" w:rsidRPr="00FD1D6D" w:rsidRDefault="00527081" w:rsidP="00527081">
      <w:pPr>
        <w:jc w:val="both"/>
        <w:rPr>
          <w:rFonts w:ascii="Arial" w:hAnsi="Arial" w:cs="Arial"/>
          <w:sz w:val="22"/>
          <w:szCs w:val="22"/>
          <w:lang w:val="sr-Cyrl-CS"/>
        </w:rPr>
      </w:pPr>
      <w:proofErr w:type="gramStart"/>
      <w:r w:rsidRPr="00FD1D6D">
        <w:rPr>
          <w:rFonts w:ascii="Arial" w:hAnsi="Arial" w:cs="Arial"/>
          <w:sz w:val="22"/>
          <w:szCs w:val="22"/>
        </w:rPr>
        <w:t>Захтев за заштиту права подноси се Републичкој комисији, а предаје наручиоцу.</w:t>
      </w:r>
      <w:proofErr w:type="gramEnd"/>
      <w:r w:rsidRPr="00FD1D6D">
        <w:rPr>
          <w:rFonts w:ascii="Arial" w:hAnsi="Arial" w:cs="Arial"/>
          <w:sz w:val="22"/>
          <w:szCs w:val="22"/>
        </w:rPr>
        <w:t xml:space="preserve"> </w:t>
      </w:r>
      <w:proofErr w:type="gramStart"/>
      <w:r w:rsidRPr="00FD1D6D">
        <w:rPr>
          <w:rFonts w:ascii="Arial" w:hAnsi="Arial" w:cs="Arial"/>
          <w:sz w:val="22"/>
          <w:szCs w:val="22"/>
        </w:rPr>
        <w:t>Примерак захтева за заштиту права подносилац истовремено доставља Републичкој комисији.</w:t>
      </w:r>
      <w:proofErr w:type="gramEnd"/>
      <w:r w:rsidRPr="00FD1D6D">
        <w:rPr>
          <w:rFonts w:ascii="Arial" w:eastAsia="TimesNewRomanPSMT" w:hAnsi="Arial" w:cs="Arial"/>
          <w:bCs/>
          <w:sz w:val="22"/>
          <w:szCs w:val="22"/>
        </w:rPr>
        <w:t xml:space="preserve"> </w:t>
      </w:r>
      <w:proofErr w:type="gramStart"/>
      <w:r w:rsidRPr="00FD1D6D">
        <w:rPr>
          <w:rFonts w:ascii="Arial" w:eastAsia="TimesNewRomanPSMT" w:hAnsi="Arial" w:cs="Arial"/>
          <w:bCs/>
          <w:sz w:val="22"/>
          <w:szCs w:val="22"/>
        </w:rPr>
        <w:t xml:space="preserve">Захтев за заштиту права се </w:t>
      </w:r>
      <w:r w:rsidRPr="00FD1D6D">
        <w:rPr>
          <w:rFonts w:ascii="Arial" w:eastAsia="TimesNewRomanPSMT" w:hAnsi="Arial" w:cs="Arial"/>
          <w:bCs/>
          <w:sz w:val="22"/>
          <w:szCs w:val="22"/>
          <w:lang w:val="sr-Cyrl-RS"/>
        </w:rPr>
        <w:t>предаје наручиоцу непосредно или</w:t>
      </w:r>
      <w:r w:rsidRPr="00FD1D6D">
        <w:rPr>
          <w:rFonts w:ascii="Arial" w:eastAsia="TimesNewRomanPSMT" w:hAnsi="Arial" w:cs="Arial"/>
          <w:bCs/>
          <w:sz w:val="22"/>
          <w:szCs w:val="22"/>
        </w:rPr>
        <w:t xml:space="preserve"> препорученом пошиљком са повратницом.</w:t>
      </w:r>
      <w:proofErr w:type="gramEnd"/>
      <w:r w:rsidRPr="00FD1D6D">
        <w:rPr>
          <w:rFonts w:ascii="Arial" w:eastAsia="TimesNewRomanPSMT" w:hAnsi="Arial" w:cs="Arial"/>
          <w:bCs/>
          <w:sz w:val="22"/>
          <w:szCs w:val="22"/>
          <w:lang w:val="sr-Cyrl-CS"/>
        </w:rPr>
        <w:t xml:space="preserve"> </w:t>
      </w:r>
      <w:proofErr w:type="gramStart"/>
      <w:r w:rsidRPr="00FD1D6D">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FD1D6D">
        <w:rPr>
          <w:rFonts w:ascii="Arial" w:hAnsi="Arial" w:cs="Arial"/>
          <w:sz w:val="22"/>
          <w:szCs w:val="22"/>
          <w:lang w:val="sr-Cyrl-CS"/>
        </w:rPr>
        <w:t xml:space="preserve"> </w:t>
      </w:r>
      <w:proofErr w:type="gramStart"/>
      <w:r w:rsidRPr="00FD1D6D">
        <w:rPr>
          <w:rFonts w:ascii="Arial" w:hAnsi="Arial" w:cs="Arial"/>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roofErr w:type="gramEnd"/>
    </w:p>
    <w:p w:rsidR="00527081" w:rsidRPr="00FD1D6D" w:rsidRDefault="00527081" w:rsidP="00527081">
      <w:pPr>
        <w:jc w:val="both"/>
        <w:rPr>
          <w:rFonts w:ascii="Arial" w:hAnsi="Arial" w:cs="Arial"/>
          <w:sz w:val="22"/>
          <w:szCs w:val="22"/>
        </w:rPr>
      </w:pPr>
      <w:r w:rsidRPr="00FD1D6D">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roofErr w:type="gramStart"/>
      <w:r w:rsidRPr="00FD1D6D">
        <w:rPr>
          <w:rFonts w:ascii="Arial" w:hAnsi="Arial" w:cs="Arial"/>
          <w:sz w:val="22"/>
          <w:szCs w:val="22"/>
        </w:rPr>
        <w:t>У том случају подношења захтева за заштиту права долази до застоја рока за подношење понуда.</w:t>
      </w:r>
      <w:proofErr w:type="gramEnd"/>
      <w:r w:rsidRPr="00FD1D6D">
        <w:rPr>
          <w:rFonts w:ascii="Arial" w:hAnsi="Arial" w:cs="Arial"/>
          <w:sz w:val="22"/>
          <w:szCs w:val="22"/>
        </w:rPr>
        <w:t xml:space="preserve"> </w:t>
      </w:r>
    </w:p>
    <w:p w:rsidR="00527081" w:rsidRPr="00FD1D6D" w:rsidRDefault="00527081" w:rsidP="00527081">
      <w:pPr>
        <w:jc w:val="both"/>
        <w:rPr>
          <w:rFonts w:ascii="Arial" w:hAnsi="Arial" w:cs="Arial"/>
          <w:sz w:val="22"/>
          <w:szCs w:val="22"/>
        </w:rPr>
      </w:pPr>
      <w:proofErr w:type="gramStart"/>
      <w:r w:rsidRPr="00FD1D6D">
        <w:rPr>
          <w:rFonts w:ascii="Arial" w:hAnsi="Arial" w:cs="Arial"/>
          <w:sz w:val="22"/>
          <w:szCs w:val="22"/>
        </w:rPr>
        <w:t>После доношења одлуке о додели уговора из чл.</w:t>
      </w:r>
      <w:proofErr w:type="gramEnd"/>
      <w:r w:rsidRPr="00FD1D6D">
        <w:rPr>
          <w:rFonts w:ascii="Arial" w:hAnsi="Arial" w:cs="Arial"/>
          <w:sz w:val="22"/>
          <w:szCs w:val="22"/>
        </w:rPr>
        <w:t xml:space="preserve"> 108. Закона или одлуке о обустави поступка јавне набавке из чл. 109. Закона, рок за подношење захтева за заштиту права је 5 дана од дана пријема одлуке. </w:t>
      </w:r>
    </w:p>
    <w:p w:rsidR="00527081" w:rsidRPr="00FD1D6D" w:rsidRDefault="00527081" w:rsidP="00527081">
      <w:pPr>
        <w:jc w:val="both"/>
        <w:rPr>
          <w:rFonts w:ascii="Arial" w:hAnsi="Arial" w:cs="Arial"/>
          <w:sz w:val="22"/>
          <w:szCs w:val="22"/>
        </w:rPr>
      </w:pPr>
      <w:proofErr w:type="gramStart"/>
      <w:r w:rsidRPr="00FD1D6D">
        <w:rPr>
          <w:rFonts w:ascii="Arial" w:hAnsi="Arial" w:cs="Arial"/>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roofErr w:type="gramEnd"/>
      <w:r w:rsidRPr="00FD1D6D">
        <w:rPr>
          <w:rFonts w:ascii="Arial" w:hAnsi="Arial" w:cs="Arial"/>
          <w:sz w:val="22"/>
          <w:szCs w:val="22"/>
        </w:rPr>
        <w:t xml:space="preserve"> </w:t>
      </w:r>
    </w:p>
    <w:p w:rsidR="00527081" w:rsidRPr="00FD1D6D" w:rsidRDefault="00527081" w:rsidP="00527081">
      <w:pPr>
        <w:jc w:val="both"/>
        <w:rPr>
          <w:rFonts w:ascii="Arial" w:hAnsi="Arial" w:cs="Arial"/>
          <w:sz w:val="22"/>
          <w:szCs w:val="22"/>
        </w:rPr>
      </w:pPr>
      <w:proofErr w:type="gramStart"/>
      <w:r w:rsidRPr="00FD1D6D">
        <w:rPr>
          <w:rFonts w:ascii="Arial" w:hAnsi="Arial" w:cs="Arial"/>
          <w:sz w:val="22"/>
          <w:szCs w:val="22"/>
        </w:rPr>
        <w:t>Ако је у истом поступку јавне набавке поново поднет захтев за заштиту права од стр</w:t>
      </w:r>
      <w:r w:rsidRPr="00FD1D6D">
        <w:rPr>
          <w:rFonts w:ascii="Arial" w:hAnsi="Arial" w:cs="Arial"/>
          <w:sz w:val="22"/>
          <w:szCs w:val="22"/>
          <w:lang w:val="sr-Cyrl-CS"/>
        </w:rPr>
        <w:t>а</w:t>
      </w:r>
      <w:r w:rsidRPr="00FD1D6D">
        <w:rPr>
          <w:rFonts w:ascii="Arial" w:hAnsi="Arial" w:cs="Arial"/>
          <w:sz w:val="22"/>
          <w:szCs w:val="22"/>
        </w:rPr>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FD1D6D">
        <w:rPr>
          <w:rFonts w:ascii="Arial" w:hAnsi="Arial" w:cs="Arial"/>
          <w:sz w:val="22"/>
          <w:szCs w:val="22"/>
        </w:rPr>
        <w:t xml:space="preserve"> </w:t>
      </w:r>
    </w:p>
    <w:p w:rsidR="00527081" w:rsidRPr="00FD1D6D" w:rsidRDefault="00527081" w:rsidP="00527081">
      <w:pPr>
        <w:jc w:val="both"/>
        <w:rPr>
          <w:rFonts w:ascii="Arial" w:eastAsia="TimesNewRomanPSMT" w:hAnsi="Arial" w:cs="Arial"/>
          <w:bCs/>
          <w:sz w:val="22"/>
          <w:szCs w:val="22"/>
        </w:rPr>
      </w:pPr>
      <w:r w:rsidRPr="00FD1D6D">
        <w:rPr>
          <w:rFonts w:ascii="Arial" w:hAnsi="Arial" w:cs="Arial"/>
          <w:sz w:val="22"/>
          <w:szCs w:val="22"/>
        </w:rPr>
        <w:t>Подносилац захтева је дужан да на рачун буџета Ре</w:t>
      </w:r>
      <w:r>
        <w:rPr>
          <w:rFonts w:ascii="Arial" w:hAnsi="Arial" w:cs="Arial"/>
          <w:sz w:val="22"/>
          <w:szCs w:val="22"/>
        </w:rPr>
        <w:t>публике Србије уплати таксу од 6</w:t>
      </w:r>
      <w:r w:rsidRPr="00FD1D6D">
        <w:rPr>
          <w:rFonts w:ascii="Arial" w:hAnsi="Arial" w:cs="Arial"/>
          <w:sz w:val="22"/>
          <w:szCs w:val="22"/>
        </w:rPr>
        <w:t xml:space="preserve">0.000,00 динара (број жиро рачуна: 840-742221843-57, позив на </w:t>
      </w:r>
      <w:proofErr w:type="gramStart"/>
      <w:r w:rsidRPr="00FD1D6D">
        <w:rPr>
          <w:rFonts w:ascii="Arial" w:hAnsi="Arial" w:cs="Arial"/>
          <w:sz w:val="22"/>
          <w:szCs w:val="22"/>
        </w:rPr>
        <w:t>број  50</w:t>
      </w:r>
      <w:proofErr w:type="gramEnd"/>
      <w:r w:rsidRPr="00FD1D6D">
        <w:rPr>
          <w:rFonts w:ascii="Arial" w:hAnsi="Arial" w:cs="Arial"/>
          <w:sz w:val="22"/>
          <w:szCs w:val="22"/>
        </w:rPr>
        <w:t xml:space="preserve">-016, сврха: Републичка административна такса са назнаком набавке на коју се односи, корисник: Буџет Републике Србије). </w:t>
      </w:r>
    </w:p>
    <w:p w:rsidR="00527081" w:rsidRPr="00FD1D6D" w:rsidRDefault="00527081" w:rsidP="00527081">
      <w:pPr>
        <w:jc w:val="both"/>
        <w:rPr>
          <w:rFonts w:ascii="Arial" w:hAnsi="Arial" w:cs="Arial"/>
          <w:sz w:val="22"/>
          <w:szCs w:val="22"/>
        </w:rPr>
      </w:pPr>
      <w:proofErr w:type="gramStart"/>
      <w:r w:rsidRPr="00FD1D6D">
        <w:rPr>
          <w:rFonts w:ascii="Arial" w:eastAsia="TimesNewRomanPSMT" w:hAnsi="Arial" w:cs="Arial"/>
          <w:bCs/>
          <w:sz w:val="22"/>
          <w:szCs w:val="22"/>
        </w:rPr>
        <w:t>Поступак заштите права понуђача регулисан је одредбама чл.</w:t>
      </w:r>
      <w:proofErr w:type="gramEnd"/>
      <w:r w:rsidRPr="00FD1D6D">
        <w:rPr>
          <w:rFonts w:ascii="Arial" w:eastAsia="TimesNewRomanPSMT" w:hAnsi="Arial" w:cs="Arial"/>
          <w:bCs/>
          <w:sz w:val="22"/>
          <w:szCs w:val="22"/>
        </w:rPr>
        <w:t xml:space="preserve"> 138. - 167. </w:t>
      </w:r>
      <w:proofErr w:type="gramStart"/>
      <w:r w:rsidRPr="00FD1D6D">
        <w:rPr>
          <w:rFonts w:ascii="Arial" w:eastAsia="TimesNewRomanPSMT" w:hAnsi="Arial" w:cs="Arial"/>
          <w:bCs/>
          <w:sz w:val="22"/>
          <w:szCs w:val="22"/>
        </w:rPr>
        <w:t>Закона.</w:t>
      </w:r>
      <w:proofErr w:type="gramEnd"/>
    </w:p>
    <w:p w:rsidR="00527081" w:rsidRDefault="00527081" w:rsidP="00FB0F81">
      <w:pPr>
        <w:autoSpaceDE w:val="0"/>
        <w:autoSpaceDN w:val="0"/>
        <w:adjustRightInd w:val="0"/>
        <w:jc w:val="both"/>
        <w:rPr>
          <w:rFonts w:ascii="Arial" w:eastAsiaTheme="minorHAnsi" w:hAnsi="Arial" w:cs="Arial"/>
          <w:color w:val="4F81BD" w:themeColor="accent1"/>
          <w:lang w:val="sr-Latn-RS"/>
        </w:rPr>
      </w:pPr>
    </w:p>
    <w:p w:rsidR="00527081" w:rsidRPr="00FD1D6D" w:rsidRDefault="006377CF" w:rsidP="00527081">
      <w:pPr>
        <w:jc w:val="both"/>
        <w:rPr>
          <w:rFonts w:ascii="Arial" w:hAnsi="Arial" w:cs="Arial"/>
          <w:b/>
          <w:sz w:val="22"/>
          <w:szCs w:val="22"/>
        </w:rPr>
      </w:pPr>
      <w:r>
        <w:rPr>
          <w:rFonts w:ascii="Arial" w:hAnsi="Arial" w:cs="Arial"/>
          <w:b/>
          <w:sz w:val="22"/>
          <w:szCs w:val="22"/>
        </w:rPr>
        <w:t>1</w:t>
      </w:r>
      <w:r>
        <w:rPr>
          <w:rFonts w:ascii="Arial" w:hAnsi="Arial" w:cs="Arial"/>
          <w:b/>
          <w:sz w:val="22"/>
          <w:szCs w:val="22"/>
          <w:lang w:val="sr-Cyrl-RS"/>
        </w:rPr>
        <w:t>8</w:t>
      </w:r>
      <w:r w:rsidR="00527081">
        <w:rPr>
          <w:rFonts w:ascii="Arial" w:hAnsi="Arial" w:cs="Arial"/>
          <w:b/>
          <w:sz w:val="22"/>
          <w:szCs w:val="22"/>
        </w:rPr>
        <w:t xml:space="preserve">. </w:t>
      </w:r>
      <w:r w:rsidR="00527081" w:rsidRPr="00FD1D6D">
        <w:rPr>
          <w:rFonts w:ascii="Arial" w:hAnsi="Arial" w:cs="Arial"/>
          <w:b/>
          <w:sz w:val="22"/>
          <w:szCs w:val="22"/>
        </w:rPr>
        <w:t>РОК У КОЈЕМ ЋЕ УГОВОР БИТИ ЗАКЉУЧЕН</w:t>
      </w:r>
    </w:p>
    <w:p w:rsidR="00527081" w:rsidRPr="00FD1D6D" w:rsidRDefault="00527081" w:rsidP="00527081">
      <w:pPr>
        <w:jc w:val="both"/>
        <w:rPr>
          <w:rFonts w:ascii="Arial" w:hAnsi="Arial" w:cs="Arial"/>
          <w:b/>
          <w:sz w:val="22"/>
          <w:szCs w:val="22"/>
        </w:rPr>
      </w:pPr>
    </w:p>
    <w:p w:rsidR="00527081" w:rsidRPr="00FD1D6D" w:rsidRDefault="00527081" w:rsidP="00527081">
      <w:pPr>
        <w:jc w:val="both"/>
        <w:rPr>
          <w:rFonts w:ascii="Arial" w:hAnsi="Arial" w:cs="Arial"/>
          <w:sz w:val="22"/>
          <w:szCs w:val="22"/>
        </w:rPr>
      </w:pPr>
      <w:proofErr w:type="gramStart"/>
      <w:r w:rsidRPr="00FD1D6D">
        <w:rPr>
          <w:rFonts w:ascii="Arial" w:hAnsi="Arial" w:cs="Arial"/>
          <w:sz w:val="22"/>
          <w:szCs w:val="22"/>
        </w:rPr>
        <w:t>Уговор о јавној набавци ће бити закључен са понуђачем кој</w:t>
      </w:r>
      <w:r w:rsidR="00937608">
        <w:rPr>
          <w:rFonts w:ascii="Arial" w:hAnsi="Arial" w:cs="Arial"/>
          <w:sz w:val="22"/>
          <w:szCs w:val="22"/>
        </w:rPr>
        <w:t xml:space="preserve">ем је додељен уговор у року од </w:t>
      </w:r>
      <w:r w:rsidR="00487FF8">
        <w:rPr>
          <w:rFonts w:ascii="Arial" w:hAnsi="Arial" w:cs="Arial"/>
          <w:sz w:val="22"/>
          <w:szCs w:val="22"/>
          <w:lang w:val="sr-Cyrl-RS"/>
        </w:rPr>
        <w:t>5</w:t>
      </w:r>
      <w:r w:rsidRPr="00FD1D6D">
        <w:rPr>
          <w:rFonts w:ascii="Arial" w:hAnsi="Arial" w:cs="Arial"/>
          <w:sz w:val="22"/>
          <w:szCs w:val="22"/>
        </w:rPr>
        <w:t xml:space="preserve"> дана од дана протека рока за подношење захт</w:t>
      </w:r>
      <w:r w:rsidRPr="00FD1D6D">
        <w:rPr>
          <w:rFonts w:ascii="Arial" w:hAnsi="Arial" w:cs="Arial"/>
          <w:sz w:val="22"/>
          <w:szCs w:val="22"/>
          <w:lang w:val="sr-Cyrl-CS"/>
        </w:rPr>
        <w:t>е</w:t>
      </w:r>
      <w:r w:rsidRPr="00FD1D6D">
        <w:rPr>
          <w:rFonts w:ascii="Arial" w:hAnsi="Arial" w:cs="Arial"/>
          <w:sz w:val="22"/>
          <w:szCs w:val="22"/>
        </w:rPr>
        <w:t>ва за заштиту права из члана 149.</w:t>
      </w:r>
      <w:proofErr w:type="gramEnd"/>
      <w:r w:rsidRPr="00FD1D6D">
        <w:rPr>
          <w:rFonts w:ascii="Arial" w:hAnsi="Arial" w:cs="Arial"/>
          <w:sz w:val="22"/>
          <w:szCs w:val="22"/>
        </w:rPr>
        <w:t xml:space="preserve"> </w:t>
      </w:r>
      <w:proofErr w:type="gramStart"/>
      <w:r w:rsidRPr="00FD1D6D">
        <w:rPr>
          <w:rFonts w:ascii="Arial" w:hAnsi="Arial" w:cs="Arial"/>
          <w:sz w:val="22"/>
          <w:szCs w:val="22"/>
        </w:rPr>
        <w:t>Закона.</w:t>
      </w:r>
      <w:proofErr w:type="gramEnd"/>
      <w:r w:rsidRPr="00FD1D6D">
        <w:rPr>
          <w:rFonts w:ascii="Arial" w:hAnsi="Arial" w:cs="Arial"/>
          <w:sz w:val="22"/>
          <w:szCs w:val="22"/>
        </w:rPr>
        <w:t xml:space="preserve"> </w:t>
      </w:r>
    </w:p>
    <w:p w:rsidR="00527081" w:rsidRPr="00FD1D6D" w:rsidRDefault="00527081" w:rsidP="00527081">
      <w:pPr>
        <w:jc w:val="both"/>
        <w:rPr>
          <w:rFonts w:ascii="Arial" w:hAnsi="Arial" w:cs="Arial"/>
          <w:sz w:val="22"/>
          <w:szCs w:val="22"/>
        </w:rPr>
      </w:pPr>
      <w:proofErr w:type="gramStart"/>
      <w:r w:rsidRPr="00FD1D6D">
        <w:rPr>
          <w:rFonts w:ascii="Arial" w:hAnsi="Arial" w:cs="Arial"/>
          <w:sz w:val="22"/>
          <w:szCs w:val="22"/>
        </w:rPr>
        <w:lastRenderedPageBreak/>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FD1D6D">
        <w:rPr>
          <w:rFonts w:ascii="Arial" w:hAnsi="Arial" w:cs="Arial"/>
          <w:sz w:val="22"/>
          <w:szCs w:val="22"/>
        </w:rPr>
        <w:t xml:space="preserve"> </w:t>
      </w:r>
      <w:proofErr w:type="gramStart"/>
      <w:r w:rsidRPr="00FD1D6D">
        <w:rPr>
          <w:rFonts w:ascii="Arial" w:hAnsi="Arial" w:cs="Arial"/>
          <w:sz w:val="22"/>
          <w:szCs w:val="22"/>
        </w:rPr>
        <w:t>став</w:t>
      </w:r>
      <w:proofErr w:type="gramEnd"/>
      <w:r w:rsidRPr="00FD1D6D">
        <w:rPr>
          <w:rFonts w:ascii="Arial" w:hAnsi="Arial" w:cs="Arial"/>
          <w:sz w:val="22"/>
          <w:szCs w:val="22"/>
        </w:rPr>
        <w:t xml:space="preserve"> 2. </w:t>
      </w:r>
      <w:proofErr w:type="gramStart"/>
      <w:r w:rsidRPr="00FD1D6D">
        <w:rPr>
          <w:rFonts w:ascii="Arial" w:hAnsi="Arial" w:cs="Arial"/>
          <w:sz w:val="22"/>
          <w:szCs w:val="22"/>
        </w:rPr>
        <w:t>тачка</w:t>
      </w:r>
      <w:proofErr w:type="gramEnd"/>
      <w:r w:rsidRPr="00FD1D6D">
        <w:rPr>
          <w:rFonts w:ascii="Arial" w:hAnsi="Arial" w:cs="Arial"/>
          <w:sz w:val="22"/>
          <w:szCs w:val="22"/>
        </w:rPr>
        <w:t xml:space="preserve"> 5) Закона. </w:t>
      </w:r>
    </w:p>
    <w:p w:rsidR="00ED0729" w:rsidRPr="006377CF" w:rsidRDefault="00ED0729" w:rsidP="00ED0729">
      <w:pPr>
        <w:widowControl w:val="0"/>
        <w:tabs>
          <w:tab w:val="left" w:pos="-180"/>
        </w:tabs>
        <w:autoSpaceDE w:val="0"/>
        <w:autoSpaceDN w:val="0"/>
        <w:adjustRightInd w:val="0"/>
        <w:spacing w:line="58" w:lineRule="exact"/>
        <w:rPr>
          <w:rFonts w:ascii="Arial" w:hAnsi="Arial" w:cs="Arial"/>
          <w:color w:val="FF0000"/>
          <w:sz w:val="22"/>
          <w:szCs w:val="22"/>
        </w:rPr>
      </w:pPr>
    </w:p>
    <w:p w:rsidR="00ED0729" w:rsidRPr="00ED0729" w:rsidRDefault="00ED0729" w:rsidP="00ED0729">
      <w:pPr>
        <w:widowControl w:val="0"/>
        <w:tabs>
          <w:tab w:val="left" w:pos="-180"/>
        </w:tabs>
        <w:overflowPunct w:val="0"/>
        <w:autoSpaceDE w:val="0"/>
        <w:autoSpaceDN w:val="0"/>
        <w:adjustRightInd w:val="0"/>
        <w:spacing w:line="214" w:lineRule="auto"/>
        <w:ind w:firstLine="720"/>
        <w:jc w:val="both"/>
        <w:rPr>
          <w:rFonts w:ascii="Arial" w:hAnsi="Arial" w:cs="Arial"/>
          <w:sz w:val="22"/>
          <w:szCs w:val="22"/>
          <w:lang w:val="sr-Cyrl-RS"/>
        </w:rPr>
      </w:pPr>
    </w:p>
    <w:p w:rsidR="00ED0729" w:rsidRPr="007C7915" w:rsidRDefault="006377CF" w:rsidP="007C7915">
      <w:pPr>
        <w:widowControl w:val="0"/>
        <w:tabs>
          <w:tab w:val="left" w:pos="-180"/>
        </w:tabs>
        <w:autoSpaceDE w:val="0"/>
        <w:autoSpaceDN w:val="0"/>
        <w:adjustRightInd w:val="0"/>
        <w:rPr>
          <w:rFonts w:ascii="Arial" w:hAnsi="Arial" w:cs="Arial"/>
          <w:sz w:val="22"/>
          <w:szCs w:val="22"/>
          <w:lang w:val="sr-Cyrl-RS"/>
        </w:rPr>
      </w:pPr>
      <w:r>
        <w:rPr>
          <w:rFonts w:ascii="Arial" w:hAnsi="Arial" w:cs="Arial"/>
          <w:b/>
          <w:bCs/>
          <w:sz w:val="22"/>
          <w:szCs w:val="22"/>
          <w:lang w:val="sr-Cyrl-RS"/>
        </w:rPr>
        <w:t>19</w:t>
      </w:r>
      <w:r w:rsidR="00ED0729" w:rsidRPr="00FD1D6D">
        <w:rPr>
          <w:rFonts w:ascii="Arial" w:hAnsi="Arial" w:cs="Arial"/>
          <w:b/>
          <w:bCs/>
          <w:sz w:val="22"/>
          <w:szCs w:val="22"/>
        </w:rPr>
        <w:t>.Н</w:t>
      </w:r>
      <w:r w:rsidR="007C7915">
        <w:rPr>
          <w:rFonts w:ascii="Arial" w:hAnsi="Arial" w:cs="Arial"/>
          <w:b/>
          <w:bCs/>
          <w:sz w:val="22"/>
          <w:szCs w:val="22"/>
          <w:lang w:val="sr-Cyrl-RS"/>
        </w:rPr>
        <w:t xml:space="preserve">ЕГАТИВНЕ  </w:t>
      </w:r>
      <w:r w:rsidR="00ED0729" w:rsidRPr="00FD1D6D">
        <w:rPr>
          <w:rFonts w:ascii="Arial" w:hAnsi="Arial" w:cs="Arial"/>
          <w:b/>
          <w:bCs/>
          <w:sz w:val="22"/>
          <w:szCs w:val="22"/>
        </w:rPr>
        <w:t xml:space="preserve"> </w:t>
      </w:r>
      <w:r w:rsidR="007C7915">
        <w:rPr>
          <w:rFonts w:ascii="Arial" w:hAnsi="Arial" w:cs="Arial"/>
          <w:b/>
          <w:bCs/>
          <w:sz w:val="22"/>
          <w:szCs w:val="22"/>
          <w:lang w:val="sr-Cyrl-RS"/>
        </w:rPr>
        <w:t>РЕФЕРЕНЦЕ</w:t>
      </w:r>
    </w:p>
    <w:p w:rsidR="00ED0729" w:rsidRPr="00FD1D6D" w:rsidRDefault="00ED0729" w:rsidP="00ED0729">
      <w:pPr>
        <w:widowControl w:val="0"/>
        <w:tabs>
          <w:tab w:val="left" w:pos="-180"/>
        </w:tabs>
        <w:autoSpaceDE w:val="0"/>
        <w:autoSpaceDN w:val="0"/>
        <w:adjustRightInd w:val="0"/>
        <w:spacing w:line="373" w:lineRule="exact"/>
        <w:rPr>
          <w:rFonts w:ascii="Arial" w:hAnsi="Arial" w:cs="Arial"/>
          <w:sz w:val="22"/>
          <w:szCs w:val="22"/>
        </w:rPr>
      </w:pPr>
    </w:p>
    <w:p w:rsidR="00ED0729" w:rsidRPr="00FD1D6D" w:rsidRDefault="00ED0729" w:rsidP="00ED0729">
      <w:pPr>
        <w:widowControl w:val="0"/>
        <w:tabs>
          <w:tab w:val="left" w:pos="-180"/>
        </w:tabs>
        <w:overflowPunct w:val="0"/>
        <w:autoSpaceDE w:val="0"/>
        <w:autoSpaceDN w:val="0"/>
        <w:adjustRightInd w:val="0"/>
        <w:spacing w:line="214" w:lineRule="auto"/>
        <w:ind w:right="80" w:firstLine="708"/>
        <w:rPr>
          <w:rFonts w:ascii="Arial" w:hAnsi="Arial" w:cs="Arial"/>
          <w:sz w:val="22"/>
          <w:szCs w:val="22"/>
        </w:rPr>
      </w:pPr>
      <w:r w:rsidRPr="00FD1D6D">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ED0729" w:rsidRPr="00FD1D6D" w:rsidRDefault="00ED0729" w:rsidP="00ED0729">
      <w:pPr>
        <w:widowControl w:val="0"/>
        <w:tabs>
          <w:tab w:val="left" w:pos="-180"/>
        </w:tabs>
        <w:autoSpaceDE w:val="0"/>
        <w:autoSpaceDN w:val="0"/>
        <w:adjustRightInd w:val="0"/>
        <w:spacing w:line="60" w:lineRule="exact"/>
        <w:rPr>
          <w:rFonts w:ascii="Arial" w:hAnsi="Arial" w:cs="Arial"/>
          <w:sz w:val="22"/>
          <w:szCs w:val="22"/>
        </w:rPr>
      </w:pPr>
    </w:p>
    <w:p w:rsidR="00ED0729" w:rsidRPr="00FD1D6D" w:rsidRDefault="00ED0729" w:rsidP="00ED0729">
      <w:pPr>
        <w:widowControl w:val="0"/>
        <w:numPr>
          <w:ilvl w:val="0"/>
          <w:numId w:val="9"/>
        </w:numPr>
        <w:tabs>
          <w:tab w:val="clear" w:pos="720"/>
          <w:tab w:val="left" w:pos="-180"/>
          <w:tab w:val="num" w:pos="139"/>
        </w:tabs>
        <w:overflowPunct w:val="0"/>
        <w:autoSpaceDE w:val="0"/>
        <w:autoSpaceDN w:val="0"/>
        <w:adjustRightInd w:val="0"/>
        <w:spacing w:line="223" w:lineRule="auto"/>
        <w:ind w:left="0" w:right="60" w:firstLine="0"/>
        <w:jc w:val="both"/>
        <w:rPr>
          <w:rFonts w:ascii="Arial" w:hAnsi="Arial" w:cs="Arial"/>
          <w:sz w:val="22"/>
          <w:szCs w:val="22"/>
        </w:rPr>
      </w:pPr>
      <w:r w:rsidRPr="00FD1D6D">
        <w:rPr>
          <w:rFonts w:ascii="Arial" w:hAnsi="Arial" w:cs="Arial"/>
          <w:sz w:val="22"/>
          <w:szCs w:val="22"/>
        </w:rPr>
        <w:t xml:space="preserve">непосредно или посредно дао, понудио или ставио у изглед неку корист или покушао да сазна поверљиве информације или да на било који начин утиче на поступање Наручиоца у току поступка јавне набавке; </w:t>
      </w:r>
    </w:p>
    <w:p w:rsidR="00ED0729" w:rsidRPr="00FD1D6D" w:rsidRDefault="00ED0729" w:rsidP="00ED0729">
      <w:pPr>
        <w:widowControl w:val="0"/>
        <w:numPr>
          <w:ilvl w:val="0"/>
          <w:numId w:val="9"/>
        </w:numPr>
        <w:tabs>
          <w:tab w:val="clear" w:pos="720"/>
          <w:tab w:val="left" w:pos="-180"/>
          <w:tab w:val="num" w:pos="200"/>
        </w:tabs>
        <w:overflowPunct w:val="0"/>
        <w:autoSpaceDE w:val="0"/>
        <w:autoSpaceDN w:val="0"/>
        <w:adjustRightInd w:val="0"/>
        <w:ind w:left="200" w:hanging="200"/>
        <w:jc w:val="both"/>
        <w:rPr>
          <w:rFonts w:ascii="Arial" w:hAnsi="Arial" w:cs="Arial"/>
          <w:sz w:val="22"/>
          <w:szCs w:val="22"/>
        </w:rPr>
      </w:pPr>
      <w:proofErr w:type="gramStart"/>
      <w:r w:rsidRPr="00FD1D6D">
        <w:rPr>
          <w:rFonts w:ascii="Arial" w:hAnsi="Arial" w:cs="Arial"/>
          <w:sz w:val="22"/>
          <w:szCs w:val="22"/>
        </w:rPr>
        <w:t>поступао</w:t>
      </w:r>
      <w:proofErr w:type="gramEnd"/>
      <w:r w:rsidRPr="00FD1D6D">
        <w:rPr>
          <w:rFonts w:ascii="Arial" w:hAnsi="Arial" w:cs="Arial"/>
          <w:sz w:val="22"/>
          <w:szCs w:val="22"/>
        </w:rPr>
        <w:t xml:space="preserve"> супротно забрани из члана 25. Закона; </w:t>
      </w:r>
    </w:p>
    <w:p w:rsidR="00ED0729" w:rsidRPr="00FD1D6D" w:rsidRDefault="00ED0729" w:rsidP="00ED0729">
      <w:pPr>
        <w:widowControl w:val="0"/>
        <w:numPr>
          <w:ilvl w:val="0"/>
          <w:numId w:val="9"/>
        </w:numPr>
        <w:tabs>
          <w:tab w:val="clear" w:pos="720"/>
          <w:tab w:val="left" w:pos="-180"/>
          <w:tab w:val="num" w:pos="200"/>
        </w:tabs>
        <w:overflowPunct w:val="0"/>
        <w:autoSpaceDE w:val="0"/>
        <w:autoSpaceDN w:val="0"/>
        <w:adjustRightInd w:val="0"/>
        <w:ind w:left="200" w:hanging="200"/>
        <w:jc w:val="both"/>
        <w:rPr>
          <w:rFonts w:ascii="Arial" w:hAnsi="Arial" w:cs="Arial"/>
          <w:sz w:val="22"/>
          <w:szCs w:val="22"/>
        </w:rPr>
      </w:pPr>
      <w:r w:rsidRPr="00FD1D6D">
        <w:rPr>
          <w:rFonts w:ascii="Arial" w:hAnsi="Arial" w:cs="Arial"/>
          <w:sz w:val="22"/>
          <w:szCs w:val="22"/>
        </w:rPr>
        <w:t xml:space="preserve">учинио повреду конкуренције; </w:t>
      </w:r>
    </w:p>
    <w:p w:rsidR="00ED0729" w:rsidRPr="00FD1D6D" w:rsidRDefault="00ED0729" w:rsidP="00ED0729">
      <w:pPr>
        <w:widowControl w:val="0"/>
        <w:tabs>
          <w:tab w:val="left" w:pos="-180"/>
        </w:tabs>
        <w:autoSpaceDE w:val="0"/>
        <w:autoSpaceDN w:val="0"/>
        <w:adjustRightInd w:val="0"/>
        <w:spacing w:line="58" w:lineRule="exact"/>
        <w:rPr>
          <w:rFonts w:ascii="Arial" w:hAnsi="Arial" w:cs="Arial"/>
          <w:sz w:val="22"/>
          <w:szCs w:val="22"/>
        </w:rPr>
      </w:pPr>
    </w:p>
    <w:p w:rsidR="00ED0729" w:rsidRPr="00FD1D6D" w:rsidRDefault="00ED0729" w:rsidP="00BC65D6">
      <w:pPr>
        <w:widowControl w:val="0"/>
        <w:numPr>
          <w:ilvl w:val="0"/>
          <w:numId w:val="9"/>
        </w:numPr>
        <w:tabs>
          <w:tab w:val="clear" w:pos="720"/>
          <w:tab w:val="left" w:pos="-180"/>
          <w:tab w:val="num" w:pos="199"/>
        </w:tabs>
        <w:overflowPunct w:val="0"/>
        <w:autoSpaceDE w:val="0"/>
        <w:autoSpaceDN w:val="0"/>
        <w:adjustRightInd w:val="0"/>
        <w:spacing w:line="214" w:lineRule="auto"/>
        <w:ind w:left="0" w:right="380" w:firstLine="0"/>
        <w:jc w:val="both"/>
        <w:rPr>
          <w:rFonts w:ascii="Arial" w:hAnsi="Arial" w:cs="Arial"/>
          <w:sz w:val="22"/>
          <w:szCs w:val="22"/>
        </w:rPr>
      </w:pPr>
      <w:r w:rsidRPr="00FD1D6D">
        <w:rPr>
          <w:rFonts w:ascii="Arial" w:hAnsi="Arial" w:cs="Arial"/>
          <w:sz w:val="22"/>
          <w:szCs w:val="22"/>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ED0729" w:rsidRPr="00FD1D6D" w:rsidRDefault="00ED0729" w:rsidP="00BC65D6">
      <w:pPr>
        <w:widowControl w:val="0"/>
        <w:tabs>
          <w:tab w:val="left" w:pos="-180"/>
        </w:tabs>
        <w:autoSpaceDE w:val="0"/>
        <w:autoSpaceDN w:val="0"/>
        <w:adjustRightInd w:val="0"/>
        <w:spacing w:line="1" w:lineRule="exact"/>
        <w:jc w:val="both"/>
        <w:rPr>
          <w:rFonts w:ascii="Arial" w:hAnsi="Arial" w:cs="Arial"/>
          <w:sz w:val="22"/>
          <w:szCs w:val="22"/>
        </w:rPr>
      </w:pPr>
    </w:p>
    <w:p w:rsidR="00ED0729" w:rsidRPr="00FD1D6D" w:rsidRDefault="00ED0729" w:rsidP="00BC65D6">
      <w:pPr>
        <w:widowControl w:val="0"/>
        <w:numPr>
          <w:ilvl w:val="0"/>
          <w:numId w:val="9"/>
        </w:numPr>
        <w:tabs>
          <w:tab w:val="clear" w:pos="720"/>
          <w:tab w:val="left" w:pos="-180"/>
          <w:tab w:val="num" w:pos="200"/>
        </w:tabs>
        <w:overflowPunct w:val="0"/>
        <w:autoSpaceDE w:val="0"/>
        <w:autoSpaceDN w:val="0"/>
        <w:adjustRightInd w:val="0"/>
        <w:ind w:left="200" w:hanging="200"/>
        <w:jc w:val="both"/>
        <w:rPr>
          <w:rFonts w:ascii="Arial" w:hAnsi="Arial" w:cs="Arial"/>
          <w:sz w:val="22"/>
          <w:szCs w:val="22"/>
        </w:rPr>
      </w:pPr>
      <w:proofErr w:type="gramStart"/>
      <w:r w:rsidRPr="00FD1D6D">
        <w:rPr>
          <w:rFonts w:ascii="Arial" w:hAnsi="Arial" w:cs="Arial"/>
          <w:sz w:val="22"/>
          <w:szCs w:val="22"/>
        </w:rPr>
        <w:t>одбио</w:t>
      </w:r>
      <w:proofErr w:type="gramEnd"/>
      <w:r w:rsidRPr="00FD1D6D">
        <w:rPr>
          <w:rFonts w:ascii="Arial" w:hAnsi="Arial" w:cs="Arial"/>
          <w:sz w:val="22"/>
          <w:szCs w:val="22"/>
        </w:rPr>
        <w:t xml:space="preserve"> да достави доказе и средства обезбеђења на шта се у понуди обавезао. </w:t>
      </w:r>
    </w:p>
    <w:p w:rsidR="00ED0729" w:rsidRPr="00FD1D6D" w:rsidRDefault="00ED0729" w:rsidP="00BC65D6">
      <w:pPr>
        <w:widowControl w:val="0"/>
        <w:tabs>
          <w:tab w:val="left" w:pos="-180"/>
        </w:tabs>
        <w:autoSpaceDE w:val="0"/>
        <w:autoSpaceDN w:val="0"/>
        <w:adjustRightInd w:val="0"/>
        <w:spacing w:line="339" w:lineRule="exact"/>
        <w:jc w:val="both"/>
        <w:rPr>
          <w:rFonts w:ascii="Arial" w:hAnsi="Arial" w:cs="Arial"/>
          <w:sz w:val="22"/>
          <w:szCs w:val="22"/>
        </w:rPr>
      </w:pPr>
    </w:p>
    <w:p w:rsidR="00ED0729" w:rsidRPr="00FD1D6D" w:rsidRDefault="00ED0729" w:rsidP="00BC65D6">
      <w:pPr>
        <w:widowControl w:val="0"/>
        <w:tabs>
          <w:tab w:val="left" w:pos="-180"/>
        </w:tabs>
        <w:overflowPunct w:val="0"/>
        <w:autoSpaceDE w:val="0"/>
        <w:autoSpaceDN w:val="0"/>
        <w:adjustRightInd w:val="0"/>
        <w:spacing w:line="222" w:lineRule="auto"/>
        <w:ind w:firstLine="708"/>
        <w:jc w:val="both"/>
        <w:rPr>
          <w:rFonts w:ascii="Arial" w:hAnsi="Arial" w:cs="Arial"/>
          <w:sz w:val="22"/>
          <w:szCs w:val="22"/>
        </w:rPr>
      </w:pPr>
      <w:proofErr w:type="gramStart"/>
      <w:r w:rsidRPr="00FD1D6D">
        <w:rPr>
          <w:rFonts w:ascii="Arial" w:hAnsi="Arial" w:cs="Arial"/>
          <w:sz w:val="22"/>
          <w:szCs w:val="22"/>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w:t>
      </w:r>
      <w:r w:rsidRPr="00FD1D6D">
        <w:rPr>
          <w:rFonts w:ascii="Arial" w:hAnsi="Arial" w:cs="Arial"/>
          <w:b/>
          <w:bCs/>
          <w:sz w:val="22"/>
          <w:szCs w:val="22"/>
        </w:rPr>
        <w:t>на исти предмет набавке</w:t>
      </w:r>
      <w:r w:rsidRPr="00FD1D6D">
        <w:rPr>
          <w:rFonts w:ascii="Arial" w:hAnsi="Arial" w:cs="Arial"/>
          <w:sz w:val="22"/>
          <w:szCs w:val="22"/>
        </w:rPr>
        <w:t>, за период од претходне три године.</w:t>
      </w:r>
      <w:proofErr w:type="gramEnd"/>
    </w:p>
    <w:p w:rsidR="00ED0729" w:rsidRPr="00FD1D6D" w:rsidRDefault="00ED0729" w:rsidP="00BC65D6">
      <w:pPr>
        <w:widowControl w:val="0"/>
        <w:tabs>
          <w:tab w:val="left" w:pos="-180"/>
        </w:tabs>
        <w:autoSpaceDE w:val="0"/>
        <w:autoSpaceDN w:val="0"/>
        <w:adjustRightInd w:val="0"/>
        <w:spacing w:line="341" w:lineRule="exact"/>
        <w:jc w:val="both"/>
        <w:rPr>
          <w:rFonts w:ascii="Arial" w:hAnsi="Arial" w:cs="Arial"/>
          <w:sz w:val="22"/>
          <w:szCs w:val="22"/>
        </w:rPr>
      </w:pPr>
    </w:p>
    <w:p w:rsidR="00ED0729" w:rsidRPr="00FD1D6D" w:rsidRDefault="00ED0729" w:rsidP="00BC65D6">
      <w:pPr>
        <w:widowControl w:val="0"/>
        <w:tabs>
          <w:tab w:val="left" w:pos="-180"/>
        </w:tabs>
        <w:overflowPunct w:val="0"/>
        <w:autoSpaceDE w:val="0"/>
        <w:autoSpaceDN w:val="0"/>
        <w:adjustRightInd w:val="0"/>
        <w:spacing w:line="214" w:lineRule="auto"/>
        <w:ind w:right="1340" w:firstLine="708"/>
        <w:jc w:val="both"/>
        <w:rPr>
          <w:rFonts w:ascii="Arial" w:hAnsi="Arial" w:cs="Arial"/>
          <w:sz w:val="22"/>
          <w:szCs w:val="22"/>
        </w:rPr>
      </w:pPr>
      <w:r w:rsidRPr="00FD1D6D">
        <w:rPr>
          <w:rFonts w:ascii="Arial" w:hAnsi="Arial" w:cs="Arial"/>
          <w:sz w:val="22"/>
          <w:szCs w:val="22"/>
        </w:rPr>
        <w:t>Докази за одбијање понуде из претходна два става ове тачке конкурсне документације су:</w:t>
      </w:r>
    </w:p>
    <w:p w:rsidR="00ED0729" w:rsidRPr="00FD1D6D" w:rsidRDefault="00ED0729" w:rsidP="00BC65D6">
      <w:pPr>
        <w:widowControl w:val="0"/>
        <w:numPr>
          <w:ilvl w:val="0"/>
          <w:numId w:val="10"/>
        </w:numPr>
        <w:tabs>
          <w:tab w:val="clear" w:pos="720"/>
          <w:tab w:val="left" w:pos="-180"/>
          <w:tab w:val="num" w:pos="140"/>
        </w:tabs>
        <w:overflowPunct w:val="0"/>
        <w:autoSpaceDE w:val="0"/>
        <w:autoSpaceDN w:val="0"/>
        <w:adjustRightInd w:val="0"/>
        <w:ind w:left="140" w:hanging="140"/>
        <w:jc w:val="both"/>
        <w:rPr>
          <w:rFonts w:ascii="Arial" w:hAnsi="Arial" w:cs="Arial"/>
          <w:sz w:val="22"/>
          <w:szCs w:val="22"/>
        </w:rPr>
      </w:pPr>
      <w:r w:rsidRPr="00FD1D6D">
        <w:rPr>
          <w:rFonts w:ascii="Arial" w:hAnsi="Arial" w:cs="Arial"/>
          <w:sz w:val="22"/>
          <w:szCs w:val="22"/>
        </w:rPr>
        <w:t xml:space="preserve">правоснажна судска одлука или коначна одлука другог надлежног органа; </w:t>
      </w:r>
    </w:p>
    <w:p w:rsidR="00ED0729" w:rsidRPr="00FD1D6D" w:rsidRDefault="00ED0729" w:rsidP="00BC65D6">
      <w:pPr>
        <w:widowControl w:val="0"/>
        <w:tabs>
          <w:tab w:val="left" w:pos="-180"/>
        </w:tabs>
        <w:autoSpaceDE w:val="0"/>
        <w:autoSpaceDN w:val="0"/>
        <w:adjustRightInd w:val="0"/>
        <w:spacing w:line="58" w:lineRule="exact"/>
        <w:jc w:val="both"/>
        <w:rPr>
          <w:rFonts w:ascii="Arial" w:hAnsi="Arial" w:cs="Arial"/>
          <w:sz w:val="22"/>
          <w:szCs w:val="22"/>
        </w:rPr>
      </w:pPr>
    </w:p>
    <w:p w:rsidR="00ED0729" w:rsidRPr="00FD1D6D" w:rsidRDefault="00ED0729" w:rsidP="00BC65D6">
      <w:pPr>
        <w:widowControl w:val="0"/>
        <w:numPr>
          <w:ilvl w:val="0"/>
          <w:numId w:val="10"/>
        </w:numPr>
        <w:tabs>
          <w:tab w:val="clear" w:pos="720"/>
          <w:tab w:val="left" w:pos="-180"/>
          <w:tab w:val="num" w:pos="139"/>
        </w:tabs>
        <w:overflowPunct w:val="0"/>
        <w:autoSpaceDE w:val="0"/>
        <w:autoSpaceDN w:val="0"/>
        <w:adjustRightInd w:val="0"/>
        <w:spacing w:line="214" w:lineRule="auto"/>
        <w:ind w:left="0" w:right="860" w:firstLine="0"/>
        <w:jc w:val="both"/>
        <w:rPr>
          <w:rFonts w:ascii="Arial" w:hAnsi="Arial" w:cs="Arial"/>
          <w:sz w:val="22"/>
          <w:szCs w:val="22"/>
        </w:rPr>
      </w:pPr>
      <w:r w:rsidRPr="00FD1D6D">
        <w:rPr>
          <w:rFonts w:ascii="Arial" w:hAnsi="Arial" w:cs="Arial"/>
          <w:sz w:val="22"/>
          <w:szCs w:val="22"/>
        </w:rPr>
        <w:t xml:space="preserve">исправа о реализованом средству обезбеђења испуњења обавеза у поступку јавне набавке или испуњења уговорних обавеза; </w:t>
      </w:r>
    </w:p>
    <w:p w:rsidR="00ED0729" w:rsidRPr="00FD1D6D" w:rsidRDefault="00ED0729" w:rsidP="00BC65D6">
      <w:pPr>
        <w:widowControl w:val="0"/>
        <w:tabs>
          <w:tab w:val="left" w:pos="-180"/>
        </w:tabs>
        <w:autoSpaceDE w:val="0"/>
        <w:autoSpaceDN w:val="0"/>
        <w:adjustRightInd w:val="0"/>
        <w:spacing w:line="1" w:lineRule="exact"/>
        <w:jc w:val="both"/>
        <w:rPr>
          <w:rFonts w:ascii="Arial" w:hAnsi="Arial" w:cs="Arial"/>
          <w:sz w:val="22"/>
          <w:szCs w:val="22"/>
        </w:rPr>
      </w:pPr>
    </w:p>
    <w:p w:rsidR="00ED0729" w:rsidRPr="00FD1D6D" w:rsidRDefault="00ED0729" w:rsidP="00BC65D6">
      <w:pPr>
        <w:widowControl w:val="0"/>
        <w:numPr>
          <w:ilvl w:val="0"/>
          <w:numId w:val="10"/>
        </w:numPr>
        <w:tabs>
          <w:tab w:val="clear" w:pos="720"/>
          <w:tab w:val="left" w:pos="-180"/>
          <w:tab w:val="num" w:pos="140"/>
        </w:tabs>
        <w:overflowPunct w:val="0"/>
        <w:autoSpaceDE w:val="0"/>
        <w:autoSpaceDN w:val="0"/>
        <w:adjustRightInd w:val="0"/>
        <w:ind w:left="140" w:hanging="140"/>
        <w:jc w:val="both"/>
        <w:rPr>
          <w:rFonts w:ascii="Arial" w:hAnsi="Arial" w:cs="Arial"/>
          <w:sz w:val="22"/>
          <w:szCs w:val="22"/>
        </w:rPr>
      </w:pPr>
      <w:r w:rsidRPr="00FD1D6D">
        <w:rPr>
          <w:rFonts w:ascii="Arial" w:hAnsi="Arial" w:cs="Arial"/>
          <w:sz w:val="22"/>
          <w:szCs w:val="22"/>
        </w:rPr>
        <w:t xml:space="preserve">исправа о наплаћеној уговорној казни; </w:t>
      </w:r>
    </w:p>
    <w:p w:rsidR="00ED0729" w:rsidRPr="00FD1D6D" w:rsidRDefault="00ED0729" w:rsidP="00BC65D6">
      <w:pPr>
        <w:widowControl w:val="0"/>
        <w:numPr>
          <w:ilvl w:val="0"/>
          <w:numId w:val="10"/>
        </w:numPr>
        <w:tabs>
          <w:tab w:val="clear" w:pos="720"/>
          <w:tab w:val="left" w:pos="-180"/>
          <w:tab w:val="num" w:pos="140"/>
        </w:tabs>
        <w:overflowPunct w:val="0"/>
        <w:autoSpaceDE w:val="0"/>
        <w:autoSpaceDN w:val="0"/>
        <w:adjustRightInd w:val="0"/>
        <w:ind w:left="140" w:hanging="140"/>
        <w:jc w:val="both"/>
        <w:rPr>
          <w:rFonts w:ascii="Arial" w:hAnsi="Arial" w:cs="Arial"/>
          <w:sz w:val="22"/>
          <w:szCs w:val="22"/>
        </w:rPr>
      </w:pPr>
      <w:r w:rsidRPr="00FD1D6D">
        <w:rPr>
          <w:rFonts w:ascii="Arial" w:hAnsi="Arial" w:cs="Arial"/>
          <w:sz w:val="22"/>
          <w:szCs w:val="22"/>
        </w:rPr>
        <w:t xml:space="preserve">рекламације корисника, које нису отклоњене у уговореном року; </w:t>
      </w:r>
    </w:p>
    <w:p w:rsidR="00ED0729" w:rsidRPr="00FD1D6D" w:rsidRDefault="00ED0729" w:rsidP="00BC65D6">
      <w:pPr>
        <w:widowControl w:val="0"/>
        <w:tabs>
          <w:tab w:val="left" w:pos="-180"/>
        </w:tabs>
        <w:autoSpaceDE w:val="0"/>
        <w:autoSpaceDN w:val="0"/>
        <w:adjustRightInd w:val="0"/>
        <w:spacing w:line="58" w:lineRule="exact"/>
        <w:jc w:val="both"/>
        <w:rPr>
          <w:rFonts w:ascii="Arial" w:hAnsi="Arial" w:cs="Arial"/>
          <w:sz w:val="22"/>
          <w:szCs w:val="22"/>
        </w:rPr>
      </w:pPr>
    </w:p>
    <w:p w:rsidR="00ED0729" w:rsidRPr="00FD1D6D" w:rsidRDefault="00ED0729" w:rsidP="00BC65D6">
      <w:pPr>
        <w:widowControl w:val="0"/>
        <w:numPr>
          <w:ilvl w:val="0"/>
          <w:numId w:val="10"/>
        </w:numPr>
        <w:tabs>
          <w:tab w:val="clear" w:pos="720"/>
          <w:tab w:val="left" w:pos="-180"/>
          <w:tab w:val="num" w:pos="139"/>
        </w:tabs>
        <w:overflowPunct w:val="0"/>
        <w:autoSpaceDE w:val="0"/>
        <w:autoSpaceDN w:val="0"/>
        <w:adjustRightInd w:val="0"/>
        <w:spacing w:line="214" w:lineRule="auto"/>
        <w:ind w:left="0" w:right="20" w:firstLine="0"/>
        <w:jc w:val="both"/>
        <w:rPr>
          <w:rFonts w:ascii="Arial" w:hAnsi="Arial" w:cs="Arial"/>
          <w:sz w:val="22"/>
          <w:szCs w:val="22"/>
        </w:rPr>
      </w:pPr>
      <w:r w:rsidRPr="00FD1D6D">
        <w:rPr>
          <w:rFonts w:ascii="Arial" w:hAnsi="Arial" w:cs="Arial"/>
          <w:sz w:val="22"/>
          <w:szCs w:val="22"/>
        </w:rPr>
        <w:t xml:space="preserve">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ED0729" w:rsidRPr="00FD1D6D" w:rsidRDefault="00ED0729" w:rsidP="00BC65D6">
      <w:pPr>
        <w:widowControl w:val="0"/>
        <w:tabs>
          <w:tab w:val="left" w:pos="-180"/>
        </w:tabs>
        <w:autoSpaceDE w:val="0"/>
        <w:autoSpaceDN w:val="0"/>
        <w:adjustRightInd w:val="0"/>
        <w:spacing w:line="59" w:lineRule="exact"/>
        <w:jc w:val="both"/>
        <w:rPr>
          <w:rFonts w:ascii="Arial" w:hAnsi="Arial" w:cs="Arial"/>
          <w:sz w:val="22"/>
          <w:szCs w:val="22"/>
        </w:rPr>
      </w:pPr>
    </w:p>
    <w:p w:rsidR="00ED0729" w:rsidRPr="00FD1D6D" w:rsidRDefault="00ED0729" w:rsidP="00BC65D6">
      <w:pPr>
        <w:widowControl w:val="0"/>
        <w:numPr>
          <w:ilvl w:val="0"/>
          <w:numId w:val="10"/>
        </w:numPr>
        <w:tabs>
          <w:tab w:val="clear" w:pos="720"/>
          <w:tab w:val="left" w:pos="-180"/>
          <w:tab w:val="num" w:pos="139"/>
        </w:tabs>
        <w:overflowPunct w:val="0"/>
        <w:autoSpaceDE w:val="0"/>
        <w:autoSpaceDN w:val="0"/>
        <w:adjustRightInd w:val="0"/>
        <w:spacing w:line="214" w:lineRule="auto"/>
        <w:ind w:left="0" w:right="440" w:firstLine="0"/>
        <w:jc w:val="both"/>
        <w:rPr>
          <w:rFonts w:ascii="Arial" w:hAnsi="Arial" w:cs="Arial"/>
          <w:sz w:val="22"/>
          <w:szCs w:val="22"/>
        </w:rPr>
      </w:pPr>
      <w:r w:rsidRPr="00FD1D6D">
        <w:rPr>
          <w:rFonts w:ascii="Arial" w:hAnsi="Arial" w:cs="Arial"/>
          <w:sz w:val="22"/>
          <w:szCs w:val="22"/>
        </w:rPr>
        <w:t xml:space="preserve">доказ о ангажовању на извршењу Уговора о јавној набавци лица која нису означена у понуди као подизвођачи, односно чланови групе понуђача; </w:t>
      </w:r>
    </w:p>
    <w:p w:rsidR="00ED0729" w:rsidRPr="00FD1D6D" w:rsidRDefault="00ED0729" w:rsidP="00BC65D6">
      <w:pPr>
        <w:widowControl w:val="0"/>
        <w:tabs>
          <w:tab w:val="left" w:pos="-180"/>
        </w:tabs>
        <w:autoSpaceDE w:val="0"/>
        <w:autoSpaceDN w:val="0"/>
        <w:adjustRightInd w:val="0"/>
        <w:spacing w:line="59" w:lineRule="exact"/>
        <w:jc w:val="both"/>
        <w:rPr>
          <w:rFonts w:ascii="Arial" w:hAnsi="Arial" w:cs="Arial"/>
          <w:sz w:val="22"/>
          <w:szCs w:val="22"/>
        </w:rPr>
      </w:pPr>
    </w:p>
    <w:p w:rsidR="00ED0729" w:rsidRPr="00FD1D6D" w:rsidRDefault="00ED0729" w:rsidP="00BC65D6">
      <w:pPr>
        <w:widowControl w:val="0"/>
        <w:numPr>
          <w:ilvl w:val="0"/>
          <w:numId w:val="10"/>
        </w:numPr>
        <w:tabs>
          <w:tab w:val="clear" w:pos="720"/>
          <w:tab w:val="left" w:pos="-180"/>
          <w:tab w:val="num" w:pos="142"/>
        </w:tabs>
        <w:overflowPunct w:val="0"/>
        <w:autoSpaceDE w:val="0"/>
        <w:autoSpaceDN w:val="0"/>
        <w:adjustRightInd w:val="0"/>
        <w:spacing w:line="232" w:lineRule="auto"/>
        <w:ind w:left="0" w:right="100" w:firstLine="0"/>
        <w:jc w:val="both"/>
        <w:rPr>
          <w:rFonts w:ascii="Arial" w:hAnsi="Arial" w:cs="Arial"/>
          <w:sz w:val="22"/>
          <w:szCs w:val="22"/>
        </w:rPr>
      </w:pPr>
      <w:r w:rsidRPr="00FD1D6D">
        <w:rPr>
          <w:rFonts w:ascii="Arial" w:hAnsi="Arial" w:cs="Arial"/>
          <w:sz w:val="22"/>
          <w:szCs w:val="22"/>
        </w:rPr>
        <w:t xml:space="preserve">уговор о раду, уговор о делу или било која писана исправа, која потврђује да је лице које је учествовало у поступцима јавних набавки или са њим повезана лица, у року од две године након престанка радног односа код наручиоца, радно ангажована код добављача или код лица повезаних са тим добављачем, уколико је вредност уговора додељених том добављачу у последњих годину дана пре престанка радног односа представника Наручиоца већа од 5% укупне вредности свих уговора које је Наручилац закључио у том периоду; </w:t>
      </w:r>
    </w:p>
    <w:p w:rsidR="00ED0729" w:rsidRPr="00FD1D6D" w:rsidRDefault="00ED0729" w:rsidP="00BC65D6">
      <w:pPr>
        <w:widowControl w:val="0"/>
        <w:tabs>
          <w:tab w:val="left" w:pos="-180"/>
        </w:tabs>
        <w:autoSpaceDE w:val="0"/>
        <w:autoSpaceDN w:val="0"/>
        <w:adjustRightInd w:val="0"/>
        <w:spacing w:line="65" w:lineRule="exact"/>
        <w:jc w:val="both"/>
        <w:rPr>
          <w:rFonts w:ascii="Arial" w:hAnsi="Arial" w:cs="Arial"/>
          <w:sz w:val="22"/>
          <w:szCs w:val="22"/>
        </w:rPr>
      </w:pPr>
    </w:p>
    <w:p w:rsidR="00ED0729" w:rsidRPr="00FD1D6D" w:rsidRDefault="00ED0729" w:rsidP="00BC65D6">
      <w:pPr>
        <w:widowControl w:val="0"/>
        <w:numPr>
          <w:ilvl w:val="0"/>
          <w:numId w:val="10"/>
        </w:numPr>
        <w:tabs>
          <w:tab w:val="clear" w:pos="720"/>
          <w:tab w:val="left" w:pos="-180"/>
          <w:tab w:val="num" w:pos="139"/>
        </w:tabs>
        <w:overflowPunct w:val="0"/>
        <w:autoSpaceDE w:val="0"/>
        <w:autoSpaceDN w:val="0"/>
        <w:adjustRightInd w:val="0"/>
        <w:spacing w:line="223" w:lineRule="auto"/>
        <w:ind w:left="0" w:right="140" w:firstLine="0"/>
        <w:jc w:val="both"/>
        <w:rPr>
          <w:rFonts w:ascii="Arial" w:hAnsi="Arial" w:cs="Arial"/>
          <w:sz w:val="22"/>
          <w:szCs w:val="22"/>
        </w:rPr>
      </w:pPr>
      <w:r w:rsidRPr="00FD1D6D">
        <w:rPr>
          <w:rFonts w:ascii="Arial" w:hAnsi="Arial" w:cs="Arial"/>
          <w:sz w:val="22"/>
          <w:szCs w:val="22"/>
        </w:rPr>
        <w:t xml:space="preserve">писана исправа којом се потврђује да је понуђач вратио Наручиоцу непотписан уговор о јавној набавци или писана исправа којом понуђач одбија да потпише Уговор, након што му је уговор у поступку јавне набавке додељен; </w:t>
      </w:r>
    </w:p>
    <w:p w:rsidR="00ED0729" w:rsidRPr="00FD1D6D" w:rsidRDefault="00ED0729" w:rsidP="00BC65D6">
      <w:pPr>
        <w:widowControl w:val="0"/>
        <w:tabs>
          <w:tab w:val="left" w:pos="-180"/>
        </w:tabs>
        <w:autoSpaceDE w:val="0"/>
        <w:autoSpaceDN w:val="0"/>
        <w:adjustRightInd w:val="0"/>
        <w:spacing w:line="58" w:lineRule="exact"/>
        <w:jc w:val="both"/>
        <w:rPr>
          <w:rFonts w:ascii="Arial" w:hAnsi="Arial" w:cs="Arial"/>
          <w:sz w:val="22"/>
          <w:szCs w:val="22"/>
        </w:rPr>
      </w:pPr>
    </w:p>
    <w:p w:rsidR="00ED0729" w:rsidRPr="00FD1D6D" w:rsidRDefault="00ED0729" w:rsidP="00BC65D6">
      <w:pPr>
        <w:widowControl w:val="0"/>
        <w:numPr>
          <w:ilvl w:val="0"/>
          <w:numId w:val="10"/>
        </w:numPr>
        <w:tabs>
          <w:tab w:val="clear" w:pos="720"/>
          <w:tab w:val="left" w:pos="-180"/>
          <w:tab w:val="num" w:pos="139"/>
        </w:tabs>
        <w:overflowPunct w:val="0"/>
        <w:autoSpaceDE w:val="0"/>
        <w:autoSpaceDN w:val="0"/>
        <w:adjustRightInd w:val="0"/>
        <w:spacing w:line="214" w:lineRule="auto"/>
        <w:ind w:left="0" w:right="620" w:firstLine="0"/>
        <w:jc w:val="both"/>
        <w:rPr>
          <w:rFonts w:ascii="Arial" w:hAnsi="Arial" w:cs="Arial"/>
          <w:sz w:val="22"/>
          <w:szCs w:val="22"/>
        </w:rPr>
      </w:pPr>
      <w:r w:rsidRPr="00FD1D6D">
        <w:rPr>
          <w:rFonts w:ascii="Arial" w:hAnsi="Arial" w:cs="Arial"/>
          <w:sz w:val="22"/>
          <w:szCs w:val="22"/>
        </w:rPr>
        <w:t xml:space="preserve">писана исправа којом се потврђује да понуђач није доставио средства финансијског обезбеђења на која се у понуди обавезао; </w:t>
      </w:r>
    </w:p>
    <w:p w:rsidR="00ED0729" w:rsidRPr="00FD1D6D" w:rsidRDefault="00ED0729" w:rsidP="00BC65D6">
      <w:pPr>
        <w:widowControl w:val="0"/>
        <w:tabs>
          <w:tab w:val="left" w:pos="-180"/>
        </w:tabs>
        <w:autoSpaceDE w:val="0"/>
        <w:autoSpaceDN w:val="0"/>
        <w:adjustRightInd w:val="0"/>
        <w:spacing w:line="59" w:lineRule="exact"/>
        <w:jc w:val="both"/>
        <w:rPr>
          <w:rFonts w:ascii="Arial" w:hAnsi="Arial" w:cs="Arial"/>
          <w:sz w:val="22"/>
          <w:szCs w:val="22"/>
        </w:rPr>
      </w:pPr>
    </w:p>
    <w:p w:rsidR="00ED0729" w:rsidRPr="00FD1D6D" w:rsidRDefault="00ED0729" w:rsidP="00BC65D6">
      <w:pPr>
        <w:widowControl w:val="0"/>
        <w:numPr>
          <w:ilvl w:val="0"/>
          <w:numId w:val="10"/>
        </w:numPr>
        <w:tabs>
          <w:tab w:val="clear" w:pos="720"/>
          <w:tab w:val="left" w:pos="-180"/>
          <w:tab w:val="num" w:pos="139"/>
        </w:tabs>
        <w:overflowPunct w:val="0"/>
        <w:autoSpaceDE w:val="0"/>
        <w:autoSpaceDN w:val="0"/>
        <w:adjustRightInd w:val="0"/>
        <w:spacing w:line="227" w:lineRule="auto"/>
        <w:ind w:left="0" w:right="780" w:firstLine="0"/>
        <w:jc w:val="both"/>
        <w:rPr>
          <w:rFonts w:ascii="Arial" w:hAnsi="Arial" w:cs="Arial"/>
          <w:sz w:val="22"/>
          <w:szCs w:val="22"/>
        </w:rPr>
      </w:pPr>
      <w:proofErr w:type="gramStart"/>
      <w:r w:rsidRPr="00FD1D6D">
        <w:rPr>
          <w:rFonts w:ascii="Arial" w:hAnsi="Arial" w:cs="Arial"/>
          <w:sz w:val="22"/>
          <w:szCs w:val="22"/>
        </w:rPr>
        <w:t>писана</w:t>
      </w:r>
      <w:proofErr w:type="gramEnd"/>
      <w:r w:rsidRPr="00FD1D6D">
        <w:rPr>
          <w:rFonts w:ascii="Arial" w:hAnsi="Arial" w:cs="Arial"/>
          <w:sz w:val="22"/>
          <w:szCs w:val="22"/>
        </w:rPr>
        <w:t xml:space="preserve"> исправа којом се потврђује да су Наручилац и понуђач у судском или арбитражном поступку по основу неиспуњења обавеза из ранијих поступака јавних набавки или основу неиспуњења обавеза из раније закључених уговора о јавним набавкама. </w:t>
      </w:r>
    </w:p>
    <w:p w:rsidR="00ED0729" w:rsidRPr="00FD1D6D" w:rsidRDefault="00ED0729" w:rsidP="00BC65D6">
      <w:pPr>
        <w:widowControl w:val="0"/>
        <w:tabs>
          <w:tab w:val="left" w:pos="-180"/>
        </w:tabs>
        <w:autoSpaceDE w:val="0"/>
        <w:autoSpaceDN w:val="0"/>
        <w:adjustRightInd w:val="0"/>
        <w:spacing w:line="341" w:lineRule="exact"/>
        <w:jc w:val="both"/>
        <w:rPr>
          <w:rFonts w:ascii="Arial" w:hAnsi="Arial" w:cs="Arial"/>
          <w:sz w:val="22"/>
          <w:szCs w:val="22"/>
        </w:rPr>
      </w:pPr>
    </w:p>
    <w:p w:rsidR="00ED0729" w:rsidRPr="00FD1D6D" w:rsidRDefault="00ED0729" w:rsidP="00BC65D6">
      <w:pPr>
        <w:widowControl w:val="0"/>
        <w:tabs>
          <w:tab w:val="left" w:pos="-180"/>
        </w:tabs>
        <w:overflowPunct w:val="0"/>
        <w:autoSpaceDE w:val="0"/>
        <w:autoSpaceDN w:val="0"/>
        <w:adjustRightInd w:val="0"/>
        <w:spacing w:line="223" w:lineRule="auto"/>
        <w:ind w:firstLine="708"/>
        <w:jc w:val="both"/>
        <w:rPr>
          <w:rFonts w:ascii="Arial" w:hAnsi="Arial" w:cs="Arial"/>
          <w:sz w:val="22"/>
          <w:szCs w:val="22"/>
        </w:rPr>
      </w:pPr>
      <w:proofErr w:type="gramStart"/>
      <w:r w:rsidRPr="00FD1D6D">
        <w:rPr>
          <w:rFonts w:ascii="Arial" w:hAnsi="Arial" w:cs="Arial"/>
          <w:sz w:val="22"/>
          <w:szCs w:val="22"/>
        </w:rPr>
        <w:t>Наручилац може одбити понуду ако поседује правоснажну судску одлуку или коначну одлуку која се односи на поступак који је спровео или уговор који је закључио други наручилац ако је предмет јавне набавке истоврстан.</w:t>
      </w:r>
      <w:proofErr w:type="gramEnd"/>
    </w:p>
    <w:p w:rsidR="00ED0729" w:rsidRPr="00FD1D6D" w:rsidRDefault="00ED0729" w:rsidP="00BC65D6">
      <w:pPr>
        <w:widowControl w:val="0"/>
        <w:tabs>
          <w:tab w:val="left" w:pos="-180"/>
        </w:tabs>
        <w:autoSpaceDE w:val="0"/>
        <w:autoSpaceDN w:val="0"/>
        <w:adjustRightInd w:val="0"/>
        <w:spacing w:line="282" w:lineRule="exact"/>
        <w:jc w:val="both"/>
        <w:rPr>
          <w:rFonts w:ascii="Arial" w:hAnsi="Arial" w:cs="Arial"/>
          <w:sz w:val="22"/>
          <w:szCs w:val="22"/>
        </w:rPr>
      </w:pPr>
    </w:p>
    <w:p w:rsidR="00ED0729" w:rsidRPr="00FD1D6D" w:rsidRDefault="006377CF" w:rsidP="00BC65D6">
      <w:pPr>
        <w:widowControl w:val="0"/>
        <w:tabs>
          <w:tab w:val="left" w:pos="-180"/>
        </w:tabs>
        <w:autoSpaceDE w:val="0"/>
        <w:autoSpaceDN w:val="0"/>
        <w:adjustRightInd w:val="0"/>
        <w:ind w:left="420"/>
        <w:jc w:val="both"/>
        <w:rPr>
          <w:rFonts w:ascii="Arial" w:hAnsi="Arial" w:cs="Arial"/>
          <w:sz w:val="22"/>
          <w:szCs w:val="22"/>
        </w:rPr>
      </w:pPr>
      <w:r>
        <w:rPr>
          <w:rFonts w:ascii="Arial" w:hAnsi="Arial" w:cs="Arial"/>
          <w:b/>
          <w:bCs/>
          <w:sz w:val="22"/>
          <w:szCs w:val="22"/>
          <w:lang w:val="sr-Cyrl-RS"/>
        </w:rPr>
        <w:t>20</w:t>
      </w:r>
      <w:r w:rsidR="00ED0729">
        <w:rPr>
          <w:rFonts w:ascii="Arial" w:hAnsi="Arial" w:cs="Arial"/>
          <w:b/>
          <w:bCs/>
          <w:sz w:val="22"/>
          <w:szCs w:val="22"/>
          <w:lang w:val="sr-Cyrl-RS"/>
        </w:rPr>
        <w:t>.</w:t>
      </w:r>
      <w:r w:rsidR="00ED0729" w:rsidRPr="00FD1D6D">
        <w:rPr>
          <w:rFonts w:ascii="Arial" w:hAnsi="Arial" w:cs="Arial"/>
          <w:b/>
          <w:bCs/>
          <w:sz w:val="22"/>
          <w:szCs w:val="22"/>
        </w:rPr>
        <w:t xml:space="preserve"> Заштита података понуђача</w:t>
      </w:r>
    </w:p>
    <w:p w:rsidR="00ED0729" w:rsidRPr="00FD1D6D" w:rsidRDefault="00ED0729" w:rsidP="00BC65D6">
      <w:pPr>
        <w:widowControl w:val="0"/>
        <w:tabs>
          <w:tab w:val="left" w:pos="-180"/>
        </w:tabs>
        <w:autoSpaceDE w:val="0"/>
        <w:autoSpaceDN w:val="0"/>
        <w:adjustRightInd w:val="0"/>
        <w:spacing w:line="330" w:lineRule="exact"/>
        <w:jc w:val="both"/>
        <w:rPr>
          <w:rFonts w:ascii="Arial" w:hAnsi="Arial" w:cs="Arial"/>
          <w:sz w:val="22"/>
          <w:szCs w:val="22"/>
        </w:rPr>
      </w:pPr>
    </w:p>
    <w:p w:rsidR="00ED0729" w:rsidRPr="00FD1D6D" w:rsidRDefault="00ED0729" w:rsidP="00BC65D6">
      <w:pPr>
        <w:widowControl w:val="0"/>
        <w:tabs>
          <w:tab w:val="left" w:pos="-180"/>
        </w:tabs>
        <w:overflowPunct w:val="0"/>
        <w:autoSpaceDE w:val="0"/>
        <w:autoSpaceDN w:val="0"/>
        <w:adjustRightInd w:val="0"/>
        <w:spacing w:line="229" w:lineRule="auto"/>
        <w:ind w:firstLine="566"/>
        <w:jc w:val="both"/>
        <w:rPr>
          <w:rFonts w:ascii="Arial" w:hAnsi="Arial" w:cs="Arial"/>
          <w:sz w:val="22"/>
          <w:szCs w:val="22"/>
        </w:rPr>
      </w:pPr>
      <w:proofErr w:type="gramStart"/>
      <w:r w:rsidRPr="00FD1D6D">
        <w:rPr>
          <w:rFonts w:ascii="Arial" w:hAnsi="Arial" w:cs="Arial"/>
          <w:sz w:val="22"/>
          <w:szCs w:val="22"/>
        </w:rPr>
        <w:t>Наручилац ће чувати као поверљиве све податке о понуђачима садржане у понуди који су посебним прописом утврђени као поверљиви.</w:t>
      </w:r>
      <w:proofErr w:type="gramEnd"/>
      <w:r w:rsidRPr="00FD1D6D">
        <w:rPr>
          <w:rFonts w:ascii="Arial" w:hAnsi="Arial" w:cs="Arial"/>
          <w:sz w:val="22"/>
          <w:szCs w:val="22"/>
        </w:rPr>
        <w:t xml:space="preserve"> </w:t>
      </w:r>
      <w:proofErr w:type="gramStart"/>
      <w:r w:rsidRPr="00FD1D6D">
        <w:rPr>
          <w:rFonts w:ascii="Arial" w:hAnsi="Arial" w:cs="Arial"/>
          <w:sz w:val="22"/>
          <w:szCs w:val="22"/>
        </w:rPr>
        <w:t>Понуђач је обавезан да у својој понуди та документа у горњем десном углу видно означи, у црвеној боји, великим штампаним словима „ПОВЕРЉИВО“.</w:t>
      </w:r>
      <w:proofErr w:type="gramEnd"/>
      <w:r w:rsidRPr="00FD1D6D">
        <w:rPr>
          <w:rFonts w:ascii="Arial" w:hAnsi="Arial" w:cs="Arial"/>
          <w:sz w:val="22"/>
          <w:szCs w:val="22"/>
        </w:rPr>
        <w:t xml:space="preserve"> </w:t>
      </w:r>
      <w:proofErr w:type="gramStart"/>
      <w:r w:rsidRPr="00FD1D6D">
        <w:rPr>
          <w:rFonts w:ascii="Arial" w:hAnsi="Arial" w:cs="Arial"/>
          <w:sz w:val="22"/>
          <w:szCs w:val="22"/>
        </w:rPr>
        <w:t>Наручилац ће одбити давање информације која би значила повреду поверљивости података добијених у понуди.</w:t>
      </w:r>
      <w:proofErr w:type="gramEnd"/>
    </w:p>
    <w:p w:rsidR="00ED0729" w:rsidRPr="00FD1D6D" w:rsidRDefault="00ED0729" w:rsidP="00BC65D6">
      <w:pPr>
        <w:widowControl w:val="0"/>
        <w:tabs>
          <w:tab w:val="left" w:pos="-180"/>
        </w:tabs>
        <w:autoSpaceDE w:val="0"/>
        <w:autoSpaceDN w:val="0"/>
        <w:adjustRightInd w:val="0"/>
        <w:spacing w:line="63" w:lineRule="exact"/>
        <w:jc w:val="both"/>
        <w:rPr>
          <w:rFonts w:ascii="Arial" w:hAnsi="Arial" w:cs="Arial"/>
          <w:sz w:val="22"/>
          <w:szCs w:val="22"/>
        </w:rPr>
      </w:pPr>
    </w:p>
    <w:p w:rsidR="00ED0729" w:rsidRPr="00FD1D6D" w:rsidRDefault="00ED0729" w:rsidP="00BC65D6">
      <w:pPr>
        <w:tabs>
          <w:tab w:val="left" w:pos="-180"/>
        </w:tabs>
        <w:jc w:val="both"/>
        <w:rPr>
          <w:rFonts w:ascii="Arial" w:hAnsi="Arial" w:cs="Arial"/>
          <w:sz w:val="22"/>
          <w:szCs w:val="22"/>
          <w:lang w:val="sr-Cyrl-RS"/>
        </w:rPr>
      </w:pPr>
      <w:proofErr w:type="gramStart"/>
      <w:r w:rsidRPr="00FD1D6D">
        <w:rPr>
          <w:rFonts w:ascii="Arial" w:hAnsi="Arial" w:cs="Arial"/>
          <w:sz w:val="22"/>
          <w:szCs w:val="22"/>
        </w:rPr>
        <w:t>Неће се сматрати поверљиви докази о испуњености обавезних услова, цена и други подаци из понуде који су од значаја за примену елемената критеријума и рангирање понуде.</w:t>
      </w:r>
      <w:proofErr w:type="gramEnd"/>
    </w:p>
    <w:p w:rsidR="00ED0729" w:rsidRDefault="00ED0729" w:rsidP="00BC65D6">
      <w:pPr>
        <w:autoSpaceDE w:val="0"/>
        <w:autoSpaceDN w:val="0"/>
        <w:adjustRightInd w:val="0"/>
        <w:jc w:val="both"/>
        <w:rPr>
          <w:rFonts w:ascii="Arial" w:eastAsiaTheme="minorHAnsi" w:hAnsi="Arial" w:cs="Arial"/>
          <w:color w:val="4F81BD" w:themeColor="accent1"/>
          <w:lang w:val="sr-Cyrl-RS"/>
        </w:rPr>
      </w:pPr>
    </w:p>
    <w:p w:rsidR="00ED0729" w:rsidRDefault="00ED0729" w:rsidP="00BC65D6">
      <w:pPr>
        <w:autoSpaceDE w:val="0"/>
        <w:autoSpaceDN w:val="0"/>
        <w:adjustRightInd w:val="0"/>
        <w:jc w:val="both"/>
        <w:rPr>
          <w:rFonts w:ascii="Arial" w:eastAsiaTheme="minorHAnsi" w:hAnsi="Arial" w:cs="Arial"/>
          <w:color w:val="4F81BD" w:themeColor="accent1"/>
          <w:lang w:val="sr-Cyrl-RS"/>
        </w:rPr>
      </w:pPr>
    </w:p>
    <w:p w:rsidR="00ED0729" w:rsidRPr="00FD1D6D" w:rsidRDefault="00ED0729" w:rsidP="00ED0729">
      <w:pPr>
        <w:ind w:right="26"/>
        <w:jc w:val="center"/>
        <w:rPr>
          <w:rFonts w:ascii="Arial" w:hAnsi="Arial" w:cs="Arial"/>
          <w:iCs/>
          <w:sz w:val="22"/>
          <w:lang w:val="sr-Cyrl-RS"/>
        </w:rPr>
      </w:pPr>
      <w:proofErr w:type="gramStart"/>
      <w:r w:rsidRPr="00FD1D6D">
        <w:rPr>
          <w:rFonts w:ascii="Arial" w:hAnsi="Arial" w:cs="Arial"/>
          <w:b/>
          <w:bCs/>
          <w:iCs/>
          <w:szCs w:val="28"/>
        </w:rPr>
        <w:t>V   УСЛОВИ ЗА УЧЕШЋЕ У ПОСТУПКУ ЈАВНЕ НАБАВКЕ ИЗ ЧЛ.</w:t>
      </w:r>
      <w:proofErr w:type="gramEnd"/>
      <w:r w:rsidRPr="00FD1D6D">
        <w:rPr>
          <w:rFonts w:ascii="Arial" w:hAnsi="Arial" w:cs="Arial"/>
          <w:b/>
          <w:bCs/>
          <w:iCs/>
          <w:szCs w:val="28"/>
        </w:rPr>
        <w:t xml:space="preserve"> 75. </w:t>
      </w:r>
      <w:r w:rsidRPr="00FD1D6D">
        <w:rPr>
          <w:rFonts w:ascii="Arial" w:hAnsi="Arial" w:cs="Arial"/>
          <w:b/>
          <w:bCs/>
          <w:iCs/>
          <w:szCs w:val="28"/>
          <w:lang w:val="sr-Cyrl-RS"/>
        </w:rPr>
        <w:t xml:space="preserve">И 76. </w:t>
      </w:r>
      <w:r w:rsidRPr="00FD1D6D">
        <w:rPr>
          <w:rFonts w:ascii="Arial" w:hAnsi="Arial" w:cs="Arial"/>
          <w:b/>
          <w:bCs/>
          <w:iCs/>
          <w:szCs w:val="28"/>
        </w:rPr>
        <w:t>ЗАКОНА И УПУТСТВО КАКО СЕ ДОКАЗУЈЕ ИСПУЊЕНОСТ ТИХ УСЛОВА</w:t>
      </w:r>
    </w:p>
    <w:p w:rsidR="00ED0729" w:rsidRPr="00FD1D6D" w:rsidRDefault="00ED0729" w:rsidP="00ED0729">
      <w:pPr>
        <w:rPr>
          <w:rFonts w:ascii="Arial" w:hAnsi="Arial" w:cs="Arial"/>
          <w:lang w:val="sr-Cyrl-RS"/>
        </w:rPr>
      </w:pPr>
    </w:p>
    <w:p w:rsidR="00ED0729" w:rsidRPr="00FD1D6D" w:rsidRDefault="00ED0729" w:rsidP="00ED0729">
      <w:pPr>
        <w:rPr>
          <w:rFonts w:ascii="Arial" w:hAnsi="Arial" w:cs="Arial"/>
          <w:lang w:val="sr-Cyrl-RS"/>
        </w:rPr>
      </w:pPr>
    </w:p>
    <w:p w:rsidR="00ED0729" w:rsidRPr="00FD1D6D" w:rsidRDefault="00ED0729" w:rsidP="00ED0729">
      <w:pPr>
        <w:pStyle w:val="ListParagraph"/>
        <w:ind w:left="0" w:right="26"/>
        <w:jc w:val="center"/>
        <w:rPr>
          <w:rFonts w:ascii="Arial" w:hAnsi="Arial" w:cs="Arial"/>
          <w:iCs/>
        </w:rPr>
      </w:pPr>
      <w:r w:rsidRPr="00FD1D6D">
        <w:rPr>
          <w:rFonts w:ascii="Arial" w:hAnsi="Arial" w:cs="Arial"/>
          <w:b/>
          <w:iCs/>
          <w:lang w:val="sr-Cyrl-RS"/>
        </w:rPr>
        <w:t>5</w:t>
      </w:r>
      <w:r w:rsidRPr="00FD1D6D">
        <w:rPr>
          <w:rFonts w:ascii="Arial" w:hAnsi="Arial" w:cs="Arial"/>
          <w:b/>
          <w:iCs/>
        </w:rPr>
        <w:t>.1.</w:t>
      </w:r>
      <w:r w:rsidRPr="00FD1D6D">
        <w:rPr>
          <w:rFonts w:ascii="Arial" w:hAnsi="Arial" w:cs="Arial"/>
          <w:iCs/>
        </w:rPr>
        <w:t xml:space="preserve">  </w:t>
      </w:r>
      <w:proofErr w:type="gramStart"/>
      <w:r w:rsidRPr="00FD1D6D">
        <w:rPr>
          <w:rFonts w:ascii="Arial" w:hAnsi="Arial" w:cs="Arial"/>
          <w:iCs/>
        </w:rPr>
        <w:t>УСЛОВИ ЗА УЧЕШЋЕ У ПОСТУПКУ ЈАВНЕ НАБАВКЕ ИЗ ЧЛАНА 75.</w:t>
      </w:r>
      <w:proofErr w:type="gramEnd"/>
      <w:r w:rsidRPr="00FD1D6D">
        <w:rPr>
          <w:rFonts w:ascii="Arial" w:hAnsi="Arial" w:cs="Arial"/>
          <w:iCs/>
          <w:lang w:val="sr-Cyrl-RS"/>
        </w:rPr>
        <w:t xml:space="preserve"> И 76.</w:t>
      </w:r>
      <w:r w:rsidRPr="00FD1D6D">
        <w:rPr>
          <w:rFonts w:ascii="Arial" w:hAnsi="Arial" w:cs="Arial"/>
          <w:iCs/>
        </w:rPr>
        <w:t xml:space="preserve"> ЗАКОНА</w:t>
      </w:r>
    </w:p>
    <w:p w:rsidR="00ED0729" w:rsidRPr="00FD1D6D" w:rsidRDefault="00ED0729" w:rsidP="00ED0729">
      <w:pPr>
        <w:rPr>
          <w:rFonts w:ascii="Arial" w:hAnsi="Arial" w:cs="Arial"/>
          <w:sz w:val="22"/>
          <w:szCs w:val="22"/>
          <w:lang w:val="sr-Cyrl-RS"/>
        </w:rPr>
      </w:pPr>
    </w:p>
    <w:p w:rsidR="00D46565" w:rsidRPr="00D46565" w:rsidRDefault="00D46565" w:rsidP="00D46565">
      <w:pPr>
        <w:numPr>
          <w:ilvl w:val="0"/>
          <w:numId w:val="31"/>
        </w:numPr>
        <w:shd w:val="clear" w:color="auto" w:fill="C6D9F1"/>
        <w:suppressAutoHyphens/>
        <w:spacing w:line="100" w:lineRule="atLeast"/>
        <w:jc w:val="center"/>
        <w:rPr>
          <w:rFonts w:ascii="Arial" w:eastAsia="Arial Unicode MS" w:hAnsi="Arial" w:cs="Arial"/>
          <w:b/>
          <w:bCs/>
          <w:i/>
          <w:iCs/>
          <w:color w:val="000000"/>
          <w:kern w:val="1"/>
          <w:lang w:eastAsia="ar-SA"/>
        </w:rPr>
      </w:pPr>
      <w:r w:rsidRPr="00D46565">
        <w:rPr>
          <w:rFonts w:ascii="Arial" w:eastAsia="Arial Unicode MS" w:hAnsi="Arial" w:cs="Arial"/>
          <w:b/>
          <w:bCs/>
          <w:i/>
          <w:iCs/>
          <w:color w:val="000000"/>
          <w:kern w:val="1"/>
          <w:lang w:eastAsia="ar-SA"/>
        </w:rPr>
        <w:t>УСЛОВИ ЗА УЧЕШЋЕ У ПОСТУПКУ ЈАВНЕ НАБАВКЕ ИЗ ЧЛ. 75. И 76. ЗАКОНА</w:t>
      </w:r>
    </w:p>
    <w:p w:rsidR="00D46565" w:rsidRPr="00D46565" w:rsidRDefault="00D46565" w:rsidP="00D46565">
      <w:pPr>
        <w:suppressAutoHyphens/>
        <w:autoSpaceDE w:val="0"/>
        <w:autoSpaceDN w:val="0"/>
        <w:adjustRightInd w:val="0"/>
        <w:spacing w:line="100" w:lineRule="atLeast"/>
        <w:jc w:val="center"/>
        <w:rPr>
          <w:rFonts w:ascii="Arial" w:eastAsia="Arial Unicode MS" w:hAnsi="Arial" w:cs="Arial"/>
          <w:bCs/>
          <w:color w:val="000000"/>
          <w:kern w:val="1"/>
          <w:lang w:val="sr-Cyrl-CS" w:eastAsia="ar-SA"/>
        </w:rPr>
      </w:pPr>
    </w:p>
    <w:p w:rsidR="00D46565" w:rsidRPr="00D46565" w:rsidRDefault="00D46565" w:rsidP="00D46565">
      <w:pPr>
        <w:suppressAutoHyphens/>
        <w:spacing w:line="100" w:lineRule="atLeast"/>
        <w:ind w:firstLine="720"/>
        <w:jc w:val="center"/>
        <w:rPr>
          <w:rFonts w:ascii="Arial" w:eastAsia="Arial Unicode MS" w:hAnsi="Arial" w:cs="Arial"/>
          <w:color w:val="000000"/>
          <w:kern w:val="1"/>
          <w:sz w:val="22"/>
          <w:szCs w:val="22"/>
          <w:lang w:val="sr-Cyrl-CS" w:eastAsia="ar-SA"/>
        </w:rPr>
      </w:pPr>
    </w:p>
    <w:p w:rsidR="00D46565" w:rsidRPr="00D46565" w:rsidRDefault="00D46565" w:rsidP="00D46565">
      <w:pPr>
        <w:suppressAutoHyphens/>
        <w:spacing w:line="100" w:lineRule="atLeast"/>
        <w:ind w:left="720"/>
        <w:jc w:val="both"/>
        <w:rPr>
          <w:rFonts w:ascii="Arial" w:eastAsia="Arial Unicode MS" w:hAnsi="Arial" w:cs="Arial"/>
          <w:b/>
          <w:bCs/>
          <w:i/>
          <w:iCs/>
          <w:color w:val="000000"/>
          <w:kern w:val="1"/>
          <w:lang w:eastAsia="ar-SA"/>
        </w:rPr>
      </w:pPr>
    </w:p>
    <w:p w:rsidR="00D46565" w:rsidRPr="00D46565" w:rsidRDefault="00D46565" w:rsidP="00D46565">
      <w:pPr>
        <w:numPr>
          <w:ilvl w:val="1"/>
          <w:numId w:val="31"/>
        </w:numPr>
        <w:suppressAutoHyphens/>
        <w:spacing w:line="100" w:lineRule="atLeast"/>
        <w:ind w:left="0" w:firstLine="630"/>
        <w:jc w:val="both"/>
        <w:rPr>
          <w:rFonts w:ascii="Arial" w:eastAsia="Arial Unicode MS" w:hAnsi="Arial" w:cs="Arial"/>
          <w:iCs/>
          <w:color w:val="000000"/>
          <w:kern w:val="1"/>
          <w:lang w:eastAsia="ar-SA"/>
        </w:rPr>
      </w:pPr>
      <w:r w:rsidRPr="00D46565">
        <w:rPr>
          <w:rFonts w:ascii="Arial" w:eastAsia="Arial Unicode MS" w:hAnsi="Arial" w:cs="Arial"/>
          <w:iCs/>
          <w:color w:val="000000"/>
          <w:kern w:val="1"/>
          <w:lang w:eastAsia="ar-SA"/>
        </w:rPr>
        <w:t xml:space="preserve">Право на учешће у поступку предметне јавне набавке има понуђач који испуњава </w:t>
      </w:r>
      <w:r w:rsidRPr="00D46565">
        <w:rPr>
          <w:rFonts w:ascii="Arial" w:eastAsia="Arial Unicode MS" w:hAnsi="Arial" w:cs="Arial"/>
          <w:b/>
          <w:iCs/>
          <w:color w:val="000000"/>
          <w:kern w:val="1"/>
          <w:lang w:eastAsia="ar-SA"/>
        </w:rPr>
        <w:t>обавезне услове</w:t>
      </w:r>
      <w:r w:rsidRPr="00D46565">
        <w:rPr>
          <w:rFonts w:ascii="Arial" w:eastAsia="Arial Unicode MS" w:hAnsi="Arial" w:cs="Arial"/>
          <w:iCs/>
          <w:color w:val="000000"/>
          <w:kern w:val="1"/>
          <w:lang w:eastAsia="ar-SA"/>
        </w:rPr>
        <w:t xml:space="preserve"> за учешће у поступку јавне набавке дефинисане чл. 75. Закона, и то:</w:t>
      </w:r>
    </w:p>
    <w:p w:rsidR="00D46565" w:rsidRPr="00D46565" w:rsidRDefault="00D46565" w:rsidP="00D46565">
      <w:pPr>
        <w:numPr>
          <w:ilvl w:val="0"/>
          <w:numId w:val="32"/>
        </w:numPr>
        <w:suppressAutoHyphens/>
        <w:spacing w:line="100" w:lineRule="atLeast"/>
        <w:ind w:left="0" w:firstLine="630"/>
        <w:jc w:val="both"/>
        <w:rPr>
          <w:rFonts w:ascii="Arial" w:eastAsia="Arial Unicode MS" w:hAnsi="Arial" w:cs="Arial"/>
          <w:color w:val="000000"/>
          <w:kern w:val="1"/>
          <w:lang w:eastAsia="ar-SA"/>
        </w:rPr>
      </w:pPr>
      <w:r w:rsidRPr="00D46565">
        <w:rPr>
          <w:rFonts w:ascii="Arial" w:eastAsia="Arial Unicode MS" w:hAnsi="Arial" w:cs="Arial"/>
          <w:iCs/>
          <w:color w:val="000000"/>
          <w:kern w:val="1"/>
          <w:lang w:eastAsia="ar-SA"/>
        </w:rPr>
        <w:t>Да је регистрован код надлежног органа, односно уписан у одговарајући регистар</w:t>
      </w:r>
      <w:r w:rsidRPr="00D46565">
        <w:rPr>
          <w:rFonts w:ascii="Arial" w:eastAsia="Arial Unicode MS" w:hAnsi="Arial" w:cs="Arial"/>
          <w:iCs/>
          <w:color w:val="000000"/>
          <w:kern w:val="1"/>
          <w:lang w:val="sr-Cyrl-CS" w:eastAsia="ar-SA"/>
        </w:rPr>
        <w:t xml:space="preserve"> </w:t>
      </w:r>
      <w:r w:rsidRPr="00D46565">
        <w:rPr>
          <w:rFonts w:ascii="Arial" w:eastAsia="Arial Unicode MS" w:hAnsi="Arial" w:cs="Arial"/>
          <w:i/>
          <w:iCs/>
          <w:color w:val="000000"/>
          <w:kern w:val="1"/>
          <w:lang w:val="sr-Cyrl-CS" w:eastAsia="ar-SA"/>
        </w:rPr>
        <w:t>(чл. 75. ст. 1. тач. 1) Закона);</w:t>
      </w:r>
    </w:p>
    <w:p w:rsidR="00D46565" w:rsidRPr="00D46565" w:rsidRDefault="00D46565" w:rsidP="00D46565">
      <w:pPr>
        <w:numPr>
          <w:ilvl w:val="0"/>
          <w:numId w:val="32"/>
        </w:numPr>
        <w:suppressAutoHyphens/>
        <w:spacing w:line="100" w:lineRule="atLeast"/>
        <w:ind w:left="0" w:firstLine="630"/>
        <w:jc w:val="both"/>
        <w:rPr>
          <w:rFonts w:ascii="Arial" w:eastAsia="Arial Unicode MS" w:hAnsi="Arial" w:cs="Arial"/>
          <w:color w:val="000000"/>
          <w:kern w:val="1"/>
          <w:lang w:eastAsia="ar-SA"/>
        </w:rPr>
      </w:pPr>
      <w:r w:rsidRPr="00D46565">
        <w:rPr>
          <w:rFonts w:ascii="Arial" w:eastAsia="Arial Unicode MS" w:hAnsi="Arial" w:cs="Arial"/>
          <w:color w:val="000000"/>
          <w:kern w:val="1"/>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46565">
        <w:rPr>
          <w:rFonts w:ascii="Arial" w:eastAsia="Arial Unicode MS" w:hAnsi="Arial" w:cs="Arial"/>
          <w:color w:val="000000"/>
          <w:kern w:val="1"/>
          <w:lang w:val="sr-Cyrl-CS" w:eastAsia="ar-SA"/>
        </w:rPr>
        <w:t xml:space="preserve"> </w:t>
      </w:r>
      <w:r w:rsidRPr="00D46565">
        <w:rPr>
          <w:rFonts w:ascii="Arial" w:eastAsia="Arial Unicode MS" w:hAnsi="Arial" w:cs="Arial"/>
          <w:i/>
          <w:iCs/>
          <w:color w:val="000000"/>
          <w:kern w:val="1"/>
          <w:lang w:val="sr-Cyrl-CS" w:eastAsia="ar-SA"/>
        </w:rPr>
        <w:t>(чл. 75. ст. 1. тач. 2) Закона);</w:t>
      </w:r>
    </w:p>
    <w:p w:rsidR="00D46565" w:rsidRPr="00D46565" w:rsidRDefault="00D46565" w:rsidP="00D46565">
      <w:pPr>
        <w:numPr>
          <w:ilvl w:val="0"/>
          <w:numId w:val="32"/>
        </w:numPr>
        <w:suppressAutoHyphens/>
        <w:spacing w:line="100" w:lineRule="atLeast"/>
        <w:ind w:left="0" w:firstLine="630"/>
        <w:jc w:val="both"/>
        <w:rPr>
          <w:rFonts w:ascii="Arial" w:eastAsia="Arial Unicode MS" w:hAnsi="Arial" w:cs="Arial"/>
          <w:color w:val="000000"/>
          <w:kern w:val="1"/>
          <w:lang w:eastAsia="ar-SA"/>
        </w:rPr>
      </w:pPr>
      <w:r w:rsidRPr="00D46565">
        <w:rPr>
          <w:rFonts w:ascii="Arial" w:eastAsia="Arial Unicode MS" w:hAnsi="Arial" w:cs="Arial"/>
          <w:color w:val="000000"/>
          <w:kern w:val="1"/>
          <w:lang w:eastAsia="ar-SA"/>
        </w:rPr>
        <w:t xml:space="preserve">Да му није изречена мера забране обављања делатности, која је на снази у време </w:t>
      </w:r>
      <w:r w:rsidRPr="00D46565">
        <w:rPr>
          <w:rFonts w:ascii="Arial" w:eastAsia="Arial Unicode MS" w:hAnsi="Arial" w:cs="Arial"/>
          <w:color w:val="000000"/>
          <w:kern w:val="1"/>
          <w:lang w:val="sr-Cyrl-RS" w:eastAsia="ar-SA"/>
        </w:rPr>
        <w:t>објављивања</w:t>
      </w:r>
      <w:r w:rsidRPr="00D46565">
        <w:rPr>
          <w:rFonts w:ascii="Arial" w:eastAsia="Arial Unicode MS" w:hAnsi="Arial" w:cs="Arial"/>
          <w:color w:val="000000"/>
          <w:kern w:val="1"/>
          <w:lang w:eastAsia="ar-SA"/>
        </w:rPr>
        <w:t xml:space="preserve"> позива за подношење понуде</w:t>
      </w:r>
      <w:r w:rsidRPr="00D46565">
        <w:rPr>
          <w:rFonts w:ascii="Arial" w:eastAsia="Arial Unicode MS" w:hAnsi="Arial" w:cs="Arial"/>
          <w:color w:val="000000"/>
          <w:kern w:val="1"/>
          <w:lang w:val="sr-Cyrl-CS" w:eastAsia="ar-SA"/>
        </w:rPr>
        <w:t xml:space="preserve"> </w:t>
      </w:r>
      <w:r w:rsidRPr="00D46565">
        <w:rPr>
          <w:rFonts w:ascii="Arial" w:eastAsia="Arial Unicode MS" w:hAnsi="Arial" w:cs="Arial"/>
          <w:i/>
          <w:iCs/>
          <w:color w:val="000000"/>
          <w:kern w:val="1"/>
          <w:lang w:val="sr-Cyrl-CS" w:eastAsia="ar-SA"/>
        </w:rPr>
        <w:t>(чл. 75. ст. 1. тач. 3) Закона);</w:t>
      </w:r>
    </w:p>
    <w:p w:rsidR="00D46565" w:rsidRPr="00D46565" w:rsidRDefault="00D46565" w:rsidP="00D46565">
      <w:pPr>
        <w:numPr>
          <w:ilvl w:val="0"/>
          <w:numId w:val="32"/>
        </w:numPr>
        <w:suppressAutoHyphens/>
        <w:spacing w:line="100" w:lineRule="atLeast"/>
        <w:ind w:left="0" w:firstLine="630"/>
        <w:jc w:val="both"/>
        <w:rPr>
          <w:rFonts w:ascii="Arial" w:eastAsia="Arial Unicode MS" w:hAnsi="Arial" w:cs="Arial"/>
          <w:color w:val="000000"/>
          <w:kern w:val="1"/>
          <w:lang w:eastAsia="ar-SA"/>
        </w:rPr>
      </w:pPr>
      <w:r w:rsidRPr="00D46565">
        <w:rPr>
          <w:rFonts w:ascii="Arial" w:eastAsia="Arial Unicode MS" w:hAnsi="Arial" w:cs="Arial"/>
          <w:color w:val="000000"/>
          <w:kern w:val="1"/>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46565">
        <w:rPr>
          <w:rFonts w:ascii="Arial" w:eastAsia="Arial Unicode MS" w:hAnsi="Arial" w:cs="Arial"/>
          <w:i/>
          <w:iCs/>
          <w:color w:val="000000"/>
          <w:kern w:val="1"/>
          <w:lang w:val="sr-Cyrl-CS" w:eastAsia="ar-SA"/>
        </w:rPr>
        <w:t>(чл. 75. ст. 1. тач. 4) Закона);</w:t>
      </w:r>
    </w:p>
    <w:p w:rsidR="00D46565" w:rsidRPr="00D46565" w:rsidRDefault="00D46565" w:rsidP="00D46565">
      <w:pPr>
        <w:numPr>
          <w:ilvl w:val="0"/>
          <w:numId w:val="32"/>
        </w:numPr>
        <w:suppressAutoHyphens/>
        <w:spacing w:line="100" w:lineRule="atLeast"/>
        <w:ind w:left="0" w:firstLine="630"/>
        <w:jc w:val="both"/>
        <w:rPr>
          <w:rFonts w:ascii="Arial" w:eastAsia="Arial Unicode MS" w:hAnsi="Arial" w:cs="Arial"/>
          <w:color w:val="000000"/>
          <w:kern w:val="1"/>
          <w:lang w:eastAsia="ar-SA"/>
        </w:rPr>
      </w:pPr>
      <w:r w:rsidRPr="00D46565">
        <w:rPr>
          <w:rFonts w:ascii="Arial" w:eastAsia="Arial Unicode MS" w:hAnsi="Arial" w:cs="Arial"/>
          <w:color w:val="000000"/>
          <w:kern w:val="1"/>
          <w:lang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D46565">
        <w:rPr>
          <w:rFonts w:ascii="Arial" w:eastAsia="Arial Unicode MS" w:hAnsi="Arial" w:cs="Arial"/>
          <w:color w:val="000000"/>
          <w:kern w:val="1"/>
          <w:lang w:val="sr-Cyrl-CS" w:eastAsia="ar-SA"/>
        </w:rPr>
        <w:t xml:space="preserve"> </w:t>
      </w:r>
      <w:r w:rsidRPr="00D46565">
        <w:rPr>
          <w:rFonts w:ascii="Arial" w:eastAsia="Arial Unicode MS" w:hAnsi="Arial" w:cs="Arial"/>
          <w:i/>
          <w:iCs/>
          <w:color w:val="000000"/>
          <w:kern w:val="1"/>
          <w:lang w:val="sr-Cyrl-CS" w:eastAsia="ar-SA"/>
        </w:rPr>
        <w:t>(чл. 75. ст. 2. Закона).</w:t>
      </w:r>
    </w:p>
    <w:p w:rsidR="00D46565" w:rsidRPr="00D46565" w:rsidRDefault="00D46565" w:rsidP="00D46565">
      <w:pPr>
        <w:numPr>
          <w:ilvl w:val="1"/>
          <w:numId w:val="31"/>
        </w:numPr>
        <w:suppressAutoHyphens/>
        <w:spacing w:line="100" w:lineRule="atLeast"/>
        <w:ind w:left="0" w:firstLine="630"/>
        <w:jc w:val="both"/>
        <w:rPr>
          <w:rFonts w:ascii="Arial" w:eastAsia="Arial Unicode MS" w:hAnsi="Arial" w:cs="Arial"/>
          <w:iCs/>
          <w:color w:val="000000"/>
          <w:kern w:val="1"/>
          <w:lang w:val="sr-Cyrl-RS" w:eastAsia="ar-SA"/>
        </w:rPr>
      </w:pPr>
      <w:r w:rsidRPr="00D46565">
        <w:rPr>
          <w:rFonts w:ascii="Arial" w:eastAsia="Arial Unicode MS" w:hAnsi="Arial" w:cs="Arial"/>
          <w:bCs/>
          <w:iCs/>
          <w:color w:val="000000"/>
          <w:kern w:val="1"/>
          <w:lang w:eastAsia="ar-SA"/>
        </w:rPr>
        <w:t xml:space="preserve">Понуђач који </w:t>
      </w:r>
      <w:r w:rsidRPr="00D46565">
        <w:rPr>
          <w:rFonts w:ascii="Arial" w:eastAsia="Arial Unicode MS" w:hAnsi="Arial" w:cs="Arial"/>
          <w:iCs/>
          <w:color w:val="000000"/>
          <w:kern w:val="1"/>
          <w:lang w:eastAsia="ar-SA"/>
        </w:rPr>
        <w:t xml:space="preserve">учествује у поступку предметне јавне набавке, мора испунити </w:t>
      </w:r>
      <w:r w:rsidRPr="00D46565">
        <w:rPr>
          <w:rFonts w:ascii="Arial" w:eastAsia="Arial Unicode MS" w:hAnsi="Arial" w:cs="Arial"/>
          <w:b/>
          <w:iCs/>
          <w:color w:val="000000"/>
          <w:kern w:val="1"/>
          <w:lang w:eastAsia="ar-SA"/>
        </w:rPr>
        <w:t>додатне услове</w:t>
      </w:r>
      <w:r w:rsidRPr="00D46565">
        <w:rPr>
          <w:rFonts w:ascii="Arial" w:eastAsia="Arial Unicode MS" w:hAnsi="Arial" w:cs="Arial"/>
          <w:iCs/>
          <w:color w:val="000000"/>
          <w:kern w:val="1"/>
          <w:lang w:eastAsia="ar-SA"/>
        </w:rPr>
        <w:t xml:space="preserve"> за учешће у поступку јавне набавке</w:t>
      </w:r>
      <w:proofErr w:type="gramStart"/>
      <w:r w:rsidRPr="00D46565">
        <w:rPr>
          <w:rFonts w:ascii="Arial" w:eastAsia="Arial Unicode MS" w:hAnsi="Arial" w:cs="Arial"/>
          <w:iCs/>
          <w:color w:val="000000"/>
          <w:kern w:val="1"/>
          <w:lang w:eastAsia="ar-SA"/>
        </w:rPr>
        <w:t>,  дефинисане</w:t>
      </w:r>
      <w:proofErr w:type="gramEnd"/>
      <w:r w:rsidRPr="00D46565">
        <w:rPr>
          <w:rFonts w:ascii="Arial" w:eastAsia="Arial Unicode MS" w:hAnsi="Arial" w:cs="Arial"/>
          <w:iCs/>
          <w:color w:val="000000"/>
          <w:kern w:val="1"/>
          <w:lang w:eastAsia="ar-SA"/>
        </w:rPr>
        <w:t xml:space="preserve"> чл. 76. Закона, и то: </w:t>
      </w:r>
    </w:p>
    <w:p w:rsidR="00D46565" w:rsidRPr="00D46565" w:rsidRDefault="00D46565" w:rsidP="00D46565">
      <w:pPr>
        <w:suppressAutoHyphens/>
        <w:autoSpaceDE w:val="0"/>
        <w:spacing w:line="100" w:lineRule="atLeast"/>
        <w:ind w:right="-1080" w:firstLine="630"/>
        <w:jc w:val="both"/>
        <w:rPr>
          <w:rFonts w:ascii="Arial" w:eastAsia="Arial Unicode MS" w:hAnsi="Arial"/>
          <w:color w:val="000000"/>
          <w:kern w:val="1"/>
          <w:lang w:val="ru-RU" w:eastAsia="ar-SA"/>
        </w:rPr>
      </w:pPr>
      <w:r w:rsidRPr="00D46565">
        <w:rPr>
          <w:rFonts w:eastAsia="Arial Unicode MS"/>
          <w:b/>
          <w:bCs/>
          <w:color w:val="000000"/>
          <w:kern w:val="1"/>
          <w:lang w:val="ru-RU" w:eastAsia="ar-SA"/>
        </w:rPr>
        <w:t>5</w:t>
      </w:r>
      <w:r w:rsidRPr="00D46565">
        <w:rPr>
          <w:rFonts w:ascii="Arial" w:eastAsia="Arial Unicode MS" w:hAnsi="Arial"/>
          <w:b/>
          <w:bCs/>
          <w:color w:val="000000"/>
          <w:kern w:val="1"/>
          <w:lang w:val="ru-RU" w:eastAsia="ar-SA"/>
        </w:rPr>
        <w:t xml:space="preserve">) </w:t>
      </w:r>
      <w:r w:rsidRPr="00D46565">
        <w:rPr>
          <w:rFonts w:ascii="Arial" w:eastAsia="Arial Unicode MS" w:hAnsi="Arial"/>
          <w:color w:val="000000"/>
          <w:kern w:val="1"/>
          <w:lang w:val="ru-RU" w:eastAsia="ar-SA"/>
        </w:rPr>
        <w:t xml:space="preserve">Располаже неопходним финансијским  капацитетом </w:t>
      </w:r>
    </w:p>
    <w:p w:rsidR="00D46565" w:rsidRPr="00D46565" w:rsidRDefault="00D46565" w:rsidP="00D46565">
      <w:pPr>
        <w:suppressAutoHyphens/>
        <w:autoSpaceDE w:val="0"/>
        <w:spacing w:line="100" w:lineRule="atLeast"/>
        <w:ind w:right="-46" w:firstLine="630"/>
        <w:jc w:val="both"/>
        <w:rPr>
          <w:rFonts w:ascii="Arial" w:eastAsia="Arial Unicode MS" w:hAnsi="Arial" w:cs="TimesNewRoman"/>
          <w:color w:val="000000"/>
          <w:kern w:val="1"/>
          <w:lang w:eastAsia="ar-SA"/>
        </w:rPr>
      </w:pPr>
      <w:r w:rsidRPr="00D46565">
        <w:rPr>
          <w:rFonts w:ascii="Arial" w:eastAsia="Arial Unicode MS" w:hAnsi="Arial"/>
          <w:color w:val="000000"/>
          <w:kern w:val="1"/>
          <w:lang w:val="ru-RU" w:eastAsia="ar-SA"/>
        </w:rPr>
        <w:t xml:space="preserve">- </w:t>
      </w:r>
      <w:r w:rsidRPr="00D46565">
        <w:rPr>
          <w:rFonts w:ascii="Arial" w:eastAsia="Arial Unicode MS" w:hAnsi="Arial"/>
          <w:color w:val="000000"/>
          <w:kern w:val="1"/>
          <w:lang w:eastAsia="ar-SA"/>
        </w:rPr>
        <w:t>Неопходно је да је понуђач у претходне три обрачунске године ( 201</w:t>
      </w:r>
      <w:r>
        <w:rPr>
          <w:rFonts w:ascii="Arial" w:eastAsia="Arial Unicode MS" w:hAnsi="Arial"/>
          <w:color w:val="000000"/>
          <w:kern w:val="1"/>
          <w:lang w:val="sr-Cyrl-CS" w:eastAsia="ar-SA"/>
        </w:rPr>
        <w:t>3</w:t>
      </w:r>
      <w:r w:rsidRPr="00D46565">
        <w:rPr>
          <w:rFonts w:ascii="Arial" w:eastAsia="Arial Unicode MS" w:hAnsi="Arial"/>
          <w:color w:val="000000"/>
          <w:kern w:val="1"/>
          <w:lang w:eastAsia="ar-SA"/>
        </w:rPr>
        <w:t>, 201</w:t>
      </w:r>
      <w:r>
        <w:rPr>
          <w:rFonts w:ascii="Arial" w:eastAsia="Arial Unicode MS" w:hAnsi="Arial"/>
          <w:color w:val="000000"/>
          <w:kern w:val="1"/>
          <w:lang w:val="sr-Cyrl-CS" w:eastAsia="ar-SA"/>
        </w:rPr>
        <w:t>4</w:t>
      </w:r>
      <w:r w:rsidRPr="00D46565">
        <w:rPr>
          <w:rFonts w:ascii="Arial" w:eastAsia="Arial Unicode MS" w:hAnsi="Arial"/>
          <w:color w:val="000000"/>
          <w:kern w:val="1"/>
          <w:lang w:eastAsia="ar-SA"/>
        </w:rPr>
        <w:t xml:space="preserve"> и 201</w:t>
      </w:r>
      <w:r>
        <w:rPr>
          <w:rFonts w:ascii="Arial" w:eastAsia="Arial Unicode MS" w:hAnsi="Arial"/>
          <w:color w:val="000000"/>
          <w:kern w:val="1"/>
          <w:lang w:val="sr-Cyrl-CS" w:eastAsia="ar-SA"/>
        </w:rPr>
        <w:t>5</w:t>
      </w:r>
      <w:r w:rsidRPr="00D46565">
        <w:rPr>
          <w:rFonts w:ascii="Arial" w:eastAsia="Arial Unicode MS" w:hAnsi="Arial"/>
          <w:color w:val="000000"/>
          <w:kern w:val="1"/>
          <w:lang w:eastAsia="ar-SA"/>
        </w:rPr>
        <w:t xml:space="preserve">) остварио укупне приходе веће од цене дате у понуди у овом поступку јавне набавке и да у овом периоду нема исказан губитак- извештај о </w:t>
      </w:r>
      <w:r w:rsidRPr="00D46565">
        <w:rPr>
          <w:rFonts w:ascii="Arial" w:eastAsia="Arial Unicode MS" w:hAnsi="Arial"/>
          <w:color w:val="000000"/>
          <w:kern w:val="1"/>
          <w:lang w:eastAsia="ar-SA"/>
        </w:rPr>
        <w:lastRenderedPageBreak/>
        <w:t xml:space="preserve">бонитету-образац </w:t>
      </w:r>
      <w:r w:rsidRPr="00D46565">
        <w:rPr>
          <w:rFonts w:ascii="Arial" w:eastAsia="Arial Unicode MS" w:hAnsi="Arial" w:cs="TimesNewRoman"/>
          <w:color w:val="000000"/>
          <w:kern w:val="1"/>
          <w:lang w:eastAsia="ar-SA"/>
        </w:rPr>
        <w:t>БОН</w:t>
      </w:r>
      <w:r w:rsidRPr="00D46565">
        <w:rPr>
          <w:rFonts w:ascii="Arial" w:eastAsia="Arial Unicode MS" w:hAnsi="Arial"/>
          <w:color w:val="000000"/>
          <w:kern w:val="1"/>
          <w:lang w:eastAsia="ar-SA"/>
        </w:rPr>
        <w:t>-</w:t>
      </w:r>
      <w:r w:rsidRPr="00D46565">
        <w:rPr>
          <w:rFonts w:ascii="Arial" w:eastAsia="Arial Unicode MS" w:hAnsi="Arial" w:cs="TimesNewRoman"/>
          <w:color w:val="000000"/>
          <w:kern w:val="1"/>
          <w:lang w:eastAsia="ar-SA"/>
        </w:rPr>
        <w:t>ЈН који издаје Агенција за привредне регистре,који мора да садржи податке из претходне три обрачунске године (201</w:t>
      </w:r>
      <w:r>
        <w:rPr>
          <w:rFonts w:ascii="Arial" w:eastAsia="Arial Unicode MS" w:hAnsi="Arial" w:cs="TimesNewRoman"/>
          <w:color w:val="000000"/>
          <w:kern w:val="1"/>
          <w:lang w:val="sr-Cyrl-CS" w:eastAsia="ar-SA"/>
        </w:rPr>
        <w:t>3</w:t>
      </w:r>
      <w:r w:rsidRPr="00D46565">
        <w:rPr>
          <w:rFonts w:ascii="Arial" w:eastAsia="Arial Unicode MS" w:hAnsi="Arial" w:cs="TimesNewRoman"/>
          <w:color w:val="000000"/>
          <w:kern w:val="1"/>
          <w:lang w:eastAsia="ar-SA"/>
        </w:rPr>
        <w:t>,201</w:t>
      </w:r>
      <w:r>
        <w:rPr>
          <w:rFonts w:ascii="Arial" w:eastAsia="Arial Unicode MS" w:hAnsi="Arial" w:cs="TimesNewRoman"/>
          <w:color w:val="000000"/>
          <w:kern w:val="1"/>
          <w:lang w:val="sr-Cyrl-CS" w:eastAsia="ar-SA"/>
        </w:rPr>
        <w:t>4</w:t>
      </w:r>
      <w:r w:rsidRPr="00D46565">
        <w:rPr>
          <w:rFonts w:ascii="Arial" w:eastAsia="Arial Unicode MS" w:hAnsi="Arial" w:cs="TimesNewRoman"/>
          <w:color w:val="000000"/>
          <w:kern w:val="1"/>
          <w:lang w:eastAsia="ar-SA"/>
        </w:rPr>
        <w:t>, 201</w:t>
      </w:r>
      <w:r>
        <w:rPr>
          <w:rFonts w:ascii="Arial" w:eastAsia="Arial Unicode MS" w:hAnsi="Arial" w:cs="TimesNewRoman"/>
          <w:color w:val="000000"/>
          <w:kern w:val="1"/>
          <w:lang w:val="sr-Cyrl-CS" w:eastAsia="ar-SA"/>
        </w:rPr>
        <w:t>5</w:t>
      </w:r>
      <w:r w:rsidRPr="00D46565">
        <w:rPr>
          <w:rFonts w:ascii="Arial" w:eastAsia="Arial Unicode MS" w:hAnsi="Arial" w:cs="TimesNewRoman"/>
          <w:color w:val="000000"/>
          <w:kern w:val="1"/>
          <w:lang w:eastAsia="ar-SA"/>
        </w:rPr>
        <w:t xml:space="preserve">), односно показатеље о бонитету из претходне три обрачунске године.   </w:t>
      </w:r>
    </w:p>
    <w:p w:rsidR="00D46565" w:rsidRPr="00D46565" w:rsidRDefault="00D46565" w:rsidP="00D46565">
      <w:pPr>
        <w:suppressAutoHyphens/>
        <w:autoSpaceDE w:val="0"/>
        <w:spacing w:after="120" w:line="100" w:lineRule="atLeast"/>
        <w:ind w:right="-46" w:firstLine="630"/>
        <w:jc w:val="both"/>
        <w:rPr>
          <w:rFonts w:ascii="Arial" w:eastAsia="Arial Unicode MS" w:hAnsi="Arial" w:cs="TimesNewRoman"/>
          <w:b/>
          <w:bCs/>
          <w:color w:val="000000"/>
          <w:kern w:val="1"/>
          <w:lang w:eastAsia="ar-SA"/>
        </w:rPr>
      </w:pPr>
      <w:r w:rsidRPr="00D46565">
        <w:rPr>
          <w:rFonts w:ascii="Arial" w:eastAsia="Arial Unicode MS" w:hAnsi="Arial" w:cs="TimesNewRoman"/>
          <w:b/>
          <w:bCs/>
          <w:color w:val="000000"/>
          <w:kern w:val="1"/>
          <w:lang w:eastAsia="ar-SA"/>
        </w:rPr>
        <w:t xml:space="preserve">Овај услов треба самостално да испуни понуђач у случају ако понуду подноси самостално или са подизвођачима, односно овај </w:t>
      </w:r>
      <w:proofErr w:type="gramStart"/>
      <w:r w:rsidRPr="00D46565">
        <w:rPr>
          <w:rFonts w:ascii="Arial" w:eastAsia="Arial Unicode MS" w:hAnsi="Arial" w:cs="TimesNewRoman"/>
          <w:b/>
          <w:bCs/>
          <w:color w:val="000000"/>
          <w:kern w:val="1"/>
          <w:lang w:eastAsia="ar-SA"/>
        </w:rPr>
        <w:t>услов  треба</w:t>
      </w:r>
      <w:proofErr w:type="gramEnd"/>
      <w:r w:rsidRPr="00D46565">
        <w:rPr>
          <w:rFonts w:ascii="Arial" w:eastAsia="Arial Unicode MS" w:hAnsi="Arial" w:cs="TimesNewRoman"/>
          <w:b/>
          <w:bCs/>
          <w:color w:val="000000"/>
          <w:kern w:val="1"/>
          <w:lang w:eastAsia="ar-SA"/>
        </w:rPr>
        <w:t xml:space="preserve"> да испуни група понуђача кумулативно.</w:t>
      </w:r>
    </w:p>
    <w:p w:rsidR="00D46565" w:rsidRPr="00D46565" w:rsidRDefault="00D46565" w:rsidP="00D46565">
      <w:pPr>
        <w:suppressAutoHyphens/>
        <w:autoSpaceDE w:val="0"/>
        <w:spacing w:line="100" w:lineRule="atLeast"/>
        <w:ind w:right="-1080" w:firstLine="630"/>
        <w:jc w:val="both"/>
        <w:rPr>
          <w:rFonts w:ascii="Arial" w:eastAsia="Arial Unicode MS" w:hAnsi="Arial"/>
          <w:color w:val="000000"/>
          <w:kern w:val="1"/>
          <w:lang w:eastAsia="ar-SA"/>
        </w:rPr>
      </w:pPr>
      <w:r w:rsidRPr="00D46565">
        <w:rPr>
          <w:rFonts w:ascii="Arial" w:eastAsia="Arial Unicode MS" w:hAnsi="Arial"/>
          <w:color w:val="000000"/>
          <w:kern w:val="1"/>
          <w:lang w:eastAsia="ar-SA"/>
        </w:rPr>
        <w:t>6</w:t>
      </w:r>
      <w:r w:rsidRPr="00D46565">
        <w:rPr>
          <w:rFonts w:ascii="Arial" w:eastAsia="Arial Unicode MS" w:hAnsi="Arial"/>
          <w:color w:val="000000"/>
          <w:kern w:val="1"/>
          <w:lang w:val="sr-Cyrl-CS" w:eastAsia="ar-SA"/>
        </w:rPr>
        <w:t xml:space="preserve">) </w:t>
      </w:r>
      <w:proofErr w:type="gramStart"/>
      <w:r w:rsidRPr="00D46565">
        <w:rPr>
          <w:rFonts w:ascii="Arial" w:eastAsia="Arial Unicode MS" w:hAnsi="Arial"/>
          <w:color w:val="000000"/>
          <w:kern w:val="1"/>
          <w:lang w:eastAsia="ar-SA"/>
        </w:rPr>
        <w:t>кадровски</w:t>
      </w:r>
      <w:proofErr w:type="gramEnd"/>
      <w:r w:rsidRPr="00D46565">
        <w:rPr>
          <w:rFonts w:ascii="Arial" w:eastAsia="Arial Unicode MS" w:hAnsi="Arial"/>
          <w:color w:val="000000"/>
          <w:kern w:val="1"/>
          <w:lang w:eastAsia="ar-SA"/>
        </w:rPr>
        <w:t xml:space="preserve"> капацитет</w:t>
      </w:r>
    </w:p>
    <w:p w:rsidR="00D46565" w:rsidRPr="00D46565" w:rsidRDefault="00D46565" w:rsidP="00D46565">
      <w:pPr>
        <w:suppressAutoHyphens/>
        <w:autoSpaceDE w:val="0"/>
        <w:spacing w:line="100" w:lineRule="atLeast"/>
        <w:ind w:right="-46" w:firstLine="630"/>
        <w:jc w:val="both"/>
        <w:rPr>
          <w:rFonts w:ascii="Arial" w:eastAsia="Arial Unicode MS" w:hAnsi="Arial" w:cs="Times New Roman+FPEF"/>
          <w:color w:val="000000"/>
          <w:kern w:val="1"/>
          <w:lang w:val="ru-RU" w:eastAsia="ar-SA"/>
        </w:rPr>
      </w:pPr>
      <w:r w:rsidRPr="00D46565">
        <w:rPr>
          <w:rFonts w:ascii="Arial" w:eastAsia="Arial Unicode MS" w:hAnsi="Arial"/>
          <w:color w:val="000000"/>
          <w:kern w:val="1"/>
          <w:lang w:eastAsia="ar-SA"/>
        </w:rPr>
        <w:t xml:space="preserve">- </w:t>
      </w:r>
      <w:proofErr w:type="gramStart"/>
      <w:r w:rsidRPr="00D46565">
        <w:rPr>
          <w:rFonts w:ascii="Arial" w:eastAsia="Arial Unicode MS" w:hAnsi="Arial"/>
          <w:color w:val="000000"/>
          <w:kern w:val="1"/>
          <w:lang w:eastAsia="ar-SA"/>
        </w:rPr>
        <w:t>да</w:t>
      </w:r>
      <w:proofErr w:type="gramEnd"/>
      <w:r w:rsidRPr="00D46565">
        <w:rPr>
          <w:rFonts w:ascii="Arial" w:eastAsia="Arial Unicode MS" w:hAnsi="Arial"/>
          <w:color w:val="000000"/>
          <w:kern w:val="1"/>
          <w:lang w:eastAsia="ar-SA"/>
        </w:rPr>
        <w:t xml:space="preserve"> има најмање</w:t>
      </w:r>
      <w:r w:rsidRPr="00D46565">
        <w:rPr>
          <w:rFonts w:ascii="Arial" w:eastAsia="Arial Unicode MS" w:hAnsi="Arial"/>
          <w:kern w:val="1"/>
          <w:lang w:eastAsia="ar-SA"/>
        </w:rPr>
        <w:t xml:space="preserve"> </w:t>
      </w:r>
      <w:r w:rsidRPr="00D46565">
        <w:rPr>
          <w:rFonts w:ascii="Arial" w:eastAsia="Arial Unicode MS" w:hAnsi="Arial"/>
          <w:kern w:val="1"/>
          <w:lang w:val="sr-Cyrl-CS" w:eastAsia="ar-SA"/>
        </w:rPr>
        <w:t>3</w:t>
      </w:r>
      <w:r w:rsidRPr="00D46565">
        <w:rPr>
          <w:rFonts w:ascii="Arial" w:eastAsia="Arial Unicode MS" w:hAnsi="Arial"/>
          <w:color w:val="000000"/>
          <w:kern w:val="1"/>
          <w:lang w:eastAsia="ar-SA"/>
        </w:rPr>
        <w:t xml:space="preserve"> </w:t>
      </w:r>
      <w:r w:rsidRPr="00D46565">
        <w:rPr>
          <w:rFonts w:ascii="Arial" w:eastAsia="Arial Unicode MS" w:hAnsi="Arial"/>
          <w:bCs/>
          <w:color w:val="000000"/>
          <w:kern w:val="1"/>
          <w:lang w:eastAsia="ar-SA"/>
        </w:rPr>
        <w:t xml:space="preserve"> запослена радника, доказ је  </w:t>
      </w:r>
      <w:r w:rsidRPr="00D46565">
        <w:rPr>
          <w:rFonts w:ascii="Arial" w:eastAsia="Arial Unicode MS" w:hAnsi="Arial" w:cs="Times New Roman+FPEF"/>
          <w:color w:val="000000"/>
          <w:kern w:val="1"/>
          <w:lang w:val="ru-RU" w:eastAsia="ar-SA"/>
        </w:rPr>
        <w:t xml:space="preserve">ППОД образац за </w:t>
      </w:r>
      <w:r w:rsidRPr="00D46565">
        <w:rPr>
          <w:rFonts w:ascii="Arial" w:eastAsia="Arial Unicode MS" w:hAnsi="Arial" w:cs="Times New Roman+FPEF"/>
          <w:color w:val="000000"/>
          <w:kern w:val="1"/>
          <w:lang w:eastAsia="ar-SA"/>
        </w:rPr>
        <w:t xml:space="preserve">последњи исплаћени </w:t>
      </w:r>
      <w:r w:rsidRPr="00D46565">
        <w:rPr>
          <w:rFonts w:ascii="Arial" w:eastAsia="Arial Unicode MS" w:hAnsi="Arial" w:cs="Times New Roman+FPEF"/>
          <w:color w:val="000000"/>
          <w:kern w:val="1"/>
          <w:lang w:val="ru-RU" w:eastAsia="ar-SA"/>
        </w:rPr>
        <w:t>месец .</w:t>
      </w:r>
    </w:p>
    <w:p w:rsidR="00D46565" w:rsidRPr="00D46565" w:rsidRDefault="00D46565" w:rsidP="00D46565">
      <w:pPr>
        <w:suppressAutoHyphens/>
        <w:autoSpaceDE w:val="0"/>
        <w:spacing w:line="100" w:lineRule="atLeast"/>
        <w:ind w:right="-46" w:firstLine="630"/>
        <w:jc w:val="both"/>
        <w:rPr>
          <w:rFonts w:ascii="Arial" w:eastAsia="Arial Unicode MS" w:hAnsi="Arial"/>
          <w:b/>
          <w:bCs/>
          <w:color w:val="000000"/>
          <w:kern w:val="1"/>
          <w:lang w:eastAsia="ar-SA"/>
        </w:rPr>
      </w:pPr>
      <w:proofErr w:type="gramStart"/>
      <w:r w:rsidRPr="00D46565">
        <w:rPr>
          <w:rFonts w:ascii="Arial" w:eastAsia="Arial Unicode MS" w:hAnsi="Arial"/>
          <w:b/>
          <w:bCs/>
          <w:color w:val="000000"/>
          <w:kern w:val="1"/>
          <w:lang w:eastAsia="ar-SA"/>
        </w:rPr>
        <w:t>Овај услов треба самостално да испуни понуђач у случају ако понуду подноси самостално или са подизвођачима, односно овај услов треба да испуни група понуђача кумулативно.</w:t>
      </w:r>
      <w:proofErr w:type="gramEnd"/>
    </w:p>
    <w:p w:rsidR="00D46565" w:rsidRPr="00D46565" w:rsidRDefault="00D46565" w:rsidP="00D46565">
      <w:pPr>
        <w:suppressAutoHyphens/>
        <w:autoSpaceDE w:val="0"/>
        <w:ind w:right="-1080" w:firstLine="630"/>
        <w:jc w:val="both"/>
        <w:rPr>
          <w:rFonts w:ascii="Arial" w:eastAsia="MS Mincho" w:hAnsi="Arial"/>
          <w:bCs/>
          <w:color w:val="000000"/>
          <w:lang w:val="ru-RU" w:eastAsia="ar-SA"/>
        </w:rPr>
      </w:pPr>
      <w:r w:rsidRPr="00D46565">
        <w:rPr>
          <w:rFonts w:ascii="Arial" w:eastAsia="MS Mincho" w:hAnsi="Arial"/>
          <w:bCs/>
          <w:color w:val="000000"/>
          <w:lang w:val="ru-RU" w:eastAsia="ar-SA"/>
        </w:rPr>
        <w:t xml:space="preserve">7) да располаже довољним пословним капацитетом </w:t>
      </w:r>
    </w:p>
    <w:p w:rsidR="00D46565" w:rsidRPr="00D46565" w:rsidRDefault="00D46565" w:rsidP="00D46565">
      <w:pPr>
        <w:suppressAutoHyphens/>
        <w:autoSpaceDE w:val="0"/>
        <w:ind w:right="-46" w:firstLine="630"/>
        <w:jc w:val="both"/>
        <w:rPr>
          <w:rFonts w:ascii="Arial" w:eastAsia="MS Mincho" w:hAnsi="Arial"/>
          <w:bCs/>
          <w:lang w:val="ru-RU" w:eastAsia="ar-SA"/>
        </w:rPr>
      </w:pPr>
      <w:r w:rsidRPr="00D46565">
        <w:rPr>
          <w:rFonts w:ascii="Arial" w:eastAsia="MS Mincho" w:hAnsi="Arial"/>
          <w:bCs/>
          <w:color w:val="000000"/>
          <w:lang w:val="ru-RU" w:eastAsia="ar-SA"/>
        </w:rPr>
        <w:t xml:space="preserve">   -да је по</w:t>
      </w:r>
      <w:r>
        <w:rPr>
          <w:rFonts w:ascii="Arial" w:eastAsia="MS Mincho" w:hAnsi="Arial"/>
          <w:bCs/>
          <w:color w:val="000000"/>
          <w:lang w:val="ru-RU" w:eastAsia="ar-SA"/>
        </w:rPr>
        <w:t>нуђач у последње три године(2013.2014,2015</w:t>
      </w:r>
      <w:r w:rsidRPr="00D46565">
        <w:rPr>
          <w:rFonts w:ascii="Arial" w:eastAsia="MS Mincho" w:hAnsi="Arial"/>
          <w:bCs/>
          <w:color w:val="000000"/>
          <w:lang w:val="ru-RU" w:eastAsia="ar-SA"/>
        </w:rPr>
        <w:t xml:space="preserve">) вршио испоруку добара у вредности већој од </w:t>
      </w:r>
      <w:r>
        <w:rPr>
          <w:rFonts w:ascii="Arial" w:eastAsia="MS Mincho" w:hAnsi="Arial"/>
          <w:bCs/>
          <w:lang w:val="sr-Cyrl-CS" w:eastAsia="ar-SA"/>
        </w:rPr>
        <w:t>5</w:t>
      </w:r>
      <w:r w:rsidRPr="00D46565">
        <w:rPr>
          <w:rFonts w:ascii="Arial" w:eastAsia="MS Mincho" w:hAnsi="Arial"/>
          <w:bCs/>
          <w:lang w:val="ru-RU" w:eastAsia="ar-SA"/>
        </w:rPr>
        <w:t>.000.000,00</w:t>
      </w:r>
      <w:r w:rsidRPr="00D46565">
        <w:rPr>
          <w:rFonts w:ascii="Arial" w:eastAsia="MS Mincho" w:hAnsi="Arial"/>
          <w:bCs/>
          <w:color w:val="000000"/>
          <w:lang w:val="ru-RU" w:eastAsia="ar-SA"/>
        </w:rPr>
        <w:t xml:space="preserve"> динара.Понуђач </w:t>
      </w:r>
      <w:r w:rsidRPr="00D46565">
        <w:rPr>
          <w:rFonts w:ascii="Arial" w:eastAsia="MS Mincho" w:hAnsi="Arial"/>
          <w:bCs/>
          <w:lang w:val="ru-RU" w:eastAsia="ar-SA"/>
        </w:rPr>
        <w:t>као доказ доставља потврде референци.Потврде референци издају или потписују купци односно наручиоци.</w:t>
      </w:r>
    </w:p>
    <w:p w:rsidR="00D46565" w:rsidRPr="00D46565" w:rsidRDefault="00D46565" w:rsidP="00D46565">
      <w:pPr>
        <w:suppressAutoHyphens/>
        <w:autoSpaceDE w:val="0"/>
        <w:ind w:right="-46" w:firstLine="630"/>
        <w:jc w:val="both"/>
        <w:rPr>
          <w:rFonts w:ascii="Arial" w:eastAsia="MS Mincho" w:hAnsi="Arial"/>
          <w:bCs/>
          <w:color w:val="000000"/>
          <w:lang w:val="ru-RU" w:eastAsia="ar-SA"/>
        </w:rPr>
      </w:pPr>
      <w:r w:rsidRPr="00D46565">
        <w:rPr>
          <w:rFonts w:ascii="Arial" w:eastAsia="MS Mincho" w:hAnsi="Arial"/>
          <w:bCs/>
          <w:color w:val="000000"/>
          <w:lang w:val="ru-RU" w:eastAsia="ar-SA"/>
        </w:rPr>
        <w:t xml:space="preserve">   Понуђачима се допушта да потврде дају на сличним обрасцима који садрже све податке као у приложеном обрасцу.Уколико понуђач наступа са подизвођачем ,у обзир се узимају само референце понуђача , а не и референце подизвођача </w:t>
      </w:r>
    </w:p>
    <w:p w:rsidR="00D46565" w:rsidRPr="00D46565" w:rsidRDefault="00D46565" w:rsidP="00D46565">
      <w:pPr>
        <w:suppressAutoHyphens/>
        <w:spacing w:line="100" w:lineRule="atLeast"/>
        <w:ind w:firstLine="630"/>
        <w:jc w:val="both"/>
        <w:rPr>
          <w:rFonts w:eastAsia="Arial Unicode MS"/>
          <w:color w:val="000000"/>
          <w:kern w:val="1"/>
          <w:lang w:eastAsia="ar-SA"/>
        </w:rPr>
      </w:pPr>
    </w:p>
    <w:p w:rsidR="00D46565" w:rsidRPr="00D46565" w:rsidRDefault="00D46565" w:rsidP="00D46565">
      <w:pPr>
        <w:numPr>
          <w:ilvl w:val="1"/>
          <w:numId w:val="31"/>
        </w:numPr>
        <w:suppressAutoHyphens/>
        <w:spacing w:line="100" w:lineRule="atLeast"/>
        <w:ind w:left="0" w:firstLine="630"/>
        <w:jc w:val="both"/>
        <w:rPr>
          <w:rFonts w:ascii="Arial" w:eastAsia="Arial Unicode MS" w:hAnsi="Arial" w:cs="Arial"/>
          <w:b/>
          <w:bCs/>
          <w:i/>
          <w:iCs/>
          <w:color w:val="000000"/>
          <w:kern w:val="1"/>
          <w:lang w:eastAsia="ar-SA"/>
        </w:rPr>
      </w:pPr>
      <w:r w:rsidRPr="00D46565">
        <w:rPr>
          <w:rFonts w:ascii="Arial" w:eastAsia="Arial Unicode MS" w:hAnsi="Arial" w:cs="Arial"/>
          <w:bCs/>
          <w:iCs/>
          <w:color w:val="000000"/>
          <w:kern w:val="1"/>
          <w:lang w:eastAsia="ar-SA"/>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sidRPr="00D46565">
        <w:rPr>
          <w:rFonts w:ascii="Arial" w:eastAsia="Arial Unicode MS" w:hAnsi="Arial" w:cs="Arial"/>
          <w:bCs/>
          <w:iCs/>
          <w:color w:val="000000"/>
          <w:kern w:val="1"/>
          <w:lang w:eastAsia="ar-SA"/>
        </w:rPr>
        <w:t>став</w:t>
      </w:r>
      <w:proofErr w:type="gramEnd"/>
      <w:r w:rsidRPr="00D46565">
        <w:rPr>
          <w:rFonts w:ascii="Arial" w:eastAsia="Arial Unicode MS" w:hAnsi="Arial" w:cs="Arial"/>
          <w:bCs/>
          <w:iCs/>
          <w:color w:val="000000"/>
          <w:kern w:val="1"/>
          <w:lang w:eastAsia="ar-SA"/>
        </w:rPr>
        <w:t xml:space="preserve"> 1. </w:t>
      </w:r>
      <w:proofErr w:type="gramStart"/>
      <w:r w:rsidRPr="00D46565">
        <w:rPr>
          <w:rFonts w:ascii="Arial" w:eastAsia="Arial Unicode MS" w:hAnsi="Arial" w:cs="Arial"/>
          <w:bCs/>
          <w:iCs/>
          <w:color w:val="000000"/>
          <w:kern w:val="1"/>
          <w:lang w:eastAsia="ar-SA"/>
        </w:rPr>
        <w:t>тач</w:t>
      </w:r>
      <w:proofErr w:type="gramEnd"/>
      <w:r w:rsidRPr="00D46565">
        <w:rPr>
          <w:rFonts w:ascii="Arial" w:eastAsia="Arial Unicode MS" w:hAnsi="Arial" w:cs="Arial"/>
          <w:bCs/>
          <w:iCs/>
          <w:color w:val="000000"/>
          <w:kern w:val="1"/>
          <w:lang w:eastAsia="ar-SA"/>
        </w:rPr>
        <w:t xml:space="preserve">. 1) </w:t>
      </w:r>
      <w:proofErr w:type="gramStart"/>
      <w:r w:rsidRPr="00D46565">
        <w:rPr>
          <w:rFonts w:ascii="Arial" w:eastAsia="Arial Unicode MS" w:hAnsi="Arial" w:cs="Arial"/>
          <w:bCs/>
          <w:iCs/>
          <w:color w:val="000000"/>
          <w:kern w:val="1"/>
          <w:lang w:eastAsia="ar-SA"/>
        </w:rPr>
        <w:t>до</w:t>
      </w:r>
      <w:proofErr w:type="gramEnd"/>
      <w:r w:rsidRPr="00D46565">
        <w:rPr>
          <w:rFonts w:ascii="Arial" w:eastAsia="Arial Unicode MS" w:hAnsi="Arial" w:cs="Arial"/>
          <w:bCs/>
          <w:iCs/>
          <w:color w:val="000000"/>
          <w:kern w:val="1"/>
          <w:lang w:eastAsia="ar-SA"/>
        </w:rPr>
        <w:t xml:space="preserve"> 4) Закона и услов из члана 75. </w:t>
      </w:r>
      <w:proofErr w:type="gramStart"/>
      <w:r w:rsidRPr="00D46565">
        <w:rPr>
          <w:rFonts w:ascii="Arial" w:eastAsia="Arial Unicode MS" w:hAnsi="Arial" w:cs="Arial"/>
          <w:bCs/>
          <w:iCs/>
          <w:color w:val="000000"/>
          <w:kern w:val="1"/>
          <w:lang w:eastAsia="ar-SA"/>
        </w:rPr>
        <w:t>став</w:t>
      </w:r>
      <w:proofErr w:type="gramEnd"/>
      <w:r w:rsidRPr="00D46565">
        <w:rPr>
          <w:rFonts w:ascii="Arial" w:eastAsia="Arial Unicode MS" w:hAnsi="Arial" w:cs="Arial"/>
          <w:bCs/>
          <w:iCs/>
          <w:color w:val="000000"/>
          <w:kern w:val="1"/>
          <w:lang w:eastAsia="ar-SA"/>
        </w:rPr>
        <w:t xml:space="preserve"> 1. </w:t>
      </w:r>
      <w:proofErr w:type="gramStart"/>
      <w:r w:rsidRPr="00D46565">
        <w:rPr>
          <w:rFonts w:ascii="Arial" w:eastAsia="Arial Unicode MS" w:hAnsi="Arial" w:cs="Arial"/>
          <w:bCs/>
          <w:iCs/>
          <w:color w:val="000000"/>
          <w:kern w:val="1"/>
          <w:lang w:eastAsia="ar-SA"/>
        </w:rPr>
        <w:t>тачка</w:t>
      </w:r>
      <w:proofErr w:type="gramEnd"/>
      <w:r w:rsidRPr="00D46565">
        <w:rPr>
          <w:rFonts w:ascii="Arial" w:eastAsia="Arial Unicode MS" w:hAnsi="Arial" w:cs="Arial"/>
          <w:bCs/>
          <w:iCs/>
          <w:color w:val="000000"/>
          <w:kern w:val="1"/>
          <w:lang w:eastAsia="ar-SA"/>
        </w:rPr>
        <w:t xml:space="preserve"> 5) Закона, за део набавке који ће понуђач извршити преко подизвођача.</w:t>
      </w:r>
    </w:p>
    <w:p w:rsidR="00D46565" w:rsidRPr="00D46565" w:rsidRDefault="00D46565" w:rsidP="00D46565">
      <w:pPr>
        <w:suppressAutoHyphens/>
        <w:spacing w:line="100" w:lineRule="atLeast"/>
        <w:ind w:firstLine="630"/>
        <w:jc w:val="both"/>
        <w:rPr>
          <w:rFonts w:eastAsia="Arial Unicode MS"/>
          <w:color w:val="000000"/>
          <w:kern w:val="1"/>
          <w:lang w:eastAsia="ar-SA"/>
        </w:rPr>
      </w:pPr>
    </w:p>
    <w:p w:rsidR="00D46565" w:rsidRPr="00D46565" w:rsidRDefault="00D46565" w:rsidP="00D46565">
      <w:pPr>
        <w:numPr>
          <w:ilvl w:val="1"/>
          <w:numId w:val="31"/>
        </w:numPr>
        <w:suppressAutoHyphens/>
        <w:spacing w:line="100" w:lineRule="atLeast"/>
        <w:ind w:left="0" w:firstLine="630"/>
        <w:jc w:val="both"/>
        <w:rPr>
          <w:rFonts w:ascii="Arial" w:eastAsia="Arial Unicode MS" w:hAnsi="Arial" w:cs="Arial"/>
          <w:bCs/>
          <w:iCs/>
          <w:color w:val="000000"/>
          <w:kern w:val="1"/>
          <w:lang w:eastAsia="ar-SA"/>
        </w:rPr>
      </w:pPr>
      <w:r w:rsidRPr="00D46565">
        <w:rPr>
          <w:rFonts w:ascii="Arial" w:eastAsia="Arial Unicode MS" w:hAnsi="Arial" w:cs="Arial"/>
          <w:bCs/>
          <w:iCs/>
          <w:color w:val="000000"/>
          <w:kern w:val="1"/>
          <w:lang w:eastAsia="ar-SA"/>
        </w:rPr>
        <w:t xml:space="preserve">Уколико понуду подноси група понуђача, сваки понуђач из групе понуђача, мора да испуни обавезне услове из члана 75. </w:t>
      </w:r>
      <w:proofErr w:type="gramStart"/>
      <w:r w:rsidRPr="00D46565">
        <w:rPr>
          <w:rFonts w:ascii="Arial" w:eastAsia="Arial Unicode MS" w:hAnsi="Arial" w:cs="Arial"/>
          <w:bCs/>
          <w:iCs/>
          <w:color w:val="000000"/>
          <w:kern w:val="1"/>
          <w:lang w:eastAsia="ar-SA"/>
        </w:rPr>
        <w:t>став</w:t>
      </w:r>
      <w:proofErr w:type="gramEnd"/>
      <w:r w:rsidRPr="00D46565">
        <w:rPr>
          <w:rFonts w:ascii="Arial" w:eastAsia="Arial Unicode MS" w:hAnsi="Arial" w:cs="Arial"/>
          <w:bCs/>
          <w:iCs/>
          <w:color w:val="000000"/>
          <w:kern w:val="1"/>
          <w:lang w:eastAsia="ar-SA"/>
        </w:rPr>
        <w:t xml:space="preserve"> 1. </w:t>
      </w:r>
      <w:proofErr w:type="gramStart"/>
      <w:r w:rsidRPr="00D46565">
        <w:rPr>
          <w:rFonts w:ascii="Arial" w:eastAsia="Arial Unicode MS" w:hAnsi="Arial" w:cs="Arial"/>
          <w:bCs/>
          <w:iCs/>
          <w:color w:val="000000"/>
          <w:kern w:val="1"/>
          <w:lang w:eastAsia="ar-SA"/>
        </w:rPr>
        <w:t>тач</w:t>
      </w:r>
      <w:proofErr w:type="gramEnd"/>
      <w:r w:rsidRPr="00D46565">
        <w:rPr>
          <w:rFonts w:ascii="Arial" w:eastAsia="Arial Unicode MS" w:hAnsi="Arial" w:cs="Arial"/>
          <w:bCs/>
          <w:iCs/>
          <w:color w:val="000000"/>
          <w:kern w:val="1"/>
          <w:lang w:eastAsia="ar-SA"/>
        </w:rPr>
        <w:t xml:space="preserve">. 1) </w:t>
      </w:r>
      <w:proofErr w:type="gramStart"/>
      <w:r w:rsidRPr="00D46565">
        <w:rPr>
          <w:rFonts w:ascii="Arial" w:eastAsia="Arial Unicode MS" w:hAnsi="Arial" w:cs="Arial"/>
          <w:bCs/>
          <w:iCs/>
          <w:color w:val="000000"/>
          <w:kern w:val="1"/>
          <w:lang w:eastAsia="ar-SA"/>
        </w:rPr>
        <w:t>до</w:t>
      </w:r>
      <w:proofErr w:type="gramEnd"/>
      <w:r w:rsidRPr="00D46565">
        <w:rPr>
          <w:rFonts w:ascii="Arial" w:eastAsia="Arial Unicode MS" w:hAnsi="Arial" w:cs="Arial"/>
          <w:bCs/>
          <w:iCs/>
          <w:color w:val="000000"/>
          <w:kern w:val="1"/>
          <w:lang w:eastAsia="ar-SA"/>
        </w:rPr>
        <w:t xml:space="preserve"> 4) Закона, а додатне услове испуњавају заједно. </w:t>
      </w:r>
    </w:p>
    <w:p w:rsidR="00D46565" w:rsidRPr="00D46565" w:rsidRDefault="00D46565" w:rsidP="00D46565">
      <w:pPr>
        <w:suppressAutoHyphens/>
        <w:spacing w:line="100" w:lineRule="atLeast"/>
        <w:ind w:firstLine="630"/>
        <w:jc w:val="both"/>
        <w:rPr>
          <w:rFonts w:ascii="Arial" w:eastAsia="Arial Unicode MS" w:hAnsi="Arial" w:cs="Arial"/>
          <w:bCs/>
          <w:iCs/>
          <w:color w:val="FF0000"/>
          <w:kern w:val="1"/>
          <w:lang w:val="sr-Cyrl-RS" w:eastAsia="ar-SA"/>
        </w:rPr>
      </w:pPr>
      <w:proofErr w:type="gramStart"/>
      <w:r w:rsidRPr="00D46565">
        <w:rPr>
          <w:rFonts w:ascii="Arial" w:eastAsia="Arial Unicode MS" w:hAnsi="Arial" w:cs="Arial"/>
          <w:bCs/>
          <w:iCs/>
          <w:color w:val="000000"/>
          <w:kern w:val="1"/>
          <w:lang w:eastAsia="ar-SA"/>
        </w:rPr>
        <w:t>Услов из члана 75.</w:t>
      </w:r>
      <w:proofErr w:type="gramEnd"/>
      <w:r w:rsidRPr="00D46565">
        <w:rPr>
          <w:rFonts w:ascii="Arial" w:eastAsia="Arial Unicode MS" w:hAnsi="Arial" w:cs="Arial"/>
          <w:bCs/>
          <w:iCs/>
          <w:color w:val="000000"/>
          <w:kern w:val="1"/>
          <w:lang w:eastAsia="ar-SA"/>
        </w:rPr>
        <w:t xml:space="preserve"> </w:t>
      </w:r>
      <w:proofErr w:type="gramStart"/>
      <w:r w:rsidRPr="00D46565">
        <w:rPr>
          <w:rFonts w:ascii="Arial" w:eastAsia="Arial Unicode MS" w:hAnsi="Arial" w:cs="Arial"/>
          <w:bCs/>
          <w:iCs/>
          <w:color w:val="000000"/>
          <w:kern w:val="1"/>
          <w:lang w:eastAsia="ar-SA"/>
        </w:rPr>
        <w:t>став</w:t>
      </w:r>
      <w:proofErr w:type="gramEnd"/>
      <w:r w:rsidRPr="00D46565">
        <w:rPr>
          <w:rFonts w:ascii="Arial" w:eastAsia="Arial Unicode MS" w:hAnsi="Arial" w:cs="Arial"/>
          <w:bCs/>
          <w:iCs/>
          <w:color w:val="000000"/>
          <w:kern w:val="1"/>
          <w:lang w:eastAsia="ar-SA"/>
        </w:rPr>
        <w:t xml:space="preserve"> 1. </w:t>
      </w:r>
      <w:proofErr w:type="gramStart"/>
      <w:r w:rsidRPr="00D46565">
        <w:rPr>
          <w:rFonts w:ascii="Arial" w:eastAsia="Arial Unicode MS" w:hAnsi="Arial" w:cs="Arial"/>
          <w:bCs/>
          <w:iCs/>
          <w:color w:val="000000"/>
          <w:kern w:val="1"/>
          <w:lang w:eastAsia="ar-SA"/>
        </w:rPr>
        <w:t>тач</w:t>
      </w:r>
      <w:proofErr w:type="gramEnd"/>
      <w:r w:rsidRPr="00D46565">
        <w:rPr>
          <w:rFonts w:ascii="Arial" w:eastAsia="Arial Unicode MS" w:hAnsi="Arial" w:cs="Arial"/>
          <w:bCs/>
          <w:iCs/>
          <w:color w:val="000000"/>
          <w:kern w:val="1"/>
          <w:lang w:eastAsia="ar-SA"/>
        </w:rPr>
        <w:t>. 5) Закона, дужан је да испуни понуђач из групе понуђача којем је поверено извршење дела набавке за који је неопходна испуњеност тог услова.</w:t>
      </w:r>
    </w:p>
    <w:p w:rsidR="00D46565" w:rsidRPr="00D46565" w:rsidRDefault="00D46565" w:rsidP="00D46565">
      <w:pPr>
        <w:suppressAutoHyphens/>
        <w:spacing w:line="100" w:lineRule="atLeast"/>
        <w:ind w:firstLine="630"/>
        <w:jc w:val="both"/>
        <w:rPr>
          <w:rFonts w:ascii="Arial" w:eastAsia="Arial Unicode MS" w:hAnsi="Arial" w:cs="Arial"/>
          <w:b/>
          <w:bCs/>
          <w:i/>
          <w:iCs/>
          <w:color w:val="000000"/>
          <w:kern w:val="1"/>
          <w:lang w:eastAsia="ar-SA"/>
        </w:rPr>
      </w:pPr>
    </w:p>
    <w:p w:rsidR="00D46565" w:rsidRPr="00D46565" w:rsidRDefault="00D46565" w:rsidP="00D46565">
      <w:pPr>
        <w:numPr>
          <w:ilvl w:val="0"/>
          <w:numId w:val="31"/>
        </w:numPr>
        <w:shd w:val="clear" w:color="auto" w:fill="C6D9F1"/>
        <w:suppressAutoHyphens/>
        <w:spacing w:line="100" w:lineRule="atLeast"/>
        <w:ind w:left="0" w:firstLine="630"/>
        <w:jc w:val="center"/>
        <w:rPr>
          <w:rFonts w:ascii="Arial" w:eastAsia="Arial Unicode MS" w:hAnsi="Arial" w:cs="Arial"/>
          <w:bCs/>
          <w:i/>
          <w:iCs/>
          <w:color w:val="C00000"/>
          <w:kern w:val="1"/>
          <w:lang w:eastAsia="ar-SA"/>
        </w:rPr>
      </w:pPr>
      <w:r w:rsidRPr="00D46565">
        <w:rPr>
          <w:rFonts w:ascii="Arial" w:eastAsia="Arial Unicode MS" w:hAnsi="Arial" w:cs="Arial"/>
          <w:b/>
          <w:bCs/>
          <w:i/>
          <w:iCs/>
          <w:color w:val="000000"/>
          <w:kern w:val="1"/>
          <w:lang w:eastAsia="ar-SA"/>
        </w:rPr>
        <w:t>УПУТСТВО КАКО СЕ ДОКАЗУЈЕ ИСПУЊЕНОСТ УСЛОВА</w:t>
      </w:r>
    </w:p>
    <w:p w:rsidR="00D46565" w:rsidRPr="00D46565" w:rsidRDefault="00D46565" w:rsidP="00D46565">
      <w:pPr>
        <w:shd w:val="clear" w:color="auto" w:fill="C6D9F1"/>
        <w:suppressAutoHyphens/>
        <w:spacing w:line="100" w:lineRule="atLeast"/>
        <w:ind w:firstLine="630"/>
        <w:rPr>
          <w:rFonts w:ascii="Arial" w:eastAsia="Arial Unicode MS" w:hAnsi="Arial" w:cs="Arial"/>
          <w:bCs/>
          <w:i/>
          <w:iCs/>
          <w:color w:val="C00000"/>
          <w:kern w:val="1"/>
          <w:lang w:eastAsia="ar-SA"/>
        </w:rPr>
      </w:pPr>
    </w:p>
    <w:p w:rsidR="00D46565" w:rsidRPr="00D46565" w:rsidRDefault="00D46565" w:rsidP="00D46565">
      <w:pPr>
        <w:suppressAutoHyphens/>
        <w:spacing w:line="100" w:lineRule="atLeast"/>
        <w:ind w:firstLine="630"/>
        <w:jc w:val="both"/>
        <w:rPr>
          <w:rFonts w:ascii="Arial" w:eastAsia="Arial Unicode MS" w:hAnsi="Arial" w:cs="Arial"/>
          <w:bCs/>
          <w:i/>
          <w:iCs/>
          <w:color w:val="C00000"/>
          <w:kern w:val="1"/>
          <w:lang w:val="sr-Cyrl-RS" w:eastAsia="ar-SA"/>
        </w:rPr>
      </w:pPr>
    </w:p>
    <w:p w:rsidR="00D46565" w:rsidRPr="00D46565" w:rsidRDefault="00D46565" w:rsidP="00D46565">
      <w:pPr>
        <w:suppressAutoHyphens/>
        <w:spacing w:line="100" w:lineRule="atLeast"/>
        <w:ind w:firstLine="630"/>
        <w:jc w:val="both"/>
        <w:rPr>
          <w:rFonts w:ascii="Arial" w:eastAsia="Arial Unicode MS" w:hAnsi="Arial" w:cs="Arial"/>
          <w:color w:val="000000"/>
          <w:kern w:val="1"/>
          <w:lang w:val="sr-Cyrl-CS" w:eastAsia="ar-SA"/>
        </w:rPr>
      </w:pPr>
      <w:proofErr w:type="gramStart"/>
      <w:r w:rsidRPr="00D46565">
        <w:rPr>
          <w:rFonts w:ascii="Arial" w:eastAsia="Arial Unicode MS" w:hAnsi="Arial" w:cs="Arial"/>
          <w:color w:val="000000"/>
          <w:kern w:val="1"/>
          <w:lang w:eastAsia="ar-SA"/>
        </w:rPr>
        <w:t xml:space="preserve">Испуњеност </w:t>
      </w:r>
      <w:r w:rsidRPr="00D46565">
        <w:rPr>
          <w:rFonts w:ascii="Arial" w:eastAsia="Arial Unicode MS" w:hAnsi="Arial" w:cs="Arial"/>
          <w:b/>
          <w:color w:val="000000"/>
          <w:kern w:val="1"/>
          <w:lang w:eastAsia="ar-SA"/>
        </w:rPr>
        <w:t xml:space="preserve">обавезних и додатних услова </w:t>
      </w:r>
      <w:r w:rsidRPr="00D46565">
        <w:rPr>
          <w:rFonts w:ascii="Arial" w:eastAsia="Arial Unicode MS" w:hAnsi="Arial" w:cs="Arial"/>
          <w:color w:val="000000"/>
          <w:kern w:val="1"/>
          <w:lang w:eastAsia="ar-SA"/>
        </w:rPr>
        <w:t xml:space="preserve">за учешће у поступку предметне јавне набавке, </w:t>
      </w:r>
      <w:r w:rsidRPr="00D46565">
        <w:rPr>
          <w:rFonts w:ascii="Arial" w:eastAsia="Arial Unicode MS" w:hAnsi="Arial" w:cs="Arial"/>
          <w:color w:val="000000"/>
          <w:kern w:val="1"/>
          <w:lang w:val="sr-Cyrl-CS" w:eastAsia="ar-SA"/>
        </w:rPr>
        <w:t>у складу са чл.</w:t>
      </w:r>
      <w:proofErr w:type="gramEnd"/>
      <w:r w:rsidRPr="00D46565">
        <w:rPr>
          <w:rFonts w:ascii="Arial" w:eastAsia="Arial Unicode MS" w:hAnsi="Arial" w:cs="Arial"/>
          <w:color w:val="000000"/>
          <w:kern w:val="1"/>
          <w:lang w:val="sr-Cyrl-CS" w:eastAsia="ar-SA"/>
        </w:rPr>
        <w:t xml:space="preserve"> 77. став 4. Закона, </w:t>
      </w:r>
      <w:r w:rsidRPr="00D46565">
        <w:rPr>
          <w:rFonts w:ascii="Arial" w:eastAsia="Arial Unicode MS" w:hAnsi="Arial" w:cs="Arial"/>
          <w:color w:val="000000"/>
          <w:kern w:val="1"/>
          <w:lang w:eastAsia="ar-SA"/>
        </w:rPr>
        <w:t xml:space="preserve">понуђач доказује достављањем Изјаве </w:t>
      </w:r>
      <w:r w:rsidRPr="00D46565">
        <w:rPr>
          <w:rFonts w:ascii="Arial" w:eastAsia="Arial Unicode MS" w:hAnsi="Arial" w:cs="Arial"/>
          <w:kern w:val="1"/>
          <w:lang w:val="sr-Cyrl-CS" w:eastAsia="ar-SA"/>
        </w:rPr>
        <w:t>(</w:t>
      </w:r>
      <w:r w:rsidRPr="00D46565">
        <w:rPr>
          <w:rFonts w:ascii="Arial" w:eastAsia="Arial Unicode MS" w:hAnsi="Arial" w:cs="Arial"/>
          <w:i/>
          <w:kern w:val="1"/>
          <w:lang w:val="sr-Cyrl-CS" w:eastAsia="ar-SA"/>
        </w:rPr>
        <w:t xml:space="preserve">Образац изјаве понуђача, дат је у поглављу </w:t>
      </w:r>
      <w:r w:rsidRPr="00D46565">
        <w:rPr>
          <w:rFonts w:ascii="Arial" w:eastAsia="Arial Unicode MS" w:hAnsi="Arial" w:cs="Arial"/>
          <w:i/>
          <w:kern w:val="1"/>
          <w:lang w:val="en-US" w:eastAsia="ar-SA"/>
        </w:rPr>
        <w:t>V</w:t>
      </w:r>
      <w:r w:rsidRPr="00D46565">
        <w:rPr>
          <w:rFonts w:ascii="Arial" w:eastAsia="Arial Unicode MS" w:hAnsi="Arial" w:cs="Arial"/>
          <w:i/>
          <w:kern w:val="1"/>
          <w:lang w:val="ru-RU" w:eastAsia="ar-SA"/>
        </w:rPr>
        <w:t xml:space="preserve"> </w:t>
      </w:r>
      <w:r w:rsidRPr="00D46565">
        <w:rPr>
          <w:rFonts w:ascii="Arial" w:eastAsia="Arial Unicode MS" w:hAnsi="Arial" w:cs="Arial"/>
          <w:i/>
          <w:kern w:val="1"/>
          <w:lang w:val="sr-Cyrl-CS" w:eastAsia="ar-SA"/>
        </w:rPr>
        <w:t>одељак 3.</w:t>
      </w:r>
      <w:r w:rsidRPr="00D46565">
        <w:rPr>
          <w:rFonts w:ascii="Arial" w:eastAsia="Arial Unicode MS" w:hAnsi="Arial" w:cs="Arial"/>
          <w:kern w:val="1"/>
          <w:lang w:val="sr-Cyrl-CS" w:eastAsia="ar-SA"/>
        </w:rPr>
        <w:t>),</w:t>
      </w:r>
      <w:r w:rsidRPr="00D46565">
        <w:rPr>
          <w:rFonts w:ascii="Arial" w:eastAsia="Arial Unicode MS" w:hAnsi="Arial" w:cs="Arial"/>
          <w:color w:val="FF0000"/>
          <w:kern w:val="1"/>
          <w:lang w:val="sr-Cyrl-CS" w:eastAsia="ar-SA"/>
        </w:rPr>
        <w:t xml:space="preserve"> </w:t>
      </w:r>
      <w:proofErr w:type="gramStart"/>
      <w:r w:rsidRPr="00D46565">
        <w:rPr>
          <w:rFonts w:ascii="Arial" w:eastAsia="Arial Unicode MS" w:hAnsi="Arial" w:cs="Arial"/>
          <w:color w:val="000000"/>
          <w:kern w:val="1"/>
          <w:lang w:eastAsia="ar-SA"/>
        </w:rPr>
        <w:t>којом</w:t>
      </w:r>
      <w:proofErr w:type="gramEnd"/>
      <w:r w:rsidRPr="00D46565">
        <w:rPr>
          <w:rFonts w:ascii="Arial" w:eastAsia="Arial Unicode MS" w:hAnsi="Arial" w:cs="Arial"/>
          <w:color w:val="000000"/>
          <w:kern w:val="1"/>
          <w:lang w:eastAsia="ar-SA"/>
        </w:rPr>
        <w:t xml:space="preserve"> под пуном материјалном и кривичном одговорношћу потврђује да испуњава услове за учешће у поступку јавне набавке из чл. 75. </w:t>
      </w:r>
      <w:proofErr w:type="gramStart"/>
      <w:r w:rsidRPr="00D46565">
        <w:rPr>
          <w:rFonts w:ascii="Arial" w:eastAsia="Arial Unicode MS" w:hAnsi="Arial" w:cs="Arial"/>
          <w:color w:val="000000"/>
          <w:kern w:val="1"/>
          <w:lang w:eastAsia="ar-SA"/>
        </w:rPr>
        <w:t>и</w:t>
      </w:r>
      <w:proofErr w:type="gramEnd"/>
      <w:r w:rsidRPr="00D46565">
        <w:rPr>
          <w:rFonts w:ascii="Arial" w:eastAsia="Arial Unicode MS" w:hAnsi="Arial" w:cs="Arial"/>
          <w:color w:val="000000"/>
          <w:kern w:val="1"/>
          <w:lang w:eastAsia="ar-SA"/>
        </w:rPr>
        <w:t xml:space="preserve"> 76. Закона, дефинисане овом конкурсном документацијом, </w:t>
      </w:r>
    </w:p>
    <w:p w:rsidR="00D46565" w:rsidRPr="00D46565" w:rsidRDefault="00D46565" w:rsidP="00D46565">
      <w:pPr>
        <w:suppressAutoHyphens/>
        <w:spacing w:line="100" w:lineRule="atLeast"/>
        <w:ind w:firstLine="630"/>
        <w:jc w:val="both"/>
        <w:rPr>
          <w:rFonts w:ascii="Arial" w:eastAsia="Arial Unicode MS" w:hAnsi="Arial" w:cs="Arial"/>
          <w:bCs/>
          <w:iCs/>
          <w:color w:val="000000"/>
          <w:kern w:val="1"/>
          <w:lang w:val="sr-Cyrl-CS" w:eastAsia="ar-SA"/>
        </w:rPr>
      </w:pPr>
      <w:proofErr w:type="gramStart"/>
      <w:r w:rsidRPr="00D46565">
        <w:rPr>
          <w:rFonts w:ascii="Arial" w:eastAsia="Arial Unicode MS" w:hAnsi="Arial" w:cs="Arial"/>
          <w:color w:val="000000"/>
          <w:kern w:val="1"/>
          <w:lang w:eastAsia="ar-SA"/>
        </w:rPr>
        <w:t>Изјава мора да буде потписана од стране овлашћеног лица понуђача и оверена печатом.</w:t>
      </w:r>
      <w:proofErr w:type="gramEnd"/>
      <w:r w:rsidRPr="00D46565">
        <w:rPr>
          <w:rFonts w:eastAsia="Arial Unicode MS"/>
          <w:color w:val="000000"/>
          <w:kern w:val="1"/>
          <w:lang w:eastAsia="ar-SA"/>
        </w:rPr>
        <w:t xml:space="preserve"> </w:t>
      </w:r>
      <w:proofErr w:type="gramStart"/>
      <w:r w:rsidRPr="00D46565">
        <w:rPr>
          <w:rFonts w:ascii="Arial" w:eastAsia="Arial Unicode MS" w:hAnsi="Arial" w:cs="Arial"/>
          <w:color w:val="000000"/>
          <w:kern w:val="1"/>
          <w:lang w:eastAsia="ar-SA"/>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D46565" w:rsidRPr="00D46565" w:rsidRDefault="00D46565" w:rsidP="00D46565">
      <w:pPr>
        <w:suppressAutoHyphens/>
        <w:spacing w:line="100" w:lineRule="atLeast"/>
        <w:ind w:firstLine="630"/>
        <w:jc w:val="both"/>
        <w:rPr>
          <w:rFonts w:ascii="Arial" w:eastAsia="Arial Unicode MS" w:hAnsi="Arial" w:cs="Arial"/>
          <w:bCs/>
          <w:iCs/>
          <w:color w:val="000000"/>
          <w:kern w:val="1"/>
          <w:lang w:val="sr-Cyrl-CS" w:eastAsia="ar-SA"/>
        </w:rPr>
      </w:pPr>
    </w:p>
    <w:p w:rsidR="00D46565" w:rsidRPr="00D46565" w:rsidRDefault="00D46565" w:rsidP="00D46565">
      <w:pPr>
        <w:suppressAutoHyphens/>
        <w:spacing w:line="100" w:lineRule="atLeast"/>
        <w:ind w:firstLine="630"/>
        <w:jc w:val="both"/>
        <w:rPr>
          <w:rFonts w:ascii="Arial" w:eastAsia="Arial Unicode MS" w:hAnsi="Arial" w:cs="Arial"/>
          <w:bCs/>
          <w:iCs/>
          <w:color w:val="000000"/>
          <w:kern w:val="1"/>
          <w:lang w:val="sr-Cyrl-CS" w:eastAsia="ar-SA"/>
        </w:rPr>
      </w:pPr>
      <w:proofErr w:type="gramStart"/>
      <w:r w:rsidRPr="00D46565">
        <w:rPr>
          <w:rFonts w:ascii="Arial" w:eastAsia="Arial Unicode MS" w:hAnsi="Arial" w:cs="Arial"/>
          <w:b/>
          <w:bCs/>
          <w:iCs/>
          <w:kern w:val="1"/>
          <w:u w:val="single"/>
          <w:lang w:eastAsia="ar-SA"/>
        </w:rPr>
        <w:lastRenderedPageBreak/>
        <w:t>Уколико понуду подноси група понуђача</w:t>
      </w:r>
      <w:r w:rsidRPr="00D46565">
        <w:rPr>
          <w:rFonts w:ascii="Arial" w:eastAsia="Arial Unicode MS" w:hAnsi="Arial" w:cs="Arial"/>
          <w:bCs/>
          <w:iCs/>
          <w:kern w:val="1"/>
          <w:lang w:eastAsia="ar-SA"/>
        </w:rPr>
        <w:t>,</w:t>
      </w:r>
      <w:r w:rsidRPr="00D46565">
        <w:rPr>
          <w:rFonts w:ascii="Arial" w:eastAsia="Arial Unicode MS" w:hAnsi="Arial" w:cs="Arial"/>
          <w:bCs/>
          <w:iCs/>
          <w:kern w:val="1"/>
          <w:lang w:val="sr-Cyrl-RS" w:eastAsia="ar-SA"/>
        </w:rPr>
        <w:t xml:space="preserve"> Изјава мора бити потписана од стране овлашћеног лица </w:t>
      </w:r>
      <w:r w:rsidRPr="00D46565">
        <w:rPr>
          <w:rFonts w:ascii="Arial" w:eastAsia="Arial Unicode MS" w:hAnsi="Arial" w:cs="Arial"/>
          <w:bCs/>
          <w:iCs/>
          <w:kern w:val="1"/>
          <w:lang w:eastAsia="ar-SA"/>
        </w:rPr>
        <w:t>свак</w:t>
      </w:r>
      <w:r w:rsidRPr="00D46565">
        <w:rPr>
          <w:rFonts w:ascii="Arial" w:eastAsia="Arial Unicode MS" w:hAnsi="Arial" w:cs="Arial"/>
          <w:bCs/>
          <w:iCs/>
          <w:kern w:val="1"/>
          <w:lang w:val="sr-Cyrl-RS" w:eastAsia="ar-SA"/>
        </w:rPr>
        <w:t>ог</w:t>
      </w:r>
      <w:r w:rsidRPr="00D46565">
        <w:rPr>
          <w:rFonts w:ascii="Arial" w:eastAsia="Arial Unicode MS" w:hAnsi="Arial" w:cs="Arial"/>
          <w:bCs/>
          <w:iCs/>
          <w:kern w:val="1"/>
          <w:lang w:eastAsia="ar-SA"/>
        </w:rPr>
        <w:t xml:space="preserve"> понуђач</w:t>
      </w:r>
      <w:r w:rsidRPr="00D46565">
        <w:rPr>
          <w:rFonts w:ascii="Arial" w:eastAsia="Arial Unicode MS" w:hAnsi="Arial" w:cs="Arial"/>
          <w:bCs/>
          <w:iCs/>
          <w:kern w:val="1"/>
          <w:lang w:val="sr-Cyrl-RS" w:eastAsia="ar-SA"/>
        </w:rPr>
        <w:t>а</w:t>
      </w:r>
      <w:r w:rsidRPr="00D46565">
        <w:rPr>
          <w:rFonts w:ascii="Arial" w:eastAsia="Arial Unicode MS" w:hAnsi="Arial" w:cs="Arial"/>
          <w:bCs/>
          <w:iCs/>
          <w:kern w:val="1"/>
          <w:lang w:eastAsia="ar-SA"/>
        </w:rPr>
        <w:t xml:space="preserve"> из групе понуђача</w:t>
      </w:r>
      <w:r w:rsidRPr="00D46565">
        <w:rPr>
          <w:rFonts w:ascii="Arial" w:eastAsia="Arial Unicode MS" w:hAnsi="Arial" w:cs="Arial"/>
          <w:bCs/>
          <w:iCs/>
          <w:kern w:val="1"/>
          <w:lang w:val="sr-Cyrl-RS" w:eastAsia="ar-SA"/>
        </w:rPr>
        <w:t xml:space="preserve"> и оверена печатом.</w:t>
      </w:r>
      <w:proofErr w:type="gramEnd"/>
      <w:r w:rsidRPr="00D46565">
        <w:rPr>
          <w:rFonts w:ascii="Arial" w:eastAsia="Arial Unicode MS" w:hAnsi="Arial" w:cs="Arial"/>
          <w:bCs/>
          <w:iCs/>
          <w:kern w:val="1"/>
          <w:lang w:eastAsia="ar-SA"/>
        </w:rPr>
        <w:t xml:space="preserve"> </w:t>
      </w:r>
    </w:p>
    <w:p w:rsidR="00D46565" w:rsidRPr="00D46565" w:rsidRDefault="00D46565" w:rsidP="00D46565">
      <w:pPr>
        <w:suppressAutoHyphens/>
        <w:spacing w:line="100" w:lineRule="atLeast"/>
        <w:ind w:firstLine="630"/>
        <w:jc w:val="both"/>
        <w:rPr>
          <w:rFonts w:ascii="Arial" w:eastAsia="Arial Unicode MS" w:hAnsi="Arial" w:cs="Arial"/>
          <w:bCs/>
          <w:iCs/>
          <w:color w:val="000000"/>
          <w:kern w:val="1"/>
          <w:lang w:val="sr-Cyrl-CS" w:eastAsia="ar-SA"/>
        </w:rPr>
      </w:pPr>
      <w:proofErr w:type="gramStart"/>
      <w:r w:rsidRPr="00D46565">
        <w:rPr>
          <w:rFonts w:ascii="Arial" w:eastAsia="Arial Unicode MS" w:hAnsi="Arial" w:cs="Arial"/>
          <w:b/>
          <w:bCs/>
          <w:iCs/>
          <w:color w:val="000000"/>
          <w:kern w:val="1"/>
          <w:u w:val="single"/>
          <w:lang w:eastAsia="ar-SA"/>
        </w:rPr>
        <w:t>Уколико понуђач подноси понуду са подизвођачем</w:t>
      </w:r>
      <w:r w:rsidRPr="00D46565">
        <w:rPr>
          <w:rFonts w:ascii="Arial" w:eastAsia="Arial Unicode MS" w:hAnsi="Arial" w:cs="Arial"/>
          <w:bCs/>
          <w:iCs/>
          <w:color w:val="000000"/>
          <w:kern w:val="1"/>
          <w:lang w:eastAsia="ar-SA"/>
        </w:rPr>
        <w:t xml:space="preserve">, понуђач је дужан да достави Изјаву подизвођача </w:t>
      </w:r>
      <w:r w:rsidRPr="00D46565">
        <w:rPr>
          <w:rFonts w:ascii="Arial" w:eastAsia="Arial Unicode MS" w:hAnsi="Arial" w:cs="Arial"/>
          <w:kern w:val="1"/>
          <w:lang w:val="sr-Cyrl-CS" w:eastAsia="ar-SA"/>
        </w:rPr>
        <w:t>(</w:t>
      </w:r>
      <w:r w:rsidRPr="00D46565">
        <w:rPr>
          <w:rFonts w:ascii="Arial" w:eastAsia="Arial Unicode MS" w:hAnsi="Arial" w:cs="Arial"/>
          <w:i/>
          <w:kern w:val="1"/>
          <w:lang w:val="sr-Cyrl-CS" w:eastAsia="ar-SA"/>
        </w:rPr>
        <w:t>Образац изјав</w:t>
      </w:r>
      <w:r w:rsidRPr="00D46565">
        <w:rPr>
          <w:rFonts w:ascii="Arial" w:eastAsia="Arial Unicode MS" w:hAnsi="Arial" w:cs="Arial"/>
          <w:i/>
          <w:kern w:val="1"/>
          <w:lang w:val="sr-Cyrl-RS" w:eastAsia="ar-SA"/>
        </w:rPr>
        <w:t>е подизвођача, дат је у поглављу</w:t>
      </w:r>
      <w:r w:rsidRPr="00D46565">
        <w:rPr>
          <w:rFonts w:ascii="Arial" w:eastAsia="Arial Unicode MS" w:hAnsi="Arial" w:cs="Arial"/>
          <w:i/>
          <w:kern w:val="1"/>
          <w:lang w:val="ru-RU" w:eastAsia="ar-SA"/>
        </w:rPr>
        <w:t xml:space="preserve"> </w:t>
      </w:r>
      <w:r w:rsidRPr="00D46565">
        <w:rPr>
          <w:rFonts w:ascii="Arial" w:eastAsia="Arial Unicode MS" w:hAnsi="Arial" w:cs="Arial"/>
          <w:i/>
          <w:kern w:val="1"/>
          <w:lang w:val="en-US" w:eastAsia="ar-SA"/>
        </w:rPr>
        <w:t>V</w:t>
      </w:r>
      <w:r w:rsidRPr="00D46565">
        <w:rPr>
          <w:rFonts w:ascii="Arial" w:eastAsia="Arial Unicode MS" w:hAnsi="Arial" w:cs="Arial"/>
          <w:i/>
          <w:kern w:val="1"/>
          <w:lang w:val="ru-RU" w:eastAsia="ar-SA"/>
        </w:rPr>
        <w:t xml:space="preserve"> </w:t>
      </w:r>
      <w:r w:rsidRPr="00D46565">
        <w:rPr>
          <w:rFonts w:ascii="Arial" w:eastAsia="Arial Unicode MS" w:hAnsi="Arial" w:cs="Arial"/>
          <w:i/>
          <w:kern w:val="1"/>
          <w:lang w:val="sr-Cyrl-CS" w:eastAsia="ar-SA"/>
        </w:rPr>
        <w:t>одељак 3.</w:t>
      </w:r>
      <w:r w:rsidRPr="00D46565">
        <w:rPr>
          <w:rFonts w:ascii="Arial" w:eastAsia="Arial Unicode MS" w:hAnsi="Arial" w:cs="Arial"/>
          <w:kern w:val="1"/>
          <w:lang w:val="sr-Cyrl-CS" w:eastAsia="ar-SA"/>
        </w:rPr>
        <w:t>),</w:t>
      </w:r>
      <w:r w:rsidRPr="00D46565">
        <w:rPr>
          <w:rFonts w:ascii="Arial" w:eastAsia="Arial Unicode MS" w:hAnsi="Arial" w:cs="Arial"/>
          <w:bCs/>
          <w:iCs/>
          <w:color w:val="000000"/>
          <w:kern w:val="1"/>
          <w:lang w:val="sr-Cyrl-RS" w:eastAsia="ar-SA"/>
        </w:rPr>
        <w:t xml:space="preserve"> </w:t>
      </w:r>
      <w:r w:rsidRPr="00D46565">
        <w:rPr>
          <w:rFonts w:ascii="Arial" w:eastAsia="Arial Unicode MS" w:hAnsi="Arial" w:cs="Arial"/>
          <w:bCs/>
          <w:iCs/>
          <w:color w:val="000000"/>
          <w:kern w:val="1"/>
          <w:lang w:eastAsia="ar-SA"/>
        </w:rPr>
        <w:t>потписану од стране овлашћеног лица подизвођача и оверену печатом.</w:t>
      </w:r>
      <w:proofErr w:type="gramEnd"/>
      <w:r w:rsidRPr="00D46565">
        <w:rPr>
          <w:rFonts w:ascii="Arial" w:eastAsia="Arial Unicode MS" w:hAnsi="Arial" w:cs="Arial"/>
          <w:bCs/>
          <w:iCs/>
          <w:color w:val="000000"/>
          <w:kern w:val="1"/>
          <w:lang w:eastAsia="ar-SA"/>
        </w:rPr>
        <w:t xml:space="preserve"> </w:t>
      </w:r>
    </w:p>
    <w:p w:rsidR="00D46565" w:rsidRPr="00D46565" w:rsidRDefault="00D46565" w:rsidP="00D46565">
      <w:pPr>
        <w:suppressAutoHyphens/>
        <w:spacing w:line="100" w:lineRule="atLeast"/>
        <w:ind w:firstLine="630"/>
        <w:jc w:val="both"/>
        <w:rPr>
          <w:rFonts w:ascii="Arial" w:eastAsia="Arial Unicode MS" w:hAnsi="Arial" w:cs="Arial"/>
          <w:bCs/>
          <w:iCs/>
          <w:color w:val="000000"/>
          <w:kern w:val="1"/>
          <w:lang w:val="sr-Cyrl-CS" w:eastAsia="ar-SA"/>
        </w:rPr>
      </w:pPr>
    </w:p>
    <w:p w:rsidR="00D46565" w:rsidRPr="00D46565" w:rsidRDefault="00D46565" w:rsidP="00D46565">
      <w:pPr>
        <w:suppressAutoHyphens/>
        <w:spacing w:line="100" w:lineRule="atLeast"/>
        <w:ind w:firstLine="630"/>
        <w:jc w:val="both"/>
        <w:rPr>
          <w:rFonts w:ascii="Arial" w:eastAsia="Arial Unicode MS" w:hAnsi="Arial" w:cs="Arial"/>
          <w:bCs/>
          <w:iCs/>
          <w:color w:val="000000"/>
          <w:kern w:val="1"/>
          <w:lang w:val="sr-Cyrl-CS" w:eastAsia="ar-SA"/>
        </w:rPr>
      </w:pPr>
      <w:proofErr w:type="gramStart"/>
      <w:r w:rsidRPr="00D46565">
        <w:rPr>
          <w:rFonts w:ascii="Arial" w:eastAsia="Arial Unicode MS" w:hAnsi="Arial" w:cs="Arial"/>
          <w:bCs/>
          <w:iCs/>
          <w:color w:val="000000"/>
          <w:kern w:val="1"/>
          <w:lang w:eastAsia="ar-SA"/>
        </w:rPr>
        <w:t xml:space="preserve">Наручилац може пре доношења одлуке о додели уговора да </w:t>
      </w:r>
      <w:r w:rsidRPr="00D46565">
        <w:rPr>
          <w:rFonts w:ascii="Arial" w:eastAsia="Arial Unicode MS" w:hAnsi="Arial" w:cs="Arial"/>
          <w:bCs/>
          <w:iCs/>
          <w:color w:val="000000"/>
          <w:kern w:val="1"/>
          <w:lang w:val="sr-Cyrl-CS" w:eastAsia="ar-SA"/>
        </w:rPr>
        <w:t xml:space="preserve">тражи </w:t>
      </w:r>
      <w:r w:rsidRPr="00D46565">
        <w:rPr>
          <w:rFonts w:ascii="Arial" w:eastAsia="Arial Unicode MS" w:hAnsi="Arial" w:cs="Arial"/>
          <w:bCs/>
          <w:iCs/>
          <w:color w:val="000000"/>
          <w:kern w:val="1"/>
          <w:lang w:eastAsia="ar-SA"/>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D46565" w:rsidRPr="00D46565" w:rsidRDefault="00D46565" w:rsidP="00D46565">
      <w:pPr>
        <w:suppressAutoHyphens/>
        <w:spacing w:line="100" w:lineRule="atLeast"/>
        <w:ind w:firstLine="630"/>
        <w:jc w:val="both"/>
        <w:rPr>
          <w:rFonts w:ascii="Arial" w:eastAsia="Arial Unicode MS" w:hAnsi="Arial" w:cs="Arial"/>
          <w:bCs/>
          <w:iCs/>
          <w:color w:val="000000"/>
          <w:kern w:val="1"/>
          <w:lang w:val="sr-Cyrl-CS" w:eastAsia="ar-SA"/>
        </w:rPr>
      </w:pPr>
    </w:p>
    <w:p w:rsidR="00D46565" w:rsidRPr="00D46565" w:rsidRDefault="00D46565" w:rsidP="00D46565">
      <w:pPr>
        <w:suppressAutoHyphens/>
        <w:spacing w:line="100" w:lineRule="atLeast"/>
        <w:ind w:firstLine="630"/>
        <w:jc w:val="both"/>
        <w:rPr>
          <w:rFonts w:ascii="Arial" w:eastAsia="Arial Unicode MS" w:hAnsi="Arial" w:cs="Arial"/>
          <w:color w:val="FF0000"/>
          <w:kern w:val="1"/>
          <w:lang w:eastAsia="ar-SA"/>
        </w:rPr>
      </w:pPr>
      <w:r w:rsidRPr="00D46565">
        <w:rPr>
          <w:rFonts w:ascii="Arial" w:eastAsia="Arial Unicode MS" w:hAnsi="Arial" w:cs="Arial"/>
          <w:bCs/>
          <w:iCs/>
          <w:color w:val="000000"/>
          <w:kern w:val="1"/>
          <w:lang w:val="sr-Cyrl-CS" w:eastAsia="ar-SA"/>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D46565" w:rsidRPr="00D46565" w:rsidRDefault="00D46565" w:rsidP="00D46565">
      <w:pPr>
        <w:suppressAutoHyphens/>
        <w:spacing w:line="100" w:lineRule="atLeast"/>
        <w:ind w:firstLine="630"/>
        <w:jc w:val="both"/>
        <w:rPr>
          <w:rFonts w:ascii="Arial" w:eastAsia="Arial Unicode MS" w:hAnsi="Arial" w:cs="Arial"/>
          <w:color w:val="FF0000"/>
          <w:kern w:val="1"/>
          <w:lang w:eastAsia="ar-SA"/>
        </w:rPr>
      </w:pPr>
    </w:p>
    <w:p w:rsidR="00D46565" w:rsidRPr="00D46565" w:rsidRDefault="00D46565" w:rsidP="00D46565">
      <w:pPr>
        <w:suppressAutoHyphens/>
        <w:spacing w:line="100" w:lineRule="atLeast"/>
        <w:ind w:firstLine="630"/>
        <w:jc w:val="both"/>
        <w:rPr>
          <w:rFonts w:ascii="Arial" w:eastAsia="Arial Unicode MS" w:hAnsi="Arial" w:cs="Arial"/>
          <w:kern w:val="1"/>
          <w:lang w:val="sr-Cyrl-RS" w:eastAsia="ar-SA"/>
        </w:rPr>
      </w:pPr>
      <w:proofErr w:type="gramStart"/>
      <w:r w:rsidRPr="00D46565">
        <w:rPr>
          <w:rFonts w:ascii="Arial" w:eastAsia="Arial Unicode MS" w:hAnsi="Arial" w:cs="Arial"/>
          <w:kern w:val="1"/>
          <w:lang w:eastAsia="ar-SA"/>
        </w:rPr>
        <w:t>Понуђач није дужан да доставља на увид доказе који су јавно доступни на интернет страницама надлежних органа.</w:t>
      </w:r>
      <w:proofErr w:type="gramEnd"/>
    </w:p>
    <w:p w:rsidR="00D46565" w:rsidRPr="00D46565" w:rsidRDefault="00D46565" w:rsidP="00D46565">
      <w:pPr>
        <w:suppressAutoHyphens/>
        <w:spacing w:line="100" w:lineRule="atLeast"/>
        <w:ind w:firstLine="630"/>
        <w:jc w:val="both"/>
        <w:rPr>
          <w:rFonts w:ascii="Arial" w:eastAsia="Arial Unicode MS" w:hAnsi="Arial" w:cs="Arial"/>
          <w:kern w:val="1"/>
          <w:lang w:val="sr-Cyrl-RS" w:eastAsia="ar-SA"/>
        </w:rPr>
      </w:pPr>
    </w:p>
    <w:p w:rsidR="00D46565" w:rsidRPr="00D46565" w:rsidRDefault="00D46565" w:rsidP="00D46565">
      <w:pPr>
        <w:suppressAutoHyphens/>
        <w:spacing w:line="100" w:lineRule="atLeast"/>
        <w:ind w:firstLine="630"/>
        <w:jc w:val="both"/>
        <w:rPr>
          <w:rFonts w:ascii="Arial" w:eastAsia="Arial Unicode MS" w:hAnsi="Arial" w:cs="Arial"/>
          <w:kern w:val="1"/>
          <w:lang w:val="sr-Cyrl-RS" w:eastAsia="ar-SA"/>
        </w:rPr>
      </w:pPr>
      <w:r w:rsidRPr="00D46565">
        <w:rPr>
          <w:rFonts w:ascii="Arial" w:eastAsia="Arial Unicode MS" w:hAnsi="Arial" w:cs="Arial"/>
          <w:kern w:val="1"/>
          <w:lang w:val="sr-Cyrl-RS" w:eastAsia="ar-SA"/>
        </w:rPr>
        <w:t>Понуђач је дужан</w:t>
      </w:r>
      <w:r w:rsidRPr="00D46565">
        <w:rPr>
          <w:rFonts w:ascii="Arial" w:eastAsia="TimesNewRomanPSMT" w:hAnsi="Arial" w:cs="Arial"/>
          <w:bCs/>
          <w:color w:val="000000"/>
          <w:kern w:val="1"/>
          <w:lang w:eastAsia="ar-SA"/>
        </w:rPr>
        <w:t xml:space="preserve"> да без одлагања писмено обавести наручиоца о било којој</w:t>
      </w:r>
      <w:r w:rsidRPr="00D46565">
        <w:rPr>
          <w:rFonts w:ascii="Arial" w:eastAsia="TimesNewRomanPSMT" w:hAnsi="Arial" w:cs="Arial"/>
          <w:bCs/>
          <w:color w:val="000000"/>
          <w:kern w:val="1"/>
          <w:lang w:val="sr-Cyrl-RS" w:eastAsia="ar-SA"/>
        </w:rPr>
        <w:t xml:space="preserve"> </w:t>
      </w:r>
      <w:r w:rsidRPr="00D46565">
        <w:rPr>
          <w:rFonts w:ascii="Arial" w:eastAsia="TimesNewRomanPSMT" w:hAnsi="Arial" w:cs="Arial"/>
          <w:bCs/>
          <w:color w:val="000000"/>
          <w:kern w:val="1"/>
          <w:lang w:eastAsia="ar-SA"/>
        </w:rPr>
        <w:t>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D46565">
        <w:rPr>
          <w:rFonts w:ascii="Arial" w:eastAsia="TimesNewRomanPSMT" w:hAnsi="Arial" w:cs="Arial"/>
          <w:bCs/>
          <w:color w:val="000000"/>
          <w:kern w:val="1"/>
          <w:lang w:val="sr-Cyrl-RS" w:eastAsia="ar-SA"/>
        </w:rPr>
        <w:t>.</w:t>
      </w:r>
    </w:p>
    <w:p w:rsidR="00D46565" w:rsidRPr="00D46565" w:rsidRDefault="00D46565" w:rsidP="00D46565">
      <w:pPr>
        <w:tabs>
          <w:tab w:val="left" w:pos="680"/>
        </w:tabs>
        <w:suppressAutoHyphens/>
        <w:spacing w:line="100" w:lineRule="atLeast"/>
        <w:ind w:firstLine="630"/>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ind w:firstLine="630"/>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ind w:firstLine="630"/>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ind w:firstLine="630"/>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ind w:firstLine="630"/>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D46565" w:rsidRPr="00D46565" w:rsidRDefault="00D46565" w:rsidP="00D46565">
      <w:pPr>
        <w:tabs>
          <w:tab w:val="left" w:pos="680"/>
        </w:tabs>
        <w:suppressAutoHyphens/>
        <w:spacing w:line="100" w:lineRule="atLeast"/>
        <w:jc w:val="both"/>
        <w:rPr>
          <w:rFonts w:ascii="Arial" w:eastAsia="TimesNewRomanPSMT" w:hAnsi="Arial" w:cs="Arial"/>
          <w:bCs/>
          <w:color w:val="000000"/>
          <w:kern w:val="1"/>
          <w:lang w:val="sr-Cyrl-RS" w:eastAsia="ar-SA"/>
        </w:rPr>
      </w:pPr>
    </w:p>
    <w:p w:rsidR="0005351E" w:rsidRDefault="0005351E" w:rsidP="00FB0F81">
      <w:pPr>
        <w:autoSpaceDE w:val="0"/>
        <w:autoSpaceDN w:val="0"/>
        <w:adjustRightInd w:val="0"/>
        <w:jc w:val="both"/>
        <w:rPr>
          <w:rFonts w:ascii="Arial" w:eastAsiaTheme="minorHAnsi" w:hAnsi="Arial" w:cs="Arial"/>
          <w:color w:val="4F81BD" w:themeColor="accent1"/>
          <w:lang w:val="sr-Cyrl-RS"/>
        </w:rPr>
      </w:pPr>
    </w:p>
    <w:p w:rsidR="007C7915" w:rsidRDefault="007C7915" w:rsidP="00FB0F81">
      <w:pPr>
        <w:autoSpaceDE w:val="0"/>
        <w:autoSpaceDN w:val="0"/>
        <w:adjustRightInd w:val="0"/>
        <w:jc w:val="both"/>
        <w:rPr>
          <w:rFonts w:ascii="Arial" w:eastAsiaTheme="minorHAnsi" w:hAnsi="Arial" w:cs="Arial"/>
          <w:color w:val="4F81BD" w:themeColor="accent1"/>
          <w:lang w:val="sr-Cyrl-RS"/>
        </w:rPr>
      </w:pPr>
    </w:p>
    <w:p w:rsidR="007C7915" w:rsidRDefault="007C7915" w:rsidP="00FB0F81">
      <w:pPr>
        <w:autoSpaceDE w:val="0"/>
        <w:autoSpaceDN w:val="0"/>
        <w:adjustRightInd w:val="0"/>
        <w:jc w:val="both"/>
        <w:rPr>
          <w:rFonts w:ascii="Arial" w:eastAsiaTheme="minorHAnsi" w:hAnsi="Arial" w:cs="Arial"/>
          <w:color w:val="4F81BD" w:themeColor="accent1"/>
          <w:lang w:val="sr-Cyrl-RS"/>
        </w:rPr>
      </w:pPr>
    </w:p>
    <w:p w:rsidR="0005351E" w:rsidRDefault="0005351E" w:rsidP="00FB0F81">
      <w:pPr>
        <w:autoSpaceDE w:val="0"/>
        <w:autoSpaceDN w:val="0"/>
        <w:adjustRightInd w:val="0"/>
        <w:jc w:val="both"/>
        <w:rPr>
          <w:rFonts w:ascii="Arial" w:eastAsiaTheme="minorHAnsi" w:hAnsi="Arial" w:cs="Arial"/>
          <w:color w:val="4F81BD" w:themeColor="accent1"/>
          <w:lang w:val="sr-Cyrl-RS"/>
        </w:rPr>
      </w:pPr>
    </w:p>
    <w:p w:rsidR="0005351E" w:rsidRDefault="0005351E" w:rsidP="00FB0F81">
      <w:pPr>
        <w:autoSpaceDE w:val="0"/>
        <w:autoSpaceDN w:val="0"/>
        <w:adjustRightInd w:val="0"/>
        <w:jc w:val="both"/>
        <w:rPr>
          <w:rFonts w:ascii="Arial" w:eastAsiaTheme="minorHAnsi" w:hAnsi="Arial" w:cs="Arial"/>
          <w:color w:val="4F81BD" w:themeColor="accent1"/>
          <w:lang w:val="sr-Cyrl-RS"/>
        </w:rPr>
      </w:pPr>
    </w:p>
    <w:p w:rsidR="0005351E" w:rsidRPr="00FD1D6D" w:rsidRDefault="0005351E" w:rsidP="0005351E">
      <w:pPr>
        <w:pStyle w:val="ListParagraph"/>
        <w:numPr>
          <w:ilvl w:val="1"/>
          <w:numId w:val="17"/>
        </w:numPr>
        <w:ind w:right="26"/>
        <w:jc w:val="center"/>
        <w:rPr>
          <w:rFonts w:ascii="Arial" w:hAnsi="Arial" w:cs="Arial"/>
          <w:iCs/>
          <w:lang w:val="sr-Cyrl-RS"/>
        </w:rPr>
      </w:pPr>
      <w:r w:rsidRPr="00FD1D6D">
        <w:rPr>
          <w:rFonts w:ascii="Arial" w:hAnsi="Arial" w:cs="Arial"/>
          <w:iCs/>
          <w:lang w:val="sr-Cyrl-RS"/>
        </w:rPr>
        <w:t>ОБРАЗАЦ ИЗЈАВЕ О ИСПУЊАВАЊУ  УСЛОВА ИЗ ЧЛ. 75.</w:t>
      </w:r>
      <w:r>
        <w:rPr>
          <w:rFonts w:ascii="Arial" w:hAnsi="Arial" w:cs="Arial"/>
          <w:iCs/>
          <w:lang w:val="sr-Cyrl-RS"/>
        </w:rPr>
        <w:t>и 76.</w:t>
      </w:r>
      <w:r w:rsidRPr="00FD1D6D">
        <w:rPr>
          <w:rFonts w:ascii="Arial" w:hAnsi="Arial" w:cs="Arial"/>
          <w:iCs/>
          <w:lang w:val="sr-Cyrl-RS"/>
        </w:rPr>
        <w:t xml:space="preserve"> ЗАКОНА</w:t>
      </w:r>
    </w:p>
    <w:p w:rsidR="0005351E" w:rsidRPr="00FD1D6D" w:rsidRDefault="0005351E" w:rsidP="0005351E">
      <w:pPr>
        <w:jc w:val="center"/>
        <w:rPr>
          <w:rFonts w:ascii="Arial" w:hAnsi="Arial" w:cs="Arial"/>
          <w:b/>
          <w:bCs/>
        </w:rPr>
      </w:pPr>
      <w:r w:rsidRPr="00FD1D6D">
        <w:rPr>
          <w:rFonts w:ascii="Arial" w:hAnsi="Arial" w:cs="Arial"/>
          <w:b/>
          <w:bCs/>
        </w:rPr>
        <w:t>ИЗЈАВА ПОНУЂАЧА</w:t>
      </w:r>
    </w:p>
    <w:p w:rsidR="0005351E" w:rsidRPr="00FD1D6D" w:rsidRDefault="0005351E" w:rsidP="0005351E">
      <w:pPr>
        <w:jc w:val="center"/>
        <w:rPr>
          <w:rFonts w:ascii="Arial" w:hAnsi="Arial" w:cs="Arial"/>
          <w:b/>
          <w:bCs/>
        </w:rPr>
      </w:pPr>
      <w:proofErr w:type="gramStart"/>
      <w:r w:rsidRPr="00FD1D6D">
        <w:rPr>
          <w:rFonts w:ascii="Arial" w:hAnsi="Arial" w:cs="Arial"/>
          <w:b/>
          <w:bCs/>
        </w:rPr>
        <w:t>О ИСПУЊАВАЊУ УСЛОВА ИЗ ЧЛ.</w:t>
      </w:r>
      <w:proofErr w:type="gramEnd"/>
      <w:r w:rsidRPr="00FD1D6D">
        <w:rPr>
          <w:rFonts w:ascii="Arial" w:hAnsi="Arial" w:cs="Arial"/>
          <w:b/>
          <w:bCs/>
        </w:rPr>
        <w:t xml:space="preserve"> 75. ЗАКОНА У ПОСТУПКУ ЈАВНЕ</w:t>
      </w:r>
    </w:p>
    <w:p w:rsidR="0005351E" w:rsidRPr="00FD1D6D" w:rsidRDefault="0005351E" w:rsidP="0005351E">
      <w:pPr>
        <w:jc w:val="center"/>
        <w:rPr>
          <w:rFonts w:ascii="Arial" w:hAnsi="Arial" w:cs="Arial"/>
          <w:b/>
          <w:bCs/>
        </w:rPr>
      </w:pPr>
      <w:r w:rsidRPr="00FD1D6D">
        <w:rPr>
          <w:rFonts w:ascii="Arial" w:hAnsi="Arial" w:cs="Arial"/>
          <w:b/>
          <w:bCs/>
        </w:rPr>
        <w:t>НАБАВКЕ МАЛЕ ВРЕДНОСТИ</w:t>
      </w:r>
    </w:p>
    <w:p w:rsidR="0005351E" w:rsidRPr="00FD1D6D" w:rsidRDefault="0005351E" w:rsidP="0005351E">
      <w:pPr>
        <w:jc w:val="center"/>
        <w:rPr>
          <w:rFonts w:ascii="Arial" w:hAnsi="Arial" w:cs="Arial"/>
          <w:b/>
          <w:bCs/>
        </w:rPr>
      </w:pPr>
    </w:p>
    <w:p w:rsidR="0005351E" w:rsidRPr="00FD1D6D" w:rsidRDefault="0005351E" w:rsidP="0005351E">
      <w:pPr>
        <w:jc w:val="center"/>
        <w:rPr>
          <w:rFonts w:ascii="Arial" w:hAnsi="Arial" w:cs="Arial"/>
          <w:b/>
          <w:bCs/>
        </w:rPr>
      </w:pPr>
    </w:p>
    <w:p w:rsidR="0005351E" w:rsidRPr="00FD1D6D" w:rsidRDefault="0005351E" w:rsidP="0005351E">
      <w:pPr>
        <w:jc w:val="both"/>
        <w:rPr>
          <w:rFonts w:ascii="Arial" w:hAnsi="Arial" w:cs="Arial"/>
        </w:rPr>
      </w:pPr>
      <w:proofErr w:type="gramStart"/>
      <w:r w:rsidRPr="00FD1D6D">
        <w:rPr>
          <w:rFonts w:ascii="Arial" w:hAnsi="Arial" w:cs="Arial"/>
        </w:rPr>
        <w:t>У складу са чланом 77.</w:t>
      </w:r>
      <w:proofErr w:type="gramEnd"/>
      <w:r w:rsidRPr="00FD1D6D">
        <w:rPr>
          <w:rFonts w:ascii="Arial" w:hAnsi="Arial" w:cs="Arial"/>
        </w:rPr>
        <w:t xml:space="preserve"> </w:t>
      </w:r>
      <w:proofErr w:type="gramStart"/>
      <w:r w:rsidRPr="00FD1D6D">
        <w:rPr>
          <w:rFonts w:ascii="Arial" w:hAnsi="Arial" w:cs="Arial"/>
        </w:rPr>
        <w:t>став</w:t>
      </w:r>
      <w:proofErr w:type="gramEnd"/>
      <w:r w:rsidRPr="00FD1D6D">
        <w:rPr>
          <w:rFonts w:ascii="Arial" w:hAnsi="Arial" w:cs="Arial"/>
        </w:rPr>
        <w:t xml:space="preserve"> 4. Закона, под пуном материјалном и кривичном одговорношћу, </w:t>
      </w:r>
      <w:r w:rsidRPr="00FD1D6D">
        <w:rPr>
          <w:rFonts w:ascii="Arial" w:hAnsi="Arial" w:cs="Arial"/>
          <w:lang w:val="sr-Cyrl-CS"/>
        </w:rPr>
        <w:t xml:space="preserve">као заступник понуђача, </w:t>
      </w:r>
      <w:r w:rsidRPr="00FD1D6D">
        <w:rPr>
          <w:rFonts w:ascii="Arial" w:hAnsi="Arial" w:cs="Arial"/>
        </w:rPr>
        <w:t>дајем следећу</w:t>
      </w:r>
    </w:p>
    <w:p w:rsidR="0005351E" w:rsidRPr="00FD1D6D" w:rsidRDefault="0005351E" w:rsidP="0005351E">
      <w:pPr>
        <w:jc w:val="both"/>
        <w:rPr>
          <w:rFonts w:ascii="Arial" w:hAnsi="Arial" w:cs="Arial"/>
        </w:rPr>
      </w:pPr>
      <w:r w:rsidRPr="00FD1D6D">
        <w:rPr>
          <w:rFonts w:ascii="Arial" w:hAnsi="Arial" w:cs="Arial"/>
        </w:rPr>
        <w:tab/>
      </w:r>
      <w:r w:rsidRPr="00FD1D6D">
        <w:rPr>
          <w:rFonts w:ascii="Arial" w:hAnsi="Arial" w:cs="Arial"/>
        </w:rPr>
        <w:tab/>
      </w:r>
      <w:r w:rsidRPr="00FD1D6D">
        <w:rPr>
          <w:rFonts w:ascii="Arial" w:hAnsi="Arial" w:cs="Arial"/>
        </w:rPr>
        <w:tab/>
      </w:r>
      <w:r w:rsidRPr="00FD1D6D">
        <w:rPr>
          <w:rFonts w:ascii="Arial" w:hAnsi="Arial" w:cs="Arial"/>
        </w:rPr>
        <w:tab/>
      </w:r>
    </w:p>
    <w:p w:rsidR="0005351E" w:rsidRPr="00FD1D6D" w:rsidRDefault="0005351E" w:rsidP="0005351E">
      <w:pPr>
        <w:jc w:val="both"/>
        <w:rPr>
          <w:rFonts w:ascii="Arial" w:hAnsi="Arial" w:cs="Arial"/>
        </w:rPr>
      </w:pPr>
    </w:p>
    <w:p w:rsidR="0005351E" w:rsidRPr="00FD1D6D" w:rsidRDefault="0005351E" w:rsidP="0005351E">
      <w:pPr>
        <w:jc w:val="center"/>
        <w:rPr>
          <w:rFonts w:ascii="Arial" w:hAnsi="Arial" w:cs="Arial"/>
          <w:b/>
        </w:rPr>
      </w:pPr>
      <w:r w:rsidRPr="00FD1D6D">
        <w:rPr>
          <w:rFonts w:ascii="Arial" w:hAnsi="Arial" w:cs="Arial"/>
          <w:b/>
        </w:rPr>
        <w:t>И З Ј А В У</w:t>
      </w:r>
    </w:p>
    <w:p w:rsidR="0005351E" w:rsidRPr="00FD1D6D" w:rsidRDefault="0005351E" w:rsidP="0005351E">
      <w:pPr>
        <w:jc w:val="center"/>
        <w:rPr>
          <w:rFonts w:ascii="Arial" w:hAnsi="Arial" w:cs="Arial"/>
        </w:rPr>
      </w:pPr>
    </w:p>
    <w:p w:rsidR="0005351E" w:rsidRPr="00937608" w:rsidRDefault="0005351E" w:rsidP="0005351E">
      <w:pPr>
        <w:jc w:val="both"/>
        <w:rPr>
          <w:rFonts w:ascii="Arial" w:hAnsi="Arial" w:cs="Arial"/>
        </w:rPr>
      </w:pPr>
      <w:r w:rsidRPr="00FD1D6D">
        <w:rPr>
          <w:rFonts w:ascii="Arial" w:hAnsi="Arial" w:cs="Arial"/>
          <w:lang w:val="sr-Cyrl-CS"/>
        </w:rPr>
        <w:t>П</w:t>
      </w:r>
      <w:r w:rsidRPr="00FD1D6D">
        <w:rPr>
          <w:rFonts w:ascii="Arial" w:hAnsi="Arial" w:cs="Arial"/>
        </w:rPr>
        <w:t>онуђач __________________________________________________________</w:t>
      </w:r>
      <w:r w:rsidRPr="00FD1D6D">
        <w:rPr>
          <w:rFonts w:ascii="Arial" w:hAnsi="Arial" w:cs="Arial"/>
          <w:iCs/>
        </w:rPr>
        <w:t>[</w:t>
      </w:r>
      <w:r w:rsidRPr="00FD1D6D">
        <w:rPr>
          <w:rFonts w:ascii="Arial" w:hAnsi="Arial" w:cs="Arial"/>
        </w:rPr>
        <w:t>навести назив понуђача</w:t>
      </w:r>
      <w:r w:rsidRPr="00FD1D6D">
        <w:rPr>
          <w:rFonts w:ascii="Arial" w:hAnsi="Arial" w:cs="Arial"/>
          <w:iCs/>
        </w:rPr>
        <w:t>]</w:t>
      </w:r>
      <w:r w:rsidRPr="00FD1D6D">
        <w:rPr>
          <w:rFonts w:ascii="Arial" w:hAnsi="Arial" w:cs="Arial"/>
          <w:lang w:val="sr-Cyrl-CS"/>
        </w:rPr>
        <w:t xml:space="preserve"> </w:t>
      </w:r>
      <w:r w:rsidRPr="00FD1D6D">
        <w:rPr>
          <w:rFonts w:ascii="Arial" w:hAnsi="Arial" w:cs="Arial"/>
        </w:rPr>
        <w:t xml:space="preserve">у поступку јавне набавке </w:t>
      </w:r>
      <w:r>
        <w:rPr>
          <w:rFonts w:ascii="Arial" w:hAnsi="Arial" w:cs="Arial"/>
          <w:lang w:val="sr-Cyrl-RS"/>
        </w:rPr>
        <w:t>радова</w:t>
      </w:r>
      <w:r w:rsidRPr="00FD1D6D">
        <w:rPr>
          <w:rFonts w:ascii="Arial" w:hAnsi="Arial" w:cs="Arial"/>
        </w:rPr>
        <w:t xml:space="preserve"> –</w:t>
      </w:r>
      <w:r w:rsidRPr="00C5548D">
        <w:t xml:space="preserve"> </w:t>
      </w:r>
      <w:r w:rsidRPr="00C5548D">
        <w:rPr>
          <w:rFonts w:ascii="Arial" w:hAnsi="Arial" w:cs="Arial"/>
        </w:rPr>
        <w:t xml:space="preserve">Замена </w:t>
      </w:r>
      <w:r w:rsidR="00937608">
        <w:rPr>
          <w:rFonts w:ascii="Arial" w:hAnsi="Arial" w:cs="Arial"/>
        </w:rPr>
        <w:t>кровне конструкције и покривача</w:t>
      </w:r>
      <w:r w:rsidR="00937608">
        <w:rPr>
          <w:rFonts w:ascii="Arial" w:hAnsi="Arial" w:cs="Arial"/>
          <w:lang w:val="sr-Cyrl-RS"/>
        </w:rPr>
        <w:t xml:space="preserve"> </w:t>
      </w:r>
      <w:r w:rsidRPr="00C5548D">
        <w:rPr>
          <w:rFonts w:ascii="Arial" w:hAnsi="Arial" w:cs="Arial"/>
        </w:rPr>
        <w:t>на згради Библиотеке у Новој Вароши</w:t>
      </w:r>
      <w:r>
        <w:rPr>
          <w:rFonts w:ascii="Arial" w:hAnsi="Arial" w:cs="Arial"/>
          <w:lang w:val="sr-Cyrl-RS"/>
        </w:rPr>
        <w:t xml:space="preserve"> </w:t>
      </w:r>
      <w:r w:rsidRPr="00FD1D6D">
        <w:rPr>
          <w:rFonts w:ascii="Arial" w:hAnsi="Arial" w:cs="Arial"/>
          <w:lang w:val="sr-Cyrl-CS"/>
        </w:rPr>
        <w:t>б</w:t>
      </w:r>
      <w:r w:rsidRPr="00FD1D6D">
        <w:rPr>
          <w:rFonts w:ascii="Arial" w:hAnsi="Arial" w:cs="Arial"/>
        </w:rPr>
        <w:t xml:space="preserve">рој </w:t>
      </w:r>
      <w:r w:rsidR="00D46565">
        <w:rPr>
          <w:rFonts w:ascii="Arial" w:hAnsi="Arial" w:cs="Arial"/>
          <w:lang w:val="sr-Cyrl-RS"/>
        </w:rPr>
        <w:t>ЈН-</w:t>
      </w:r>
      <w:r w:rsidRPr="00FD1D6D">
        <w:rPr>
          <w:rFonts w:ascii="Arial" w:hAnsi="Arial" w:cs="Arial"/>
          <w:lang w:val="sr-Cyrl-RS"/>
        </w:rPr>
        <w:t>1</w:t>
      </w:r>
      <w:r w:rsidR="00D46565">
        <w:rPr>
          <w:rFonts w:ascii="Arial" w:hAnsi="Arial" w:cs="Arial"/>
          <w:lang w:val="sr-Cyrl-RS"/>
        </w:rPr>
        <w:t>.1.3</w:t>
      </w:r>
      <w:r w:rsidRPr="00FD1D6D">
        <w:rPr>
          <w:rFonts w:ascii="Arial" w:hAnsi="Arial" w:cs="Arial"/>
        </w:rPr>
        <w:t>/</w:t>
      </w:r>
      <w:r>
        <w:rPr>
          <w:rFonts w:ascii="Arial" w:hAnsi="Arial" w:cs="Arial"/>
        </w:rPr>
        <w:t>2016</w:t>
      </w:r>
      <w:r w:rsidRPr="00FD1D6D">
        <w:rPr>
          <w:rFonts w:ascii="Arial" w:hAnsi="Arial" w:cs="Arial"/>
        </w:rPr>
        <w:t>,</w:t>
      </w:r>
      <w:r w:rsidRPr="00FD1D6D">
        <w:rPr>
          <w:rFonts w:ascii="Arial" w:hAnsi="Arial" w:cs="Arial"/>
          <w:lang w:val="sr-Cyrl-RS"/>
        </w:rPr>
        <w:t xml:space="preserve"> </w:t>
      </w:r>
      <w:r w:rsidRPr="00FD1D6D">
        <w:rPr>
          <w:rFonts w:ascii="Arial" w:hAnsi="Arial" w:cs="Arial"/>
        </w:rPr>
        <w:t>испуњава све услове из чл. 75. Закона, односно услове дефинисане конкурсном документацијом</w:t>
      </w:r>
      <w:r w:rsidRPr="00FD1D6D">
        <w:rPr>
          <w:rFonts w:ascii="Arial" w:hAnsi="Arial" w:cs="Arial"/>
          <w:lang w:val="ru-RU"/>
        </w:rPr>
        <w:t xml:space="preserve"> </w:t>
      </w:r>
      <w:r w:rsidRPr="00FD1D6D">
        <w:rPr>
          <w:rFonts w:ascii="Arial" w:hAnsi="Arial" w:cs="Arial"/>
        </w:rPr>
        <w:t>за предметну јавну набавку</w:t>
      </w:r>
      <w:r w:rsidRPr="00FD1D6D">
        <w:rPr>
          <w:rFonts w:ascii="Arial" w:hAnsi="Arial" w:cs="Arial"/>
          <w:lang w:val="sr-Cyrl-CS"/>
        </w:rPr>
        <w:t>,</w:t>
      </w:r>
      <w:r w:rsidRPr="00FD1D6D">
        <w:rPr>
          <w:rFonts w:ascii="Arial" w:hAnsi="Arial" w:cs="Arial"/>
        </w:rPr>
        <w:t xml:space="preserve"> и то:</w:t>
      </w:r>
    </w:p>
    <w:p w:rsidR="0005351E" w:rsidRPr="00FD1D6D" w:rsidRDefault="0005351E" w:rsidP="0005351E">
      <w:pPr>
        <w:pStyle w:val="ListParagraph"/>
        <w:numPr>
          <w:ilvl w:val="0"/>
          <w:numId w:val="16"/>
        </w:numPr>
        <w:suppressAutoHyphens/>
        <w:spacing w:after="0" w:line="100" w:lineRule="atLeast"/>
        <w:contextualSpacing w:val="0"/>
        <w:jc w:val="both"/>
        <w:rPr>
          <w:rFonts w:ascii="Arial" w:hAnsi="Arial" w:cs="Arial"/>
          <w:iCs/>
          <w:sz w:val="24"/>
          <w:szCs w:val="24"/>
          <w:lang w:val="sr-Cyrl-CS"/>
        </w:rPr>
      </w:pPr>
      <w:r w:rsidRPr="00FD1D6D">
        <w:rPr>
          <w:rFonts w:ascii="Arial" w:hAnsi="Arial" w:cs="Arial"/>
          <w:iCs/>
          <w:sz w:val="24"/>
          <w:szCs w:val="24"/>
          <w:lang w:val="sr-Cyrl-CS"/>
        </w:rPr>
        <w:t>Понуђач је р</w:t>
      </w:r>
      <w:r w:rsidRPr="00FD1D6D">
        <w:rPr>
          <w:rFonts w:ascii="Arial" w:hAnsi="Arial" w:cs="Arial"/>
          <w:iCs/>
          <w:sz w:val="24"/>
          <w:szCs w:val="24"/>
        </w:rPr>
        <w:t>егистрован код надлежног органа, односно уписан у одговарајући регистар;</w:t>
      </w:r>
    </w:p>
    <w:p w:rsidR="0005351E" w:rsidRPr="00FD1D6D" w:rsidRDefault="0005351E" w:rsidP="0005351E">
      <w:pPr>
        <w:pStyle w:val="ListParagraph"/>
        <w:numPr>
          <w:ilvl w:val="0"/>
          <w:numId w:val="16"/>
        </w:numPr>
        <w:suppressAutoHyphens/>
        <w:spacing w:after="0" w:line="100" w:lineRule="atLeast"/>
        <w:contextualSpacing w:val="0"/>
        <w:jc w:val="both"/>
        <w:rPr>
          <w:rFonts w:ascii="Arial" w:hAnsi="Arial" w:cs="Arial"/>
          <w:bCs/>
          <w:iCs/>
          <w:sz w:val="24"/>
          <w:szCs w:val="24"/>
          <w:lang w:val="sr-Cyrl-CS"/>
        </w:rPr>
      </w:pPr>
      <w:r w:rsidRPr="00FD1D6D">
        <w:rPr>
          <w:rFonts w:ascii="Arial" w:hAnsi="Arial" w:cs="Arial"/>
          <w:iCs/>
          <w:sz w:val="24"/>
          <w:szCs w:val="24"/>
          <w:lang w:val="sr-Cyrl-CS"/>
        </w:rPr>
        <w:t xml:space="preserve">Понуђач и његов </w:t>
      </w:r>
      <w:r w:rsidRPr="00FD1D6D">
        <w:rPr>
          <w:rFonts w:ascii="Arial" w:hAnsi="Arial" w:cs="Arial"/>
          <w:iCs/>
          <w:sz w:val="24"/>
          <w:szCs w:val="24"/>
        </w:rPr>
        <w:t xml:space="preserve">законски </w:t>
      </w:r>
      <w:r w:rsidRPr="00FD1D6D">
        <w:rPr>
          <w:rFonts w:ascii="Arial" w:hAnsi="Arial" w:cs="Arial"/>
          <w:sz w:val="24"/>
          <w:szCs w:val="24"/>
        </w:rPr>
        <w:t>заступник нис</w:t>
      </w:r>
      <w:r w:rsidRPr="00FD1D6D">
        <w:rPr>
          <w:rFonts w:ascii="Arial" w:hAnsi="Arial" w:cs="Arial"/>
          <w:sz w:val="24"/>
          <w:szCs w:val="24"/>
          <w:lang w:val="sr-Cyrl-CS"/>
        </w:rPr>
        <w:t>у</w:t>
      </w:r>
      <w:r w:rsidRPr="00FD1D6D">
        <w:rPr>
          <w:rFonts w:ascii="Arial" w:hAnsi="Arial" w:cs="Arial"/>
          <w:sz w:val="24"/>
          <w:szCs w:val="24"/>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FD1D6D">
        <w:rPr>
          <w:rFonts w:ascii="Arial" w:hAnsi="Arial" w:cs="Arial"/>
          <w:sz w:val="24"/>
          <w:szCs w:val="24"/>
          <w:lang w:val="sr-Cyrl-CS"/>
        </w:rPr>
        <w:t>к</w:t>
      </w:r>
      <w:r w:rsidRPr="00FD1D6D">
        <w:rPr>
          <w:rFonts w:ascii="Arial" w:hAnsi="Arial" w:cs="Arial"/>
          <w:sz w:val="24"/>
          <w:szCs w:val="24"/>
        </w:rPr>
        <w:t>ривично дело преваре;</w:t>
      </w:r>
    </w:p>
    <w:p w:rsidR="0005351E" w:rsidRPr="00FD1D6D" w:rsidRDefault="0005351E" w:rsidP="0005351E">
      <w:pPr>
        <w:pStyle w:val="ListParagraph"/>
        <w:numPr>
          <w:ilvl w:val="0"/>
          <w:numId w:val="16"/>
        </w:numPr>
        <w:suppressAutoHyphens/>
        <w:spacing w:after="0" w:line="100" w:lineRule="atLeast"/>
        <w:contextualSpacing w:val="0"/>
        <w:jc w:val="both"/>
        <w:rPr>
          <w:rFonts w:ascii="Arial" w:hAnsi="Arial" w:cs="Arial"/>
          <w:sz w:val="24"/>
          <w:szCs w:val="24"/>
          <w:lang w:val="sr-Cyrl-CS"/>
        </w:rPr>
      </w:pPr>
      <w:r w:rsidRPr="00FD1D6D">
        <w:rPr>
          <w:rFonts w:ascii="Arial" w:hAnsi="Arial" w:cs="Arial"/>
          <w:bCs/>
          <w:iCs/>
          <w:sz w:val="24"/>
          <w:szCs w:val="24"/>
          <w:lang w:val="sr-Cyrl-CS"/>
        </w:rPr>
        <w:t>Понуђач је и</w:t>
      </w:r>
      <w:r w:rsidRPr="00FD1D6D">
        <w:rPr>
          <w:rFonts w:ascii="Arial" w:hAnsi="Arial" w:cs="Arial"/>
          <w:bCs/>
          <w:iCs/>
          <w:sz w:val="24"/>
          <w:szCs w:val="24"/>
        </w:rPr>
        <w:t xml:space="preserve">змирио </w:t>
      </w:r>
      <w:r w:rsidRPr="00FD1D6D">
        <w:rPr>
          <w:rFonts w:ascii="Arial" w:hAnsi="Arial" w:cs="Arial"/>
          <w:sz w:val="24"/>
          <w:szCs w:val="24"/>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5351E" w:rsidRPr="00FD1D6D" w:rsidRDefault="0005351E" w:rsidP="0005351E">
      <w:pPr>
        <w:pStyle w:val="ListParagraph"/>
        <w:numPr>
          <w:ilvl w:val="0"/>
          <w:numId w:val="16"/>
        </w:numPr>
        <w:suppressAutoHyphens/>
        <w:spacing w:after="0" w:line="100" w:lineRule="atLeast"/>
        <w:contextualSpacing w:val="0"/>
        <w:jc w:val="both"/>
        <w:rPr>
          <w:rFonts w:ascii="Arial" w:hAnsi="Arial" w:cs="Arial"/>
          <w:iCs/>
          <w:sz w:val="24"/>
          <w:szCs w:val="24"/>
        </w:rPr>
      </w:pPr>
      <w:r w:rsidRPr="00FD1D6D">
        <w:rPr>
          <w:rFonts w:ascii="Arial" w:hAnsi="Arial" w:cs="Arial"/>
          <w:sz w:val="24"/>
          <w:szCs w:val="24"/>
          <w:lang w:val="sr-Cyrl-CS"/>
        </w:rPr>
        <w:t>Понуђач је п</w:t>
      </w:r>
      <w:r w:rsidRPr="00FD1D6D">
        <w:rPr>
          <w:rFonts w:ascii="Arial" w:hAnsi="Arial" w:cs="Arial"/>
          <w:sz w:val="24"/>
          <w:szCs w:val="24"/>
        </w:rPr>
        <w:t xml:space="preserve">оштовао обавезе које произлазе из важећих прописа о заштити на раду, запошљавању и условима рада, заштити животне средине и гарантује да </w:t>
      </w:r>
      <w:r w:rsidRPr="00FD1D6D">
        <w:rPr>
          <w:rFonts w:ascii="Arial" w:hAnsi="Arial" w:cs="Arial"/>
          <w:sz w:val="24"/>
          <w:szCs w:val="24"/>
          <w:lang w:val="sr-Cyrl-CS"/>
        </w:rPr>
        <w:t>је</w:t>
      </w:r>
      <w:r w:rsidRPr="00FD1D6D">
        <w:rPr>
          <w:rFonts w:ascii="Arial" w:hAnsi="Arial" w:cs="Arial"/>
          <w:sz w:val="24"/>
          <w:szCs w:val="24"/>
        </w:rPr>
        <w:t xml:space="preserve"> ималац права интелектуалне својине;</w:t>
      </w:r>
    </w:p>
    <w:p w:rsidR="0005351E" w:rsidRPr="00FD1D6D" w:rsidRDefault="0005351E" w:rsidP="0005351E">
      <w:pPr>
        <w:jc w:val="both"/>
        <w:rPr>
          <w:rFonts w:ascii="Arial" w:hAnsi="Arial" w:cs="Arial"/>
          <w:lang w:val="sr-Cyrl-CS"/>
        </w:rPr>
      </w:pPr>
    </w:p>
    <w:p w:rsidR="0005351E" w:rsidRPr="00FD1D6D" w:rsidRDefault="0005351E" w:rsidP="0005351E">
      <w:pPr>
        <w:jc w:val="both"/>
        <w:rPr>
          <w:rFonts w:ascii="Arial" w:hAnsi="Arial" w:cs="Arial"/>
          <w:lang w:val="sr-Cyrl-CS"/>
        </w:rPr>
      </w:pPr>
    </w:p>
    <w:p w:rsidR="0005351E" w:rsidRPr="00FD1D6D" w:rsidRDefault="0005351E" w:rsidP="0005351E">
      <w:pPr>
        <w:jc w:val="both"/>
        <w:rPr>
          <w:rFonts w:ascii="Arial" w:hAnsi="Arial" w:cs="Arial"/>
          <w:lang w:val="sr-Cyrl-CS"/>
        </w:rPr>
      </w:pPr>
    </w:p>
    <w:p w:rsidR="0005351E" w:rsidRPr="00FD1D6D" w:rsidRDefault="0005351E" w:rsidP="0005351E">
      <w:pPr>
        <w:jc w:val="both"/>
        <w:rPr>
          <w:rFonts w:ascii="Arial" w:hAnsi="Arial" w:cs="Arial"/>
          <w:lang w:val="sr-Cyrl-CS"/>
        </w:rPr>
      </w:pPr>
    </w:p>
    <w:p w:rsidR="0005351E" w:rsidRPr="00FD1D6D" w:rsidRDefault="0005351E" w:rsidP="0005351E">
      <w:pPr>
        <w:rPr>
          <w:rFonts w:ascii="Arial" w:hAnsi="Arial" w:cs="Arial"/>
        </w:rPr>
      </w:pPr>
      <w:r w:rsidRPr="00FD1D6D">
        <w:rPr>
          <w:rFonts w:ascii="Arial" w:hAnsi="Arial" w:cs="Arial"/>
        </w:rPr>
        <w:t>Место</w:t>
      </w:r>
      <w:proofErr w:type="gramStart"/>
      <w:r w:rsidRPr="00FD1D6D">
        <w:rPr>
          <w:rFonts w:ascii="Arial" w:hAnsi="Arial" w:cs="Arial"/>
        </w:rPr>
        <w:t>:_</w:t>
      </w:r>
      <w:proofErr w:type="gramEnd"/>
      <w:r w:rsidRPr="00FD1D6D">
        <w:rPr>
          <w:rFonts w:ascii="Arial" w:hAnsi="Arial" w:cs="Arial"/>
        </w:rPr>
        <w:t>____________                                                                                  Понуђач:</w:t>
      </w:r>
    </w:p>
    <w:p w:rsidR="0005351E" w:rsidRPr="00FD1D6D" w:rsidRDefault="0005351E" w:rsidP="0005351E">
      <w:pPr>
        <w:rPr>
          <w:rFonts w:ascii="Arial" w:hAnsi="Arial" w:cs="Arial"/>
          <w:lang w:val="sr-Cyrl-RS"/>
        </w:rPr>
      </w:pPr>
      <w:r w:rsidRPr="00FD1D6D">
        <w:rPr>
          <w:rFonts w:ascii="Arial" w:hAnsi="Arial" w:cs="Arial"/>
        </w:rPr>
        <w:t>Датум</w:t>
      </w:r>
      <w:proofErr w:type="gramStart"/>
      <w:r w:rsidRPr="00FD1D6D">
        <w:rPr>
          <w:rFonts w:ascii="Arial" w:hAnsi="Arial" w:cs="Arial"/>
        </w:rPr>
        <w:t>:_</w:t>
      </w:r>
      <w:proofErr w:type="gramEnd"/>
      <w:r w:rsidRPr="00FD1D6D">
        <w:rPr>
          <w:rFonts w:ascii="Arial" w:hAnsi="Arial" w:cs="Arial"/>
        </w:rPr>
        <w:t xml:space="preserve">____________                             М.П.      </w:t>
      </w:r>
      <w:r w:rsidRPr="00FD1D6D">
        <w:rPr>
          <w:rFonts w:ascii="Arial" w:hAnsi="Arial" w:cs="Arial"/>
          <w:lang w:val="sr-Cyrl-RS"/>
        </w:rPr>
        <w:t xml:space="preserve">     </w:t>
      </w:r>
      <w:r w:rsidRPr="00FD1D6D">
        <w:rPr>
          <w:rFonts w:ascii="Arial" w:hAnsi="Arial" w:cs="Arial"/>
        </w:rPr>
        <w:t xml:space="preserve">       _____________________                                                        </w:t>
      </w:r>
    </w:p>
    <w:p w:rsidR="0005351E" w:rsidRPr="00FD1D6D" w:rsidRDefault="0005351E" w:rsidP="0005351E">
      <w:pPr>
        <w:rPr>
          <w:rFonts w:ascii="Arial" w:hAnsi="Arial" w:cs="Arial"/>
          <w:b/>
          <w:bCs/>
          <w:lang w:val="sr-Cyrl-RS"/>
        </w:rPr>
      </w:pPr>
    </w:p>
    <w:p w:rsidR="0005351E" w:rsidRDefault="0005351E" w:rsidP="0005351E">
      <w:pPr>
        <w:pStyle w:val="ListParagraph"/>
        <w:ind w:left="0"/>
        <w:jc w:val="both"/>
        <w:rPr>
          <w:rFonts w:ascii="Arial" w:hAnsi="Arial" w:cs="Arial"/>
          <w:bCs/>
          <w:iCs/>
          <w:sz w:val="24"/>
          <w:szCs w:val="24"/>
          <w:lang w:val="sr-Cyrl-RS"/>
        </w:rPr>
      </w:pPr>
      <w:r w:rsidRPr="00FD1D6D">
        <w:rPr>
          <w:rFonts w:ascii="Arial" w:hAnsi="Arial" w:cs="Arial"/>
          <w:b/>
          <w:bCs/>
          <w:sz w:val="24"/>
          <w:szCs w:val="24"/>
        </w:rPr>
        <w:t>Напомена:</w:t>
      </w:r>
      <w:r w:rsidRPr="00FD1D6D">
        <w:rPr>
          <w:rFonts w:ascii="Arial" w:hAnsi="Arial" w:cs="Arial"/>
          <w:bCs/>
          <w:sz w:val="24"/>
          <w:szCs w:val="24"/>
        </w:rPr>
        <w:t xml:space="preserve"> </w:t>
      </w:r>
      <w:r w:rsidRPr="00FD1D6D">
        <w:rPr>
          <w:rFonts w:ascii="Arial" w:hAnsi="Arial" w:cs="Arial"/>
          <w:bCs/>
          <w:iCs/>
          <w:sz w:val="24"/>
          <w:szCs w:val="24"/>
        </w:rPr>
        <w:t xml:space="preserve">Изјава мора бити потписана од стране овлашћеног лица и оверена печатом. </w:t>
      </w:r>
    </w:p>
    <w:p w:rsidR="0005351E" w:rsidRDefault="0005351E" w:rsidP="0005351E">
      <w:pPr>
        <w:pStyle w:val="ListParagraph"/>
        <w:ind w:left="0"/>
        <w:jc w:val="both"/>
        <w:rPr>
          <w:rFonts w:ascii="Arial" w:hAnsi="Arial" w:cs="Arial"/>
          <w:bCs/>
          <w:iCs/>
          <w:sz w:val="24"/>
          <w:szCs w:val="24"/>
          <w:lang w:val="sr-Cyrl-RS"/>
        </w:rPr>
      </w:pPr>
    </w:p>
    <w:p w:rsidR="0005351E" w:rsidRDefault="0005351E" w:rsidP="0005351E">
      <w:pPr>
        <w:pStyle w:val="ListParagraph"/>
        <w:ind w:left="0"/>
        <w:jc w:val="both"/>
        <w:rPr>
          <w:rFonts w:ascii="Arial" w:hAnsi="Arial" w:cs="Arial"/>
          <w:bCs/>
          <w:iCs/>
          <w:sz w:val="24"/>
          <w:szCs w:val="24"/>
          <w:lang w:val="sr-Cyrl-RS"/>
        </w:rPr>
      </w:pPr>
    </w:p>
    <w:p w:rsidR="0005351E" w:rsidRDefault="0005351E" w:rsidP="0005351E">
      <w:pPr>
        <w:pStyle w:val="ListParagraph"/>
        <w:ind w:left="0"/>
        <w:jc w:val="both"/>
        <w:rPr>
          <w:rFonts w:ascii="Arial" w:hAnsi="Arial" w:cs="Arial"/>
          <w:bCs/>
          <w:iCs/>
          <w:sz w:val="24"/>
          <w:szCs w:val="24"/>
          <w:lang w:val="sr-Cyrl-RS"/>
        </w:rPr>
      </w:pPr>
    </w:p>
    <w:p w:rsidR="0005351E" w:rsidRDefault="0005351E" w:rsidP="0005351E">
      <w:pPr>
        <w:pStyle w:val="ListParagraph"/>
        <w:ind w:left="0"/>
        <w:jc w:val="both"/>
        <w:rPr>
          <w:rFonts w:ascii="Arial" w:hAnsi="Arial" w:cs="Arial"/>
          <w:bCs/>
          <w:iCs/>
          <w:sz w:val="24"/>
          <w:szCs w:val="24"/>
          <w:lang w:val="sr-Cyrl-RS"/>
        </w:rPr>
      </w:pPr>
    </w:p>
    <w:p w:rsidR="0005351E" w:rsidRDefault="0005351E" w:rsidP="0005351E">
      <w:pPr>
        <w:pStyle w:val="ListParagraph"/>
        <w:ind w:left="0"/>
        <w:jc w:val="both"/>
        <w:rPr>
          <w:rFonts w:ascii="Arial" w:hAnsi="Arial" w:cs="Arial"/>
          <w:bCs/>
          <w:iCs/>
          <w:sz w:val="24"/>
          <w:szCs w:val="24"/>
          <w:lang w:val="sr-Cyrl-RS"/>
        </w:rPr>
      </w:pPr>
    </w:p>
    <w:p w:rsidR="00937608" w:rsidRDefault="00937608" w:rsidP="0005351E">
      <w:pPr>
        <w:pStyle w:val="ListParagraph"/>
        <w:ind w:left="0"/>
        <w:jc w:val="both"/>
        <w:rPr>
          <w:rFonts w:ascii="Arial" w:hAnsi="Arial" w:cs="Arial"/>
          <w:bCs/>
          <w:iCs/>
          <w:sz w:val="24"/>
          <w:szCs w:val="24"/>
          <w:lang w:val="sr-Cyrl-RS"/>
        </w:rPr>
      </w:pPr>
    </w:p>
    <w:p w:rsidR="0005351E" w:rsidRPr="00AD454E" w:rsidRDefault="0005351E" w:rsidP="0005351E">
      <w:pPr>
        <w:suppressAutoHyphens/>
        <w:spacing w:line="100" w:lineRule="atLeast"/>
        <w:jc w:val="center"/>
        <w:rPr>
          <w:rFonts w:ascii="Arial" w:eastAsia="Arial Unicode MS" w:hAnsi="Arial" w:cs="Arial"/>
          <w:b/>
          <w:bCs/>
          <w:color w:val="000000"/>
          <w:kern w:val="1"/>
          <w:lang w:val="sr-Cyrl-RS" w:eastAsia="ar-SA"/>
        </w:rPr>
      </w:pPr>
      <w:r w:rsidRPr="00AD454E">
        <w:rPr>
          <w:rFonts w:ascii="Arial" w:eastAsia="Arial Unicode MS" w:hAnsi="Arial" w:cs="Arial"/>
          <w:b/>
          <w:bCs/>
          <w:color w:val="000000"/>
          <w:kern w:val="1"/>
          <w:lang w:eastAsia="ar-SA"/>
        </w:rPr>
        <w:t xml:space="preserve">ИЗЈАВА </w:t>
      </w:r>
      <w:r w:rsidRPr="00AD454E">
        <w:rPr>
          <w:rFonts w:ascii="Arial" w:eastAsia="Arial Unicode MS" w:hAnsi="Arial" w:cs="Arial"/>
          <w:b/>
          <w:bCs/>
          <w:color w:val="000000"/>
          <w:kern w:val="1"/>
          <w:lang w:val="sr-Cyrl-RS" w:eastAsia="ar-SA"/>
        </w:rPr>
        <w:t>ПОДИЗВОЂАЧА</w:t>
      </w:r>
    </w:p>
    <w:p w:rsidR="0005351E" w:rsidRPr="00AD454E" w:rsidRDefault="0005351E" w:rsidP="0005351E">
      <w:pPr>
        <w:suppressAutoHyphens/>
        <w:spacing w:line="100" w:lineRule="atLeast"/>
        <w:jc w:val="center"/>
        <w:rPr>
          <w:rFonts w:ascii="Arial" w:eastAsia="Arial Unicode MS" w:hAnsi="Arial" w:cs="Arial"/>
          <w:b/>
          <w:bCs/>
          <w:color w:val="000000"/>
          <w:kern w:val="1"/>
          <w:lang w:eastAsia="ar-SA"/>
        </w:rPr>
      </w:pPr>
      <w:proofErr w:type="gramStart"/>
      <w:r w:rsidRPr="00AD454E">
        <w:rPr>
          <w:rFonts w:ascii="Arial" w:eastAsia="Arial Unicode MS" w:hAnsi="Arial" w:cs="Arial"/>
          <w:b/>
          <w:bCs/>
          <w:color w:val="000000"/>
          <w:kern w:val="1"/>
          <w:lang w:eastAsia="ar-SA"/>
        </w:rPr>
        <w:t>О ИСПУЊАВАЊУ УСЛОВА ИЗ ЧЛ.</w:t>
      </w:r>
      <w:proofErr w:type="gramEnd"/>
      <w:r w:rsidRPr="00AD454E">
        <w:rPr>
          <w:rFonts w:ascii="Arial" w:eastAsia="Arial Unicode MS" w:hAnsi="Arial" w:cs="Arial"/>
          <w:b/>
          <w:bCs/>
          <w:color w:val="000000"/>
          <w:kern w:val="1"/>
          <w:lang w:eastAsia="ar-SA"/>
        </w:rPr>
        <w:t xml:space="preserve"> 75. ЗАКОНА У ПОСТУПКУ ЈАВНЕ</w:t>
      </w:r>
    </w:p>
    <w:p w:rsidR="0005351E" w:rsidRPr="00AD454E" w:rsidRDefault="0005351E" w:rsidP="0005351E">
      <w:pPr>
        <w:suppressAutoHyphens/>
        <w:spacing w:line="100" w:lineRule="atLeast"/>
        <w:jc w:val="center"/>
        <w:rPr>
          <w:rFonts w:ascii="Arial" w:eastAsia="Arial Unicode MS" w:hAnsi="Arial" w:cs="Arial"/>
          <w:b/>
          <w:bCs/>
          <w:color w:val="000000"/>
          <w:kern w:val="1"/>
          <w:lang w:eastAsia="ar-SA"/>
        </w:rPr>
      </w:pPr>
      <w:r w:rsidRPr="00AD454E">
        <w:rPr>
          <w:rFonts w:ascii="Arial" w:eastAsia="Arial Unicode MS" w:hAnsi="Arial" w:cs="Arial"/>
          <w:b/>
          <w:bCs/>
          <w:color w:val="000000"/>
          <w:kern w:val="1"/>
          <w:lang w:eastAsia="ar-SA"/>
        </w:rPr>
        <w:t>НАБАВКЕ МАЛЕ ВРЕДНОСТИ</w:t>
      </w:r>
    </w:p>
    <w:p w:rsidR="0005351E" w:rsidRPr="00AD454E" w:rsidRDefault="0005351E" w:rsidP="0005351E">
      <w:pPr>
        <w:suppressAutoHyphens/>
        <w:spacing w:line="100" w:lineRule="atLeast"/>
        <w:jc w:val="center"/>
        <w:rPr>
          <w:rFonts w:ascii="Arial" w:eastAsia="Arial Unicode MS" w:hAnsi="Arial" w:cs="Arial"/>
          <w:b/>
          <w:bCs/>
          <w:color w:val="000000"/>
          <w:kern w:val="1"/>
          <w:lang w:eastAsia="ar-SA"/>
        </w:rPr>
      </w:pPr>
    </w:p>
    <w:p w:rsidR="0005351E" w:rsidRPr="00AD454E" w:rsidRDefault="0005351E" w:rsidP="0005351E">
      <w:pPr>
        <w:suppressAutoHyphens/>
        <w:spacing w:line="100" w:lineRule="atLeast"/>
        <w:jc w:val="center"/>
        <w:rPr>
          <w:rFonts w:ascii="Arial" w:eastAsia="Arial Unicode MS" w:hAnsi="Arial" w:cs="Arial"/>
          <w:b/>
          <w:bCs/>
          <w:color w:val="000000"/>
          <w:kern w:val="1"/>
          <w:lang w:eastAsia="ar-SA"/>
        </w:rPr>
      </w:pPr>
    </w:p>
    <w:p w:rsidR="0005351E" w:rsidRPr="00AD454E" w:rsidRDefault="0005351E" w:rsidP="0005351E">
      <w:pPr>
        <w:suppressAutoHyphens/>
        <w:spacing w:line="100" w:lineRule="atLeast"/>
        <w:jc w:val="both"/>
        <w:rPr>
          <w:rFonts w:ascii="Arial" w:eastAsia="Arial Unicode MS" w:hAnsi="Arial" w:cs="Arial"/>
          <w:color w:val="000000"/>
          <w:kern w:val="1"/>
          <w:lang w:eastAsia="ar-SA"/>
        </w:rPr>
      </w:pPr>
      <w:proofErr w:type="gramStart"/>
      <w:r w:rsidRPr="00AD454E">
        <w:rPr>
          <w:rFonts w:ascii="Arial" w:eastAsia="Arial Unicode MS" w:hAnsi="Arial" w:cs="Arial"/>
          <w:color w:val="000000"/>
          <w:kern w:val="1"/>
          <w:lang w:eastAsia="ar-SA"/>
        </w:rPr>
        <w:t>У складу са чланом 77.</w:t>
      </w:r>
      <w:proofErr w:type="gramEnd"/>
      <w:r w:rsidRPr="00AD454E">
        <w:rPr>
          <w:rFonts w:ascii="Arial" w:eastAsia="Arial Unicode MS" w:hAnsi="Arial" w:cs="Arial"/>
          <w:color w:val="000000"/>
          <w:kern w:val="1"/>
          <w:lang w:eastAsia="ar-SA"/>
        </w:rPr>
        <w:t xml:space="preserve"> </w:t>
      </w:r>
      <w:proofErr w:type="gramStart"/>
      <w:r w:rsidRPr="00AD454E">
        <w:rPr>
          <w:rFonts w:ascii="Arial" w:eastAsia="Arial Unicode MS" w:hAnsi="Arial" w:cs="Arial"/>
          <w:color w:val="000000"/>
          <w:kern w:val="1"/>
          <w:lang w:eastAsia="ar-SA"/>
        </w:rPr>
        <w:t>став</w:t>
      </w:r>
      <w:proofErr w:type="gramEnd"/>
      <w:r w:rsidRPr="00AD454E">
        <w:rPr>
          <w:rFonts w:ascii="Arial" w:eastAsia="Arial Unicode MS" w:hAnsi="Arial" w:cs="Arial"/>
          <w:color w:val="000000"/>
          <w:kern w:val="1"/>
          <w:lang w:eastAsia="ar-SA"/>
        </w:rPr>
        <w:t xml:space="preserve"> 4. Закона, под пуном материјалном и кривичном одговорношћу, </w:t>
      </w:r>
      <w:r w:rsidRPr="00AD454E">
        <w:rPr>
          <w:rFonts w:ascii="Arial" w:eastAsia="Arial Unicode MS" w:hAnsi="Arial" w:cs="Arial"/>
          <w:color w:val="000000"/>
          <w:kern w:val="1"/>
          <w:lang w:val="sr-Cyrl-CS" w:eastAsia="ar-SA"/>
        </w:rPr>
        <w:t xml:space="preserve">као заступник подизвођача, </w:t>
      </w:r>
      <w:r w:rsidRPr="00AD454E">
        <w:rPr>
          <w:rFonts w:ascii="Arial" w:eastAsia="Arial Unicode MS" w:hAnsi="Arial" w:cs="Arial"/>
          <w:color w:val="000000"/>
          <w:kern w:val="1"/>
          <w:lang w:eastAsia="ar-SA"/>
        </w:rPr>
        <w:t>дајем следећу</w:t>
      </w:r>
    </w:p>
    <w:p w:rsidR="0005351E" w:rsidRPr="00AD454E" w:rsidRDefault="0005351E" w:rsidP="0005351E">
      <w:pPr>
        <w:suppressAutoHyphens/>
        <w:spacing w:line="100" w:lineRule="atLeast"/>
        <w:jc w:val="both"/>
        <w:rPr>
          <w:rFonts w:ascii="Arial" w:eastAsia="Arial Unicode MS" w:hAnsi="Arial" w:cs="Arial"/>
          <w:color w:val="000000"/>
          <w:kern w:val="1"/>
          <w:lang w:eastAsia="ar-SA"/>
        </w:rPr>
      </w:pPr>
      <w:r w:rsidRPr="00AD454E">
        <w:rPr>
          <w:rFonts w:ascii="Arial" w:eastAsia="Arial Unicode MS" w:hAnsi="Arial" w:cs="Arial"/>
          <w:color w:val="000000"/>
          <w:kern w:val="1"/>
          <w:lang w:eastAsia="ar-SA"/>
        </w:rPr>
        <w:tab/>
      </w:r>
      <w:r w:rsidRPr="00AD454E">
        <w:rPr>
          <w:rFonts w:ascii="Arial" w:eastAsia="Arial Unicode MS" w:hAnsi="Arial" w:cs="Arial"/>
          <w:color w:val="000000"/>
          <w:kern w:val="1"/>
          <w:lang w:eastAsia="ar-SA"/>
        </w:rPr>
        <w:tab/>
      </w:r>
      <w:r w:rsidRPr="00AD454E">
        <w:rPr>
          <w:rFonts w:ascii="Arial" w:eastAsia="Arial Unicode MS" w:hAnsi="Arial" w:cs="Arial"/>
          <w:color w:val="000000"/>
          <w:kern w:val="1"/>
          <w:lang w:eastAsia="ar-SA"/>
        </w:rPr>
        <w:tab/>
      </w:r>
      <w:r w:rsidRPr="00AD454E">
        <w:rPr>
          <w:rFonts w:ascii="Arial" w:eastAsia="Arial Unicode MS" w:hAnsi="Arial" w:cs="Arial"/>
          <w:color w:val="000000"/>
          <w:kern w:val="1"/>
          <w:lang w:eastAsia="ar-SA"/>
        </w:rPr>
        <w:tab/>
      </w:r>
    </w:p>
    <w:p w:rsidR="0005351E" w:rsidRPr="00AD454E" w:rsidRDefault="0005351E" w:rsidP="0005351E">
      <w:pPr>
        <w:suppressAutoHyphens/>
        <w:spacing w:line="100" w:lineRule="atLeast"/>
        <w:jc w:val="both"/>
        <w:rPr>
          <w:rFonts w:ascii="Arial" w:eastAsia="Arial Unicode MS" w:hAnsi="Arial" w:cs="Arial"/>
          <w:color w:val="000000"/>
          <w:kern w:val="1"/>
          <w:lang w:eastAsia="ar-SA"/>
        </w:rPr>
      </w:pPr>
    </w:p>
    <w:p w:rsidR="0005351E" w:rsidRPr="00AD454E" w:rsidRDefault="0005351E" w:rsidP="0005351E">
      <w:pPr>
        <w:suppressAutoHyphens/>
        <w:spacing w:line="100" w:lineRule="atLeast"/>
        <w:jc w:val="center"/>
        <w:rPr>
          <w:rFonts w:ascii="Arial" w:eastAsia="Arial Unicode MS" w:hAnsi="Arial" w:cs="Arial"/>
          <w:b/>
          <w:color w:val="000000"/>
          <w:kern w:val="1"/>
          <w:lang w:eastAsia="ar-SA"/>
        </w:rPr>
      </w:pPr>
      <w:r w:rsidRPr="00AD454E">
        <w:rPr>
          <w:rFonts w:ascii="Arial" w:eastAsia="Arial Unicode MS" w:hAnsi="Arial" w:cs="Arial"/>
          <w:b/>
          <w:color w:val="000000"/>
          <w:kern w:val="1"/>
          <w:lang w:eastAsia="ar-SA"/>
        </w:rPr>
        <w:t>И З Ј А В У</w:t>
      </w:r>
    </w:p>
    <w:p w:rsidR="0005351E" w:rsidRPr="00AD454E" w:rsidRDefault="0005351E" w:rsidP="0005351E">
      <w:pPr>
        <w:suppressAutoHyphens/>
        <w:spacing w:line="100" w:lineRule="atLeast"/>
        <w:jc w:val="center"/>
        <w:rPr>
          <w:rFonts w:ascii="Arial" w:eastAsia="Arial Unicode MS" w:hAnsi="Arial" w:cs="Arial"/>
          <w:color w:val="000000"/>
          <w:kern w:val="1"/>
          <w:lang w:eastAsia="ar-SA"/>
        </w:rPr>
      </w:pPr>
    </w:p>
    <w:p w:rsidR="0005351E" w:rsidRPr="00AD454E" w:rsidRDefault="0005351E" w:rsidP="0005351E">
      <w:pPr>
        <w:suppressAutoHyphens/>
        <w:spacing w:line="100" w:lineRule="atLeast"/>
        <w:jc w:val="both"/>
        <w:rPr>
          <w:rFonts w:ascii="Arial" w:eastAsia="Arial Unicode MS" w:hAnsi="Arial" w:cs="Arial"/>
          <w:iCs/>
          <w:color w:val="000000"/>
          <w:kern w:val="1"/>
          <w:lang w:val="sr-Cyrl-CS" w:eastAsia="ar-SA"/>
        </w:rPr>
      </w:pPr>
      <w:r w:rsidRPr="00AD454E">
        <w:rPr>
          <w:rFonts w:ascii="Arial" w:eastAsia="Arial Unicode MS" w:hAnsi="Arial" w:cs="Arial"/>
          <w:color w:val="000000"/>
          <w:kern w:val="1"/>
          <w:lang w:val="sr-Cyrl-RS" w:eastAsia="ar-SA"/>
        </w:rPr>
        <w:t>Подизвођач</w:t>
      </w:r>
      <w:r w:rsidRPr="00AD454E">
        <w:rPr>
          <w:rFonts w:ascii="Arial" w:eastAsia="Arial Unicode MS" w:hAnsi="Arial" w:cs="Arial"/>
          <w:i/>
          <w:color w:val="000000"/>
          <w:kern w:val="1"/>
          <w:lang w:val="sr-Cyrl-RS" w:eastAsia="ar-SA"/>
        </w:rPr>
        <w:t>_____________________________________</w:t>
      </w:r>
      <w:r w:rsidRPr="00AD454E">
        <w:rPr>
          <w:rFonts w:ascii="Arial" w:eastAsia="Arial Unicode MS" w:hAnsi="Arial" w:cs="Arial"/>
          <w:color w:val="000000"/>
          <w:kern w:val="1"/>
          <w:lang w:val="sr-Cyrl-RS" w:eastAsia="ar-SA"/>
        </w:rPr>
        <w:t>_______</w:t>
      </w:r>
      <w:r w:rsidRPr="00AD454E">
        <w:rPr>
          <w:rFonts w:ascii="Arial" w:eastAsia="Arial Unicode MS" w:hAnsi="Arial" w:cs="Arial"/>
          <w:i/>
          <w:iCs/>
          <w:color w:val="000000"/>
          <w:kern w:val="1"/>
          <w:lang w:eastAsia="ar-SA"/>
        </w:rPr>
        <w:t>[</w:t>
      </w:r>
      <w:r w:rsidRPr="00AD454E">
        <w:rPr>
          <w:rFonts w:ascii="Arial" w:eastAsia="Arial Unicode MS" w:hAnsi="Arial" w:cs="Arial"/>
          <w:i/>
          <w:color w:val="000000"/>
          <w:kern w:val="1"/>
          <w:lang w:eastAsia="ar-SA"/>
        </w:rPr>
        <w:t xml:space="preserve">навести </w:t>
      </w:r>
      <w:r w:rsidRPr="00AD454E">
        <w:rPr>
          <w:rFonts w:ascii="Arial" w:eastAsia="Arial Unicode MS" w:hAnsi="Arial" w:cs="Arial"/>
          <w:i/>
          <w:color w:val="000000"/>
          <w:kern w:val="1"/>
          <w:lang w:val="sr-Cyrl-RS" w:eastAsia="ar-SA"/>
        </w:rPr>
        <w:t>назив подизвођача</w:t>
      </w:r>
      <w:r w:rsidRPr="00AD454E">
        <w:rPr>
          <w:rFonts w:ascii="Arial" w:eastAsia="Arial Unicode MS" w:hAnsi="Arial" w:cs="Arial"/>
          <w:i/>
          <w:iCs/>
          <w:color w:val="000000"/>
          <w:kern w:val="1"/>
          <w:lang w:eastAsia="ar-SA"/>
        </w:rPr>
        <w:t>]</w:t>
      </w:r>
      <w:r w:rsidRPr="00AD454E">
        <w:rPr>
          <w:rFonts w:ascii="Arial" w:eastAsia="Arial Unicode MS" w:hAnsi="Arial" w:cs="Arial"/>
          <w:i/>
          <w:color w:val="000000"/>
          <w:kern w:val="1"/>
          <w:lang w:val="sr-Cyrl-CS" w:eastAsia="ar-SA"/>
        </w:rPr>
        <w:t xml:space="preserve"> </w:t>
      </w:r>
      <w:r w:rsidRPr="00AD454E">
        <w:rPr>
          <w:rFonts w:ascii="Arial" w:eastAsia="Arial Unicode MS" w:hAnsi="Arial" w:cs="Arial"/>
          <w:color w:val="000000"/>
          <w:kern w:val="1"/>
          <w:lang w:eastAsia="ar-SA"/>
        </w:rPr>
        <w:t>у поступку јавне набавке</w:t>
      </w:r>
      <w:r w:rsidRPr="00AD454E">
        <w:rPr>
          <w:rFonts w:ascii="Arial" w:eastAsia="TimesNewRomanPS-BoldMT" w:hAnsi="Arial" w:cs="Arial"/>
          <w:b/>
          <w:bCs/>
          <w:color w:val="000000"/>
          <w:kern w:val="1"/>
          <w:lang w:val="sr-Cyrl-CS" w:eastAsia="ar-SA"/>
        </w:rPr>
        <w:t xml:space="preserve"> </w:t>
      </w:r>
      <w:r w:rsidRPr="00AD454E">
        <w:rPr>
          <w:b/>
          <w:sz w:val="28"/>
          <w:szCs w:val="28"/>
          <w:lang w:val="sr-Latn-CS"/>
        </w:rPr>
        <w:t>Набавка</w:t>
      </w:r>
      <w:r w:rsidRPr="00AD454E">
        <w:rPr>
          <w:b/>
          <w:sz w:val="28"/>
          <w:szCs w:val="28"/>
          <w:lang w:val="sr-Cyrl-RS"/>
        </w:rPr>
        <w:t xml:space="preserve"> </w:t>
      </w:r>
      <w:r w:rsidR="00937608" w:rsidRPr="00C5548D">
        <w:rPr>
          <w:rFonts w:ascii="Arial" w:hAnsi="Arial" w:cs="Arial"/>
        </w:rPr>
        <w:t xml:space="preserve">Замена </w:t>
      </w:r>
      <w:r w:rsidR="00937608">
        <w:rPr>
          <w:rFonts w:ascii="Arial" w:hAnsi="Arial" w:cs="Arial"/>
        </w:rPr>
        <w:t>кровне конструкције и покривача</w:t>
      </w:r>
      <w:r w:rsidR="00937608">
        <w:rPr>
          <w:rFonts w:ascii="Arial" w:hAnsi="Arial" w:cs="Arial"/>
          <w:lang w:val="sr-Cyrl-RS"/>
        </w:rPr>
        <w:t xml:space="preserve"> </w:t>
      </w:r>
      <w:r w:rsidR="00937608" w:rsidRPr="00C5548D">
        <w:rPr>
          <w:rFonts w:ascii="Arial" w:hAnsi="Arial" w:cs="Arial"/>
        </w:rPr>
        <w:t>на згради Библиотеке у Новој Вароши</w:t>
      </w:r>
      <w:r w:rsidR="00937608">
        <w:rPr>
          <w:rFonts w:ascii="Arial" w:hAnsi="Arial" w:cs="Arial"/>
          <w:lang w:val="sr-Cyrl-RS"/>
        </w:rPr>
        <w:t xml:space="preserve"> </w:t>
      </w:r>
      <w:r w:rsidR="00937608" w:rsidRPr="00FD1D6D">
        <w:rPr>
          <w:rFonts w:ascii="Arial" w:hAnsi="Arial" w:cs="Arial"/>
          <w:lang w:val="sr-Cyrl-CS"/>
        </w:rPr>
        <w:t>б</w:t>
      </w:r>
      <w:r w:rsidR="00937608" w:rsidRPr="00FD1D6D">
        <w:rPr>
          <w:rFonts w:ascii="Arial" w:hAnsi="Arial" w:cs="Arial"/>
        </w:rPr>
        <w:t xml:space="preserve">рој </w:t>
      </w:r>
      <w:r w:rsidR="00D46565">
        <w:rPr>
          <w:rFonts w:ascii="Arial" w:hAnsi="Arial" w:cs="Arial"/>
          <w:lang w:val="sr-Cyrl-RS"/>
        </w:rPr>
        <w:t>ЈН-1.1.3</w:t>
      </w:r>
      <w:r w:rsidR="00937608" w:rsidRPr="00FD1D6D">
        <w:rPr>
          <w:rFonts w:ascii="Arial" w:hAnsi="Arial" w:cs="Arial"/>
        </w:rPr>
        <w:t>/</w:t>
      </w:r>
      <w:r w:rsidR="00937608">
        <w:rPr>
          <w:rFonts w:ascii="Arial" w:hAnsi="Arial" w:cs="Arial"/>
        </w:rPr>
        <w:t>2016</w:t>
      </w:r>
      <w:r w:rsidRPr="00AD454E">
        <w:rPr>
          <w:rFonts w:ascii="Arial" w:eastAsia="Arial Unicode MS" w:hAnsi="Arial" w:cs="Arial"/>
          <w:color w:val="000000"/>
          <w:kern w:val="1"/>
          <w:lang w:val="sr-Cyrl-CS" w:eastAsia="ar-SA"/>
        </w:rPr>
        <w:t xml:space="preserve"> </w:t>
      </w:r>
      <w:r w:rsidRPr="00AD454E">
        <w:rPr>
          <w:rFonts w:ascii="Arial" w:eastAsia="Arial Unicode MS" w:hAnsi="Arial" w:cs="Arial"/>
          <w:color w:val="000000"/>
          <w:kern w:val="1"/>
          <w:lang w:eastAsia="ar-SA"/>
        </w:rPr>
        <w:t>испуњава све услове из чл. 75. Закона, односно услове дефинисане конкурсном документацијом</w:t>
      </w:r>
      <w:r w:rsidRPr="00AD454E">
        <w:rPr>
          <w:rFonts w:ascii="Arial" w:eastAsia="Arial Unicode MS" w:hAnsi="Arial" w:cs="Arial"/>
          <w:color w:val="000000"/>
          <w:kern w:val="1"/>
          <w:lang w:val="ru-RU" w:eastAsia="ar-SA"/>
        </w:rPr>
        <w:t xml:space="preserve"> </w:t>
      </w:r>
      <w:r w:rsidRPr="00AD454E">
        <w:rPr>
          <w:rFonts w:ascii="Arial" w:eastAsia="Arial Unicode MS" w:hAnsi="Arial" w:cs="Arial"/>
          <w:color w:val="000000"/>
          <w:kern w:val="1"/>
          <w:lang w:eastAsia="ar-SA"/>
        </w:rPr>
        <w:t>за предметну јавну набавку</w:t>
      </w:r>
      <w:r w:rsidRPr="00AD454E">
        <w:rPr>
          <w:rFonts w:ascii="Arial" w:eastAsia="Arial Unicode MS" w:hAnsi="Arial" w:cs="Arial"/>
          <w:color w:val="000000"/>
          <w:kern w:val="1"/>
          <w:lang w:val="sr-Cyrl-CS" w:eastAsia="ar-SA"/>
        </w:rPr>
        <w:t>,</w:t>
      </w:r>
      <w:r w:rsidRPr="00AD454E">
        <w:rPr>
          <w:rFonts w:ascii="Arial" w:eastAsia="Arial Unicode MS" w:hAnsi="Arial" w:cs="Arial"/>
          <w:color w:val="000000"/>
          <w:kern w:val="1"/>
          <w:lang w:eastAsia="ar-SA"/>
        </w:rPr>
        <w:t xml:space="preserve"> и то:</w:t>
      </w:r>
    </w:p>
    <w:p w:rsidR="0005351E" w:rsidRPr="00AD454E" w:rsidRDefault="0005351E" w:rsidP="0005351E">
      <w:pPr>
        <w:numPr>
          <w:ilvl w:val="0"/>
          <w:numId w:val="23"/>
        </w:numPr>
        <w:suppressAutoHyphens/>
        <w:spacing w:line="100" w:lineRule="atLeast"/>
        <w:jc w:val="both"/>
        <w:rPr>
          <w:rFonts w:ascii="Arial" w:eastAsia="Arial Unicode MS" w:hAnsi="Arial" w:cs="Arial"/>
          <w:iCs/>
          <w:color w:val="000000"/>
          <w:kern w:val="1"/>
          <w:lang w:val="sr-Cyrl-CS" w:eastAsia="ar-SA"/>
        </w:rPr>
      </w:pPr>
      <w:r w:rsidRPr="00AD454E">
        <w:rPr>
          <w:rFonts w:ascii="Arial" w:eastAsia="Arial Unicode MS" w:hAnsi="Arial" w:cs="Arial"/>
          <w:iCs/>
          <w:color w:val="000000"/>
          <w:kern w:val="1"/>
          <w:lang w:val="sr-Cyrl-CS" w:eastAsia="ar-SA"/>
        </w:rPr>
        <w:t>Подизвођач је р</w:t>
      </w:r>
      <w:r w:rsidRPr="00AD454E">
        <w:rPr>
          <w:rFonts w:ascii="Arial" w:eastAsia="Arial Unicode MS" w:hAnsi="Arial" w:cs="Arial"/>
          <w:iCs/>
          <w:color w:val="000000"/>
          <w:kern w:val="1"/>
          <w:lang w:eastAsia="ar-SA"/>
        </w:rPr>
        <w:t>егистрован код надлежног органа, односно уписан у одговарајући регистар;</w:t>
      </w:r>
    </w:p>
    <w:p w:rsidR="0005351E" w:rsidRPr="00AD454E" w:rsidRDefault="0005351E" w:rsidP="0005351E">
      <w:pPr>
        <w:numPr>
          <w:ilvl w:val="0"/>
          <w:numId w:val="23"/>
        </w:numPr>
        <w:suppressAutoHyphens/>
        <w:spacing w:line="100" w:lineRule="atLeast"/>
        <w:jc w:val="both"/>
        <w:rPr>
          <w:rFonts w:ascii="Arial" w:eastAsia="Arial Unicode MS" w:hAnsi="Arial" w:cs="Arial"/>
          <w:bCs/>
          <w:iCs/>
          <w:color w:val="000000"/>
          <w:kern w:val="1"/>
          <w:lang w:val="sr-Cyrl-CS" w:eastAsia="ar-SA"/>
        </w:rPr>
      </w:pPr>
      <w:r w:rsidRPr="00AD454E">
        <w:rPr>
          <w:rFonts w:ascii="Arial" w:eastAsia="Arial Unicode MS" w:hAnsi="Arial" w:cs="Arial"/>
          <w:iCs/>
          <w:color w:val="000000"/>
          <w:kern w:val="1"/>
          <w:lang w:val="sr-Cyrl-CS" w:eastAsia="ar-SA"/>
        </w:rPr>
        <w:t>П</w:t>
      </w:r>
      <w:r w:rsidRPr="00AD454E">
        <w:rPr>
          <w:rFonts w:ascii="Arial" w:eastAsia="Arial Unicode MS" w:hAnsi="Arial" w:cs="Arial"/>
          <w:color w:val="000000"/>
          <w:kern w:val="1"/>
          <w:lang w:val="sr-Cyrl-CS" w:eastAsia="ar-SA"/>
        </w:rPr>
        <w:t>одизвођач</w:t>
      </w:r>
      <w:r w:rsidRPr="00AD454E">
        <w:rPr>
          <w:rFonts w:ascii="Arial" w:eastAsia="Arial Unicode MS" w:hAnsi="Arial" w:cs="Arial"/>
          <w:iCs/>
          <w:color w:val="000000"/>
          <w:kern w:val="1"/>
          <w:lang w:val="sr-Cyrl-CS" w:eastAsia="ar-SA"/>
        </w:rPr>
        <w:t xml:space="preserve"> и његов </w:t>
      </w:r>
      <w:r w:rsidRPr="00AD454E">
        <w:rPr>
          <w:rFonts w:ascii="Arial" w:eastAsia="Arial Unicode MS" w:hAnsi="Arial" w:cs="Arial"/>
          <w:iCs/>
          <w:color w:val="000000"/>
          <w:kern w:val="1"/>
          <w:lang w:eastAsia="ar-SA"/>
        </w:rPr>
        <w:t xml:space="preserve">законски </w:t>
      </w:r>
      <w:r w:rsidRPr="00AD454E">
        <w:rPr>
          <w:rFonts w:ascii="Arial" w:eastAsia="Arial Unicode MS" w:hAnsi="Arial" w:cs="Arial"/>
          <w:color w:val="000000"/>
          <w:kern w:val="1"/>
          <w:lang w:eastAsia="ar-SA"/>
        </w:rPr>
        <w:t>заступник нис</w:t>
      </w:r>
      <w:r w:rsidRPr="00AD454E">
        <w:rPr>
          <w:rFonts w:ascii="Arial" w:eastAsia="Arial Unicode MS" w:hAnsi="Arial" w:cs="Arial"/>
          <w:color w:val="000000"/>
          <w:kern w:val="1"/>
          <w:lang w:val="sr-Cyrl-CS" w:eastAsia="ar-SA"/>
        </w:rPr>
        <w:t>у</w:t>
      </w:r>
      <w:r w:rsidRPr="00AD454E">
        <w:rPr>
          <w:rFonts w:ascii="Arial" w:eastAsia="Arial Unicode MS" w:hAnsi="Arial" w:cs="Arial"/>
          <w:color w:val="000000"/>
          <w:kern w:val="1"/>
          <w:lang w:eastAsia="ar-SA"/>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AD454E">
        <w:rPr>
          <w:rFonts w:ascii="Arial" w:eastAsia="Arial Unicode MS" w:hAnsi="Arial" w:cs="Arial"/>
          <w:color w:val="000000"/>
          <w:kern w:val="1"/>
          <w:lang w:val="sr-Cyrl-CS" w:eastAsia="ar-SA"/>
        </w:rPr>
        <w:t>к</w:t>
      </w:r>
      <w:r w:rsidRPr="00AD454E">
        <w:rPr>
          <w:rFonts w:ascii="Arial" w:eastAsia="Arial Unicode MS" w:hAnsi="Arial" w:cs="Arial"/>
          <w:color w:val="000000"/>
          <w:kern w:val="1"/>
          <w:lang w:eastAsia="ar-SA"/>
        </w:rPr>
        <w:t>ривично дело преваре;</w:t>
      </w:r>
    </w:p>
    <w:p w:rsidR="0005351E" w:rsidRPr="00AD454E" w:rsidRDefault="0005351E" w:rsidP="0005351E">
      <w:pPr>
        <w:numPr>
          <w:ilvl w:val="0"/>
          <w:numId w:val="23"/>
        </w:numPr>
        <w:suppressAutoHyphens/>
        <w:spacing w:line="100" w:lineRule="atLeast"/>
        <w:jc w:val="both"/>
        <w:rPr>
          <w:rFonts w:ascii="Arial" w:eastAsia="Arial Unicode MS" w:hAnsi="Arial" w:cs="Arial"/>
          <w:bCs/>
          <w:iCs/>
          <w:color w:val="000000"/>
          <w:kern w:val="1"/>
          <w:lang w:val="sr-Cyrl-CS" w:eastAsia="ar-SA"/>
        </w:rPr>
      </w:pPr>
      <w:r w:rsidRPr="00AD454E">
        <w:rPr>
          <w:rFonts w:ascii="Arial" w:eastAsia="Arial Unicode MS" w:hAnsi="Arial" w:cs="Arial"/>
          <w:bCs/>
          <w:iCs/>
          <w:color w:val="000000"/>
          <w:kern w:val="1"/>
          <w:lang w:val="sr-Cyrl-CS" w:eastAsia="ar-SA"/>
        </w:rPr>
        <w:t>П</w:t>
      </w:r>
      <w:r w:rsidRPr="00AD454E">
        <w:rPr>
          <w:rFonts w:ascii="Arial" w:eastAsia="Arial Unicode MS" w:hAnsi="Arial" w:cs="Arial"/>
          <w:color w:val="000000"/>
          <w:kern w:val="1"/>
          <w:lang w:val="sr-Cyrl-CS" w:eastAsia="ar-SA"/>
        </w:rPr>
        <w:t>одизвођачу</w:t>
      </w:r>
      <w:r w:rsidRPr="00AD454E">
        <w:rPr>
          <w:rFonts w:ascii="Arial" w:eastAsia="Arial Unicode MS" w:hAnsi="Arial" w:cs="Arial"/>
          <w:bCs/>
          <w:iCs/>
          <w:color w:val="000000"/>
          <w:kern w:val="1"/>
          <w:lang w:val="sr-Cyrl-CS" w:eastAsia="ar-SA"/>
        </w:rPr>
        <w:t xml:space="preserve"> н</w:t>
      </w:r>
      <w:r w:rsidRPr="00AD454E">
        <w:rPr>
          <w:rFonts w:ascii="Arial" w:eastAsia="Arial Unicode MS" w:hAnsi="Arial" w:cs="Arial"/>
          <w:bCs/>
          <w:iCs/>
          <w:color w:val="000000"/>
          <w:kern w:val="1"/>
          <w:lang w:eastAsia="ar-SA"/>
        </w:rPr>
        <w:t>ије</w:t>
      </w:r>
      <w:r w:rsidRPr="00AD454E">
        <w:rPr>
          <w:rFonts w:ascii="Arial" w:eastAsia="Arial Unicode MS" w:hAnsi="Arial" w:cs="Arial"/>
          <w:color w:val="000000"/>
          <w:kern w:val="1"/>
          <w:lang w:eastAsia="ar-SA"/>
        </w:rPr>
        <w:t xml:space="preserve"> изречена мера забране обављања делатности, која је на снази у време </w:t>
      </w:r>
      <w:r w:rsidRPr="00AD454E">
        <w:rPr>
          <w:rFonts w:ascii="Arial" w:eastAsia="Arial Unicode MS" w:hAnsi="Arial" w:cs="Arial"/>
          <w:color w:val="000000"/>
          <w:kern w:val="1"/>
          <w:lang w:val="sr-Cyrl-RS" w:eastAsia="ar-SA"/>
        </w:rPr>
        <w:t>објаве</w:t>
      </w:r>
      <w:r w:rsidRPr="00AD454E">
        <w:rPr>
          <w:rFonts w:ascii="Arial" w:eastAsia="Arial Unicode MS" w:hAnsi="Arial" w:cs="Arial"/>
          <w:color w:val="000000"/>
          <w:kern w:val="1"/>
          <w:lang w:eastAsia="ar-SA"/>
        </w:rPr>
        <w:t xml:space="preserve"> позива за подношење понуде;</w:t>
      </w:r>
    </w:p>
    <w:p w:rsidR="0005351E" w:rsidRPr="00AD454E" w:rsidRDefault="0005351E" w:rsidP="0005351E">
      <w:pPr>
        <w:numPr>
          <w:ilvl w:val="0"/>
          <w:numId w:val="23"/>
        </w:numPr>
        <w:suppressAutoHyphens/>
        <w:spacing w:line="100" w:lineRule="atLeast"/>
        <w:jc w:val="both"/>
        <w:rPr>
          <w:rFonts w:ascii="Arial" w:eastAsia="Arial Unicode MS" w:hAnsi="Arial" w:cs="Arial"/>
          <w:kern w:val="1"/>
          <w:lang w:val="sr-Cyrl-CS" w:eastAsia="ar-SA"/>
        </w:rPr>
      </w:pPr>
      <w:r w:rsidRPr="00AD454E">
        <w:rPr>
          <w:rFonts w:ascii="Arial" w:eastAsia="Arial Unicode MS" w:hAnsi="Arial" w:cs="Arial"/>
          <w:bCs/>
          <w:iCs/>
          <w:color w:val="000000"/>
          <w:kern w:val="1"/>
          <w:lang w:val="sr-Cyrl-CS" w:eastAsia="ar-SA"/>
        </w:rPr>
        <w:t>Подизвођач је и</w:t>
      </w:r>
      <w:r w:rsidRPr="00AD454E">
        <w:rPr>
          <w:rFonts w:ascii="Arial" w:eastAsia="Arial Unicode MS" w:hAnsi="Arial" w:cs="Arial"/>
          <w:bCs/>
          <w:iCs/>
          <w:color w:val="000000"/>
          <w:kern w:val="1"/>
          <w:lang w:eastAsia="ar-SA"/>
        </w:rPr>
        <w:t xml:space="preserve">змирио </w:t>
      </w:r>
      <w:r w:rsidRPr="00AD454E">
        <w:rPr>
          <w:rFonts w:ascii="Arial" w:eastAsia="Arial Unicode MS" w:hAnsi="Arial" w:cs="Arial"/>
          <w:color w:val="000000"/>
          <w:kern w:val="1"/>
          <w:lang w:eastAsia="ar-SA"/>
        </w:rPr>
        <w:t>доспеле порезе, доприносе и друге јавне дажбине у складу са прописима Републике Србије (</w:t>
      </w:r>
      <w:r w:rsidRPr="00AD454E">
        <w:rPr>
          <w:rFonts w:ascii="Arial" w:eastAsia="Arial Unicode MS" w:hAnsi="Arial" w:cs="Arial"/>
          <w:i/>
          <w:color w:val="000000"/>
          <w:kern w:val="1"/>
          <w:lang w:eastAsia="ar-SA"/>
        </w:rPr>
        <w:t>или стране државе када има седиште на њеној територији)</w:t>
      </w:r>
      <w:r w:rsidRPr="00AD454E">
        <w:rPr>
          <w:rFonts w:ascii="Arial" w:eastAsia="Arial Unicode MS" w:hAnsi="Arial" w:cs="Arial"/>
          <w:i/>
          <w:color w:val="000000"/>
          <w:kern w:val="1"/>
          <w:lang w:val="sr-Cyrl-CS" w:eastAsia="ar-SA"/>
        </w:rPr>
        <w:t>.</w:t>
      </w:r>
    </w:p>
    <w:p w:rsidR="0005351E" w:rsidRPr="00AD454E" w:rsidRDefault="0005351E" w:rsidP="0005351E">
      <w:pPr>
        <w:suppressAutoHyphens/>
        <w:spacing w:line="100" w:lineRule="atLeast"/>
        <w:jc w:val="both"/>
        <w:rPr>
          <w:rFonts w:ascii="Arial" w:eastAsia="Arial Unicode MS" w:hAnsi="Arial" w:cs="Arial"/>
          <w:i/>
          <w:color w:val="000000"/>
          <w:kern w:val="1"/>
          <w:lang w:val="sr-Cyrl-CS" w:eastAsia="ar-SA"/>
        </w:rPr>
      </w:pPr>
    </w:p>
    <w:p w:rsidR="0005351E" w:rsidRPr="00AD454E" w:rsidRDefault="0005351E" w:rsidP="0005351E">
      <w:pPr>
        <w:suppressAutoHyphens/>
        <w:spacing w:line="100" w:lineRule="atLeast"/>
        <w:jc w:val="both"/>
        <w:rPr>
          <w:rFonts w:ascii="Arial" w:eastAsia="Arial Unicode MS" w:hAnsi="Arial" w:cs="Arial"/>
          <w:i/>
          <w:color w:val="000000"/>
          <w:kern w:val="1"/>
          <w:lang w:val="sr-Cyrl-CS" w:eastAsia="ar-SA"/>
        </w:rPr>
      </w:pPr>
    </w:p>
    <w:p w:rsidR="0005351E" w:rsidRPr="00AD454E" w:rsidRDefault="0005351E" w:rsidP="0005351E">
      <w:pPr>
        <w:suppressAutoHyphens/>
        <w:spacing w:line="100" w:lineRule="atLeast"/>
        <w:rPr>
          <w:rFonts w:ascii="Arial" w:eastAsia="Arial Unicode MS" w:hAnsi="Arial" w:cs="Arial"/>
          <w:color w:val="000000"/>
          <w:kern w:val="1"/>
          <w:lang w:eastAsia="ar-SA"/>
        </w:rPr>
      </w:pPr>
      <w:r w:rsidRPr="00AD454E">
        <w:rPr>
          <w:rFonts w:ascii="Arial" w:eastAsia="Arial Unicode MS" w:hAnsi="Arial" w:cs="Arial"/>
          <w:color w:val="000000"/>
          <w:kern w:val="1"/>
          <w:lang w:eastAsia="ar-SA"/>
        </w:rPr>
        <w:t>Место</w:t>
      </w:r>
      <w:proofErr w:type="gramStart"/>
      <w:r w:rsidRPr="00AD454E">
        <w:rPr>
          <w:rFonts w:ascii="Arial" w:eastAsia="Arial Unicode MS" w:hAnsi="Arial" w:cs="Arial"/>
          <w:color w:val="000000"/>
          <w:kern w:val="1"/>
          <w:lang w:eastAsia="ar-SA"/>
        </w:rPr>
        <w:t>:_</w:t>
      </w:r>
      <w:proofErr w:type="gramEnd"/>
      <w:r w:rsidRPr="00AD454E">
        <w:rPr>
          <w:rFonts w:ascii="Arial" w:eastAsia="Arial Unicode MS" w:hAnsi="Arial" w:cs="Arial"/>
          <w:color w:val="000000"/>
          <w:kern w:val="1"/>
          <w:lang w:eastAsia="ar-SA"/>
        </w:rPr>
        <w:t>____________                                                            П</w:t>
      </w:r>
      <w:r w:rsidRPr="00AD454E">
        <w:rPr>
          <w:rFonts w:ascii="Arial" w:eastAsia="Arial Unicode MS" w:hAnsi="Arial" w:cs="Arial"/>
          <w:i/>
          <w:color w:val="000000"/>
          <w:kern w:val="1"/>
          <w:lang w:val="sr-Cyrl-RS" w:eastAsia="ar-SA"/>
        </w:rPr>
        <w:t>одизвођач</w:t>
      </w:r>
      <w:r w:rsidRPr="00AD454E">
        <w:rPr>
          <w:rFonts w:ascii="Arial" w:eastAsia="Arial Unicode MS" w:hAnsi="Arial" w:cs="Arial"/>
          <w:color w:val="000000"/>
          <w:kern w:val="1"/>
          <w:lang w:eastAsia="ar-SA"/>
        </w:rPr>
        <w:t>:</w:t>
      </w:r>
    </w:p>
    <w:p w:rsidR="0005351E" w:rsidRPr="00AD454E" w:rsidRDefault="0005351E" w:rsidP="0005351E">
      <w:pPr>
        <w:suppressAutoHyphens/>
        <w:spacing w:line="100" w:lineRule="atLeast"/>
        <w:rPr>
          <w:rFonts w:ascii="Arial" w:eastAsia="Arial Unicode MS" w:hAnsi="Arial" w:cs="Arial"/>
          <w:b/>
          <w:bCs/>
          <w:i/>
          <w:kern w:val="1"/>
          <w:lang w:val="sr-Cyrl-RS" w:eastAsia="ar-SA"/>
        </w:rPr>
      </w:pPr>
      <w:r w:rsidRPr="00AD454E">
        <w:rPr>
          <w:rFonts w:ascii="Arial" w:eastAsia="Arial Unicode MS" w:hAnsi="Arial" w:cs="Arial"/>
          <w:color w:val="000000"/>
          <w:kern w:val="1"/>
          <w:lang w:eastAsia="ar-SA"/>
        </w:rPr>
        <w:t>Датум</w:t>
      </w:r>
      <w:proofErr w:type="gramStart"/>
      <w:r w:rsidRPr="00AD454E">
        <w:rPr>
          <w:rFonts w:ascii="Arial" w:eastAsia="Arial Unicode MS" w:hAnsi="Arial" w:cs="Arial"/>
          <w:color w:val="000000"/>
          <w:kern w:val="1"/>
          <w:lang w:eastAsia="ar-SA"/>
        </w:rPr>
        <w:t>:_</w:t>
      </w:r>
      <w:proofErr w:type="gramEnd"/>
      <w:r w:rsidRPr="00AD454E">
        <w:rPr>
          <w:rFonts w:ascii="Arial" w:eastAsia="Arial Unicode MS" w:hAnsi="Arial" w:cs="Arial"/>
          <w:color w:val="000000"/>
          <w:kern w:val="1"/>
          <w:lang w:eastAsia="ar-SA"/>
        </w:rPr>
        <w:t xml:space="preserve">____________                         М.П.                     _____________________                                                        </w:t>
      </w:r>
    </w:p>
    <w:p w:rsidR="0005351E" w:rsidRPr="00AD454E" w:rsidRDefault="0005351E" w:rsidP="0005351E">
      <w:pPr>
        <w:suppressAutoHyphens/>
        <w:spacing w:after="120" w:line="100" w:lineRule="atLeast"/>
        <w:jc w:val="both"/>
        <w:rPr>
          <w:rFonts w:ascii="Arial" w:eastAsia="Arial Unicode MS" w:hAnsi="Arial" w:cs="Arial"/>
          <w:b/>
          <w:bCs/>
          <w:i/>
          <w:kern w:val="1"/>
          <w:lang w:val="sr-Cyrl-RS" w:eastAsia="ar-SA"/>
        </w:rPr>
      </w:pPr>
    </w:p>
    <w:p w:rsidR="0005351E" w:rsidRPr="00AD454E" w:rsidRDefault="0005351E" w:rsidP="0005351E">
      <w:pPr>
        <w:suppressAutoHyphens/>
        <w:spacing w:line="100" w:lineRule="atLeast"/>
        <w:jc w:val="both"/>
        <w:rPr>
          <w:rFonts w:ascii="Arial" w:eastAsia="Arial Unicode MS" w:hAnsi="Arial" w:cs="Arial"/>
          <w:bCs/>
          <w:i/>
          <w:iCs/>
          <w:kern w:val="1"/>
          <w:lang w:val="sr-Cyrl-CS" w:eastAsia="ar-SA"/>
        </w:rPr>
      </w:pPr>
      <w:proofErr w:type="gramStart"/>
      <w:r w:rsidRPr="00AD454E">
        <w:rPr>
          <w:rFonts w:ascii="Arial" w:eastAsia="Arial Unicode MS" w:hAnsi="Arial" w:cs="Arial"/>
          <w:b/>
          <w:bCs/>
          <w:i/>
          <w:iCs/>
          <w:kern w:val="1"/>
          <w:u w:val="single"/>
          <w:lang w:eastAsia="ar-SA"/>
        </w:rPr>
        <w:t>Уколико понуђач подноси понуду са подизвођачем</w:t>
      </w:r>
      <w:r w:rsidRPr="00AD454E">
        <w:rPr>
          <w:rFonts w:ascii="Arial" w:eastAsia="Arial Unicode MS" w:hAnsi="Arial" w:cs="Arial"/>
          <w:bCs/>
          <w:i/>
          <w:iCs/>
          <w:kern w:val="1"/>
          <w:lang w:eastAsia="ar-SA"/>
        </w:rPr>
        <w:t>, Изјав</w:t>
      </w:r>
      <w:r w:rsidRPr="00AD454E">
        <w:rPr>
          <w:rFonts w:ascii="Arial" w:eastAsia="Arial Unicode MS" w:hAnsi="Arial" w:cs="Arial"/>
          <w:bCs/>
          <w:i/>
          <w:iCs/>
          <w:kern w:val="1"/>
          <w:lang w:val="sr-Cyrl-RS" w:eastAsia="ar-SA"/>
        </w:rPr>
        <w:t>а</w:t>
      </w:r>
      <w:r w:rsidRPr="00AD454E">
        <w:rPr>
          <w:rFonts w:ascii="Arial" w:eastAsia="Arial Unicode MS" w:hAnsi="Arial" w:cs="Arial"/>
          <w:bCs/>
          <w:i/>
          <w:iCs/>
          <w:kern w:val="1"/>
          <w:lang w:eastAsia="ar-SA"/>
        </w:rPr>
        <w:t xml:space="preserve"> </w:t>
      </w:r>
      <w:r w:rsidRPr="00AD454E">
        <w:rPr>
          <w:rFonts w:ascii="Arial" w:eastAsia="Arial Unicode MS" w:hAnsi="Arial" w:cs="Arial"/>
          <w:bCs/>
          <w:i/>
          <w:iCs/>
          <w:kern w:val="1"/>
          <w:lang w:val="sr-Cyrl-RS" w:eastAsia="ar-SA"/>
        </w:rPr>
        <w:t xml:space="preserve">мора бити </w:t>
      </w:r>
      <w:r w:rsidRPr="00AD454E">
        <w:rPr>
          <w:rFonts w:ascii="Arial" w:eastAsia="Arial Unicode MS" w:hAnsi="Arial" w:cs="Arial"/>
          <w:bCs/>
          <w:i/>
          <w:iCs/>
          <w:kern w:val="1"/>
          <w:lang w:eastAsia="ar-SA"/>
        </w:rPr>
        <w:t>потписан</w:t>
      </w:r>
      <w:r w:rsidRPr="00AD454E">
        <w:rPr>
          <w:rFonts w:ascii="Arial" w:eastAsia="Arial Unicode MS" w:hAnsi="Arial" w:cs="Arial"/>
          <w:bCs/>
          <w:i/>
          <w:iCs/>
          <w:kern w:val="1"/>
          <w:lang w:val="sr-Cyrl-RS" w:eastAsia="ar-SA"/>
        </w:rPr>
        <w:t>а</w:t>
      </w:r>
      <w:r w:rsidRPr="00AD454E">
        <w:rPr>
          <w:rFonts w:ascii="Arial" w:eastAsia="Arial Unicode MS" w:hAnsi="Arial" w:cs="Arial"/>
          <w:bCs/>
          <w:i/>
          <w:iCs/>
          <w:kern w:val="1"/>
          <w:lang w:eastAsia="ar-SA"/>
        </w:rPr>
        <w:t xml:space="preserve"> од стране овлашћеног лица подизвођача и оверен</w:t>
      </w:r>
      <w:r w:rsidRPr="00AD454E">
        <w:rPr>
          <w:rFonts w:ascii="Arial" w:eastAsia="Arial Unicode MS" w:hAnsi="Arial" w:cs="Arial"/>
          <w:bCs/>
          <w:i/>
          <w:iCs/>
          <w:kern w:val="1"/>
          <w:lang w:val="sr-Cyrl-RS" w:eastAsia="ar-SA"/>
        </w:rPr>
        <w:t>а</w:t>
      </w:r>
      <w:r w:rsidRPr="00AD454E">
        <w:rPr>
          <w:rFonts w:ascii="Arial" w:eastAsia="Arial Unicode MS" w:hAnsi="Arial" w:cs="Arial"/>
          <w:bCs/>
          <w:i/>
          <w:iCs/>
          <w:kern w:val="1"/>
          <w:lang w:eastAsia="ar-SA"/>
        </w:rPr>
        <w:t xml:space="preserve"> печатом.</w:t>
      </w:r>
      <w:proofErr w:type="gramEnd"/>
      <w:r w:rsidRPr="00AD454E">
        <w:rPr>
          <w:rFonts w:ascii="Arial" w:eastAsia="Arial Unicode MS" w:hAnsi="Arial" w:cs="Arial"/>
          <w:bCs/>
          <w:i/>
          <w:iCs/>
          <w:kern w:val="1"/>
          <w:lang w:eastAsia="ar-SA"/>
        </w:rPr>
        <w:t xml:space="preserve"> </w:t>
      </w:r>
    </w:p>
    <w:p w:rsidR="0005351E" w:rsidRDefault="0005351E" w:rsidP="0005351E">
      <w:pPr>
        <w:suppressAutoHyphens/>
        <w:spacing w:after="120" w:line="100" w:lineRule="atLeast"/>
        <w:jc w:val="both"/>
        <w:rPr>
          <w:rFonts w:ascii="Arial" w:eastAsia="Arial Unicode MS" w:hAnsi="Arial" w:cs="Arial"/>
          <w:b/>
          <w:bCs/>
          <w:i/>
          <w:kern w:val="1"/>
          <w:lang w:val="sr-Cyrl-RS" w:eastAsia="ar-SA"/>
        </w:rPr>
      </w:pPr>
    </w:p>
    <w:p w:rsidR="00937608" w:rsidRDefault="00937608" w:rsidP="0005351E">
      <w:pPr>
        <w:suppressAutoHyphens/>
        <w:spacing w:after="120" w:line="100" w:lineRule="atLeast"/>
        <w:jc w:val="both"/>
        <w:rPr>
          <w:rFonts w:ascii="Arial" w:eastAsia="Arial Unicode MS" w:hAnsi="Arial" w:cs="Arial"/>
          <w:b/>
          <w:bCs/>
          <w:i/>
          <w:kern w:val="1"/>
          <w:lang w:val="sr-Cyrl-RS" w:eastAsia="ar-SA"/>
        </w:rPr>
      </w:pPr>
    </w:p>
    <w:p w:rsidR="00937608" w:rsidRDefault="00937608" w:rsidP="0005351E">
      <w:pPr>
        <w:suppressAutoHyphens/>
        <w:spacing w:after="120" w:line="100" w:lineRule="atLeast"/>
        <w:jc w:val="both"/>
        <w:rPr>
          <w:rFonts w:ascii="Arial" w:eastAsia="Arial Unicode MS" w:hAnsi="Arial" w:cs="Arial"/>
          <w:b/>
          <w:bCs/>
          <w:i/>
          <w:kern w:val="1"/>
          <w:lang w:val="sr-Cyrl-RS" w:eastAsia="ar-SA"/>
        </w:rPr>
      </w:pPr>
    </w:p>
    <w:p w:rsidR="00937608" w:rsidRDefault="00937608" w:rsidP="0005351E">
      <w:pPr>
        <w:suppressAutoHyphens/>
        <w:spacing w:after="120" w:line="100" w:lineRule="atLeast"/>
        <w:jc w:val="both"/>
        <w:rPr>
          <w:rFonts w:ascii="Arial" w:eastAsia="Arial Unicode MS" w:hAnsi="Arial" w:cs="Arial"/>
          <w:b/>
          <w:bCs/>
          <w:i/>
          <w:kern w:val="1"/>
          <w:lang w:val="sr-Cyrl-RS" w:eastAsia="ar-SA"/>
        </w:rPr>
      </w:pPr>
    </w:p>
    <w:p w:rsidR="00937608" w:rsidRDefault="00937608" w:rsidP="0005351E">
      <w:pPr>
        <w:suppressAutoHyphens/>
        <w:spacing w:after="120" w:line="100" w:lineRule="atLeast"/>
        <w:jc w:val="both"/>
        <w:rPr>
          <w:rFonts w:ascii="Arial" w:eastAsia="Arial Unicode MS" w:hAnsi="Arial" w:cs="Arial"/>
          <w:b/>
          <w:bCs/>
          <w:i/>
          <w:kern w:val="1"/>
          <w:lang w:val="sr-Cyrl-RS" w:eastAsia="ar-SA"/>
        </w:rPr>
      </w:pPr>
    </w:p>
    <w:p w:rsidR="00937608" w:rsidRDefault="00937608" w:rsidP="0005351E">
      <w:pPr>
        <w:suppressAutoHyphens/>
        <w:spacing w:after="120" w:line="100" w:lineRule="atLeast"/>
        <w:jc w:val="both"/>
        <w:rPr>
          <w:rFonts w:ascii="Arial" w:eastAsia="Arial Unicode MS" w:hAnsi="Arial" w:cs="Arial"/>
          <w:b/>
          <w:bCs/>
          <w:i/>
          <w:kern w:val="1"/>
          <w:lang w:val="sr-Cyrl-RS" w:eastAsia="ar-SA"/>
        </w:rPr>
      </w:pPr>
    </w:p>
    <w:p w:rsidR="0087266D" w:rsidRDefault="0087266D" w:rsidP="00C5548D">
      <w:pPr>
        <w:pStyle w:val="ListParagraph"/>
        <w:ind w:left="0"/>
        <w:jc w:val="both"/>
        <w:rPr>
          <w:rFonts w:ascii="Arial" w:eastAsia="Arial Unicode MS" w:hAnsi="Arial" w:cs="Arial"/>
          <w:b/>
          <w:bCs/>
          <w:i/>
          <w:kern w:val="1"/>
          <w:sz w:val="24"/>
          <w:szCs w:val="24"/>
          <w:lang w:val="sr-Cyrl-RS" w:eastAsia="ar-SA"/>
        </w:rPr>
      </w:pPr>
    </w:p>
    <w:p w:rsidR="00D46565" w:rsidRPr="00C5548D" w:rsidRDefault="00D46565" w:rsidP="00C5548D">
      <w:pPr>
        <w:pStyle w:val="ListParagraph"/>
        <w:ind w:left="0"/>
        <w:jc w:val="both"/>
        <w:rPr>
          <w:rFonts w:ascii="Arial" w:hAnsi="Arial" w:cs="Arial"/>
          <w:bCs/>
          <w:iCs/>
          <w:sz w:val="24"/>
          <w:szCs w:val="24"/>
          <w:lang w:val="sr-Cyrl-RS"/>
        </w:rPr>
      </w:pPr>
    </w:p>
    <w:p w:rsidR="00C5548D" w:rsidRDefault="00C5548D" w:rsidP="00C5548D">
      <w:pPr>
        <w:jc w:val="center"/>
        <w:rPr>
          <w:rFonts w:ascii="Arial" w:hAnsi="Arial" w:cs="Arial"/>
          <w:b/>
          <w:bCs/>
          <w:lang w:val="sr-Cyrl-RS"/>
        </w:rPr>
      </w:pPr>
    </w:p>
    <w:p w:rsidR="006377CF" w:rsidRPr="006377CF" w:rsidRDefault="006377CF" w:rsidP="006377CF">
      <w:pPr>
        <w:shd w:val="clear" w:color="auto" w:fill="C6D9F1"/>
        <w:suppressAutoHyphens/>
        <w:spacing w:line="100" w:lineRule="atLeast"/>
        <w:jc w:val="center"/>
        <w:rPr>
          <w:rFonts w:ascii="Arial" w:eastAsia="Arial Unicode MS" w:hAnsi="Arial" w:cs="Arial"/>
          <w:b/>
          <w:bCs/>
          <w:i/>
          <w:iCs/>
          <w:color w:val="000000"/>
          <w:kern w:val="1"/>
          <w:sz w:val="28"/>
          <w:szCs w:val="28"/>
          <w:lang w:eastAsia="ar-SA"/>
        </w:rPr>
      </w:pPr>
      <w:proofErr w:type="gramStart"/>
      <w:r w:rsidRPr="006377CF">
        <w:rPr>
          <w:rFonts w:ascii="Arial" w:eastAsia="Arial Unicode MS" w:hAnsi="Arial" w:cs="Arial"/>
          <w:b/>
          <w:bCs/>
          <w:i/>
          <w:iCs/>
          <w:color w:val="000000"/>
          <w:kern w:val="1"/>
          <w:sz w:val="28"/>
          <w:szCs w:val="28"/>
          <w:lang w:eastAsia="ar-SA"/>
        </w:rPr>
        <w:lastRenderedPageBreak/>
        <w:t>VII  ОБРАЗАЦ</w:t>
      </w:r>
      <w:proofErr w:type="gramEnd"/>
      <w:r w:rsidRPr="006377CF">
        <w:rPr>
          <w:rFonts w:ascii="Arial" w:eastAsia="Arial Unicode MS" w:hAnsi="Arial" w:cs="Arial"/>
          <w:b/>
          <w:bCs/>
          <w:i/>
          <w:iCs/>
          <w:color w:val="000000"/>
          <w:kern w:val="1"/>
          <w:sz w:val="28"/>
          <w:szCs w:val="28"/>
          <w:lang w:eastAsia="ar-SA"/>
        </w:rPr>
        <w:t xml:space="preserve"> ПОНУДЕ</w:t>
      </w:r>
    </w:p>
    <w:p w:rsidR="006377CF" w:rsidRPr="006377CF" w:rsidRDefault="006377CF" w:rsidP="006377CF">
      <w:pPr>
        <w:shd w:val="clear" w:color="auto" w:fill="C6D9F1"/>
        <w:suppressAutoHyphens/>
        <w:spacing w:line="100" w:lineRule="atLeast"/>
        <w:jc w:val="center"/>
        <w:rPr>
          <w:rFonts w:ascii="Arial" w:eastAsia="Arial Unicode MS" w:hAnsi="Arial" w:cs="Arial"/>
          <w:b/>
          <w:bCs/>
          <w:i/>
          <w:iCs/>
          <w:color w:val="000000"/>
          <w:kern w:val="1"/>
          <w:sz w:val="28"/>
          <w:szCs w:val="28"/>
          <w:lang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u w:val="single"/>
          <w:lang w:val="sr-Cyrl-RS" w:eastAsia="ar-SA"/>
        </w:rPr>
      </w:pPr>
    </w:p>
    <w:p w:rsidR="0005351E" w:rsidRDefault="006377CF" w:rsidP="006377CF">
      <w:pPr>
        <w:suppressAutoHyphens/>
        <w:spacing w:line="100" w:lineRule="atLeast"/>
        <w:jc w:val="both"/>
        <w:rPr>
          <w:rFonts w:ascii="Arial" w:eastAsia="Arial Unicode MS" w:hAnsi="Arial" w:cs="Arial"/>
          <w:i/>
          <w:color w:val="000000"/>
          <w:kern w:val="1"/>
          <w:lang w:val="sr-Cyrl-CS" w:eastAsia="ar-SA"/>
        </w:rPr>
      </w:pPr>
      <w:r w:rsidRPr="006377CF">
        <w:rPr>
          <w:rFonts w:ascii="Arial" w:eastAsia="Arial Unicode MS" w:hAnsi="Arial" w:cs="Arial"/>
          <w:iCs/>
          <w:color w:val="000000"/>
          <w:kern w:val="1"/>
          <w:lang w:eastAsia="ar-SA"/>
        </w:rPr>
        <w:t>Понуда бр</w:t>
      </w:r>
      <w:r w:rsidRPr="006377CF">
        <w:rPr>
          <w:rFonts w:ascii="Arial" w:eastAsia="Arial Unicode MS" w:hAnsi="Arial" w:cs="Arial"/>
          <w:iCs/>
          <w:color w:val="000000"/>
          <w:kern w:val="1"/>
          <w:lang w:val="sr-Cyrl-RS" w:eastAsia="ar-SA"/>
        </w:rPr>
        <w:t xml:space="preserve"> ________________ </w:t>
      </w:r>
      <w:r w:rsidRPr="006377CF">
        <w:rPr>
          <w:rFonts w:ascii="Arial" w:eastAsia="Arial Unicode MS" w:hAnsi="Arial" w:cs="Arial"/>
          <w:iCs/>
          <w:color w:val="000000"/>
          <w:kern w:val="1"/>
          <w:lang w:eastAsia="ar-SA"/>
        </w:rPr>
        <w:t>од</w:t>
      </w:r>
      <w:r w:rsidRPr="006377CF">
        <w:rPr>
          <w:rFonts w:ascii="Arial" w:eastAsia="Arial Unicode MS" w:hAnsi="Arial" w:cs="Arial"/>
          <w:iCs/>
          <w:color w:val="000000"/>
          <w:kern w:val="1"/>
          <w:lang w:val="sr-Cyrl-RS" w:eastAsia="ar-SA"/>
        </w:rPr>
        <w:t xml:space="preserve"> __________________ </w:t>
      </w:r>
      <w:r w:rsidRPr="006377CF">
        <w:rPr>
          <w:rFonts w:ascii="Arial" w:eastAsia="Arial Unicode MS" w:hAnsi="Arial" w:cs="Arial"/>
          <w:iCs/>
          <w:color w:val="000000"/>
          <w:kern w:val="1"/>
          <w:lang w:eastAsia="ar-SA"/>
        </w:rPr>
        <w:t xml:space="preserve">за јавну </w:t>
      </w:r>
      <w:r w:rsidRPr="006377CF">
        <w:rPr>
          <w:rFonts w:ascii="Arial" w:eastAsia="Arial Unicode MS" w:hAnsi="Arial" w:cs="Arial"/>
          <w:iCs/>
          <w:color w:val="000000"/>
          <w:kern w:val="1"/>
          <w:lang w:val="sr-Cyrl-RS" w:eastAsia="ar-SA"/>
        </w:rPr>
        <w:t>н</w:t>
      </w:r>
      <w:r w:rsidRPr="006377CF">
        <w:rPr>
          <w:rFonts w:ascii="Arial" w:eastAsia="Arial Unicode MS" w:hAnsi="Arial" w:cs="Arial"/>
          <w:iCs/>
          <w:color w:val="000000"/>
          <w:kern w:val="1"/>
          <w:lang w:eastAsia="ar-SA"/>
        </w:rPr>
        <w:t>абавку</w:t>
      </w:r>
      <w:r w:rsidRPr="006377CF">
        <w:rPr>
          <w:rFonts w:ascii="Arial" w:eastAsia="Arial Unicode MS" w:hAnsi="Arial" w:cs="Arial"/>
          <w:color w:val="000000"/>
          <w:kern w:val="1"/>
          <w:lang w:val="sr-Cyrl-CS" w:eastAsia="ar-SA"/>
        </w:rPr>
        <w:t xml:space="preserve"> радова</w:t>
      </w:r>
      <w:r w:rsidRPr="006377CF">
        <w:rPr>
          <w:rFonts w:ascii="Arial" w:eastAsia="Arial Unicode MS" w:hAnsi="Arial" w:cs="Arial"/>
          <w:i/>
          <w:color w:val="000000"/>
          <w:kern w:val="1"/>
          <w:lang w:eastAsia="ar-SA"/>
        </w:rPr>
        <w:t xml:space="preserve"> –</w:t>
      </w:r>
      <w:r w:rsidRPr="006377CF">
        <w:rPr>
          <w:rFonts w:ascii="Arial" w:eastAsia="Arial Unicode MS" w:hAnsi="Arial" w:cs="Arial"/>
          <w:i/>
          <w:color w:val="000000"/>
          <w:kern w:val="1"/>
          <w:lang w:val="sr-Cyrl-CS" w:eastAsia="ar-SA"/>
        </w:rPr>
        <w:t xml:space="preserve"> набавка радова на</w:t>
      </w:r>
      <w:r w:rsidR="00937608" w:rsidRPr="00937608">
        <w:rPr>
          <w:rFonts w:ascii="Arial" w:hAnsi="Arial" w:cs="Arial"/>
        </w:rPr>
        <w:t xml:space="preserve"> </w:t>
      </w:r>
      <w:r w:rsidR="00937608">
        <w:rPr>
          <w:rFonts w:ascii="Arial" w:hAnsi="Arial" w:cs="Arial"/>
        </w:rPr>
        <w:t>Замен</w:t>
      </w:r>
      <w:r w:rsidR="00937608">
        <w:rPr>
          <w:rFonts w:ascii="Arial" w:hAnsi="Arial" w:cs="Arial"/>
          <w:lang w:val="sr-Cyrl-RS"/>
        </w:rPr>
        <w:t>и</w:t>
      </w:r>
      <w:r w:rsidR="00937608" w:rsidRPr="00C5548D">
        <w:rPr>
          <w:rFonts w:ascii="Arial" w:hAnsi="Arial" w:cs="Arial"/>
        </w:rPr>
        <w:t xml:space="preserve"> </w:t>
      </w:r>
      <w:r w:rsidR="00937608">
        <w:rPr>
          <w:rFonts w:ascii="Arial" w:hAnsi="Arial" w:cs="Arial"/>
        </w:rPr>
        <w:t>кровне конструкције и покривача</w:t>
      </w:r>
      <w:r w:rsidR="00937608">
        <w:rPr>
          <w:rFonts w:ascii="Arial" w:hAnsi="Arial" w:cs="Arial"/>
          <w:lang w:val="sr-Cyrl-RS"/>
        </w:rPr>
        <w:t xml:space="preserve"> </w:t>
      </w:r>
      <w:r w:rsidR="00937608" w:rsidRPr="00C5548D">
        <w:rPr>
          <w:rFonts w:ascii="Arial" w:hAnsi="Arial" w:cs="Arial"/>
        </w:rPr>
        <w:t>на згради Библиотеке у Новој Вароши</w:t>
      </w:r>
      <w:r w:rsidR="00937608">
        <w:rPr>
          <w:rFonts w:ascii="Arial" w:hAnsi="Arial" w:cs="Arial"/>
          <w:lang w:val="sr-Cyrl-RS"/>
        </w:rPr>
        <w:t xml:space="preserve"> и уређење таванског простора исте, </w:t>
      </w:r>
      <w:r w:rsidR="00937608" w:rsidRPr="00FD1D6D">
        <w:rPr>
          <w:rFonts w:ascii="Arial" w:hAnsi="Arial" w:cs="Arial"/>
          <w:lang w:val="sr-Cyrl-CS"/>
        </w:rPr>
        <w:t>б</w:t>
      </w:r>
      <w:r w:rsidR="00937608" w:rsidRPr="00FD1D6D">
        <w:rPr>
          <w:rFonts w:ascii="Arial" w:hAnsi="Arial" w:cs="Arial"/>
        </w:rPr>
        <w:t xml:space="preserve">рој </w:t>
      </w:r>
      <w:r w:rsidR="00D46565">
        <w:rPr>
          <w:rFonts w:ascii="Arial" w:hAnsi="Arial" w:cs="Arial"/>
          <w:lang w:val="sr-Cyrl-RS"/>
        </w:rPr>
        <w:t>ЈН-1.1.3</w:t>
      </w:r>
      <w:r w:rsidR="00937608" w:rsidRPr="00FD1D6D">
        <w:rPr>
          <w:rFonts w:ascii="Arial" w:hAnsi="Arial" w:cs="Arial"/>
        </w:rPr>
        <w:t>/</w:t>
      </w:r>
      <w:r w:rsidR="00937608">
        <w:rPr>
          <w:rFonts w:ascii="Arial" w:hAnsi="Arial" w:cs="Arial"/>
        </w:rPr>
        <w:t>2016</w:t>
      </w:r>
    </w:p>
    <w:p w:rsidR="006377CF" w:rsidRPr="006377CF" w:rsidRDefault="006377CF" w:rsidP="006377CF">
      <w:pPr>
        <w:suppressAutoHyphens/>
        <w:spacing w:line="100" w:lineRule="atLeast"/>
        <w:jc w:val="both"/>
        <w:rPr>
          <w:rFonts w:ascii="Arial" w:eastAsia="Arial Unicode MS" w:hAnsi="Arial" w:cs="Arial"/>
          <w:i/>
          <w:iCs/>
          <w:color w:val="000000"/>
          <w:kern w:val="1"/>
          <w:lang w:val="en-US" w:eastAsia="ar-SA"/>
        </w:rPr>
      </w:pPr>
      <w:proofErr w:type="gramStart"/>
      <w:r w:rsidRPr="006377CF">
        <w:rPr>
          <w:rFonts w:ascii="Arial" w:eastAsia="Arial Unicode MS" w:hAnsi="Arial" w:cs="Arial"/>
          <w:b/>
          <w:bCs/>
          <w:i/>
          <w:iCs/>
          <w:color w:val="000000"/>
          <w:kern w:val="1"/>
          <w:lang w:eastAsia="ar-SA"/>
        </w:rPr>
        <w:t>1)ОПШТИ</w:t>
      </w:r>
      <w:proofErr w:type="gramEnd"/>
      <w:r w:rsidRPr="006377CF">
        <w:rPr>
          <w:rFonts w:ascii="Arial" w:eastAsia="Arial Unicode MS" w:hAnsi="Arial" w:cs="Arial"/>
          <w:b/>
          <w:bCs/>
          <w:i/>
          <w:iCs/>
          <w:color w:val="000000"/>
          <w:kern w:val="1"/>
          <w:lang w:eastAsia="ar-SA"/>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6377CF" w:rsidRPr="006377CF" w:rsidTr="00AD454E">
        <w:tc>
          <w:tcPr>
            <w:tcW w:w="4621"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pacing w:line="100" w:lineRule="atLeast"/>
              <w:jc w:val="both"/>
              <w:rPr>
                <w:rFonts w:ascii="Arial" w:eastAsia="Arial Unicode MS" w:hAnsi="Arial" w:cs="Arial"/>
                <w:b/>
                <w:bCs/>
                <w:i/>
                <w:iCs/>
                <w:color w:val="000000"/>
                <w:kern w:val="1"/>
                <w:lang w:val="en-US" w:eastAsia="ar-SA"/>
              </w:rPr>
            </w:pPr>
            <w:r w:rsidRPr="006377CF">
              <w:rPr>
                <w:rFonts w:ascii="Arial" w:eastAsia="Arial Unicode MS" w:hAnsi="Arial" w:cs="Arial"/>
                <w:i/>
                <w:iCs/>
                <w:color w:val="000000"/>
                <w:kern w:val="1"/>
                <w:lang w:val="en-US" w:eastAsia="ar-SA"/>
              </w:rPr>
              <w:t>Назив понуђача:</w:t>
            </w:r>
          </w:p>
          <w:p w:rsidR="006377CF" w:rsidRPr="006377CF" w:rsidRDefault="006377CF" w:rsidP="006377CF">
            <w:pPr>
              <w:suppressAutoHyphens/>
              <w:spacing w:line="100" w:lineRule="atLeast"/>
              <w:jc w:val="both"/>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b/>
                <w:bCs/>
                <w:i/>
                <w:iCs/>
                <w:color w:val="000000"/>
                <w:kern w:val="1"/>
                <w:lang w:val="en-U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en-U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en-US" w:eastAsia="ar-SA"/>
              </w:rPr>
            </w:pPr>
          </w:p>
        </w:tc>
      </w:tr>
      <w:tr w:rsidR="006377CF" w:rsidRPr="006377CF" w:rsidTr="00AD454E">
        <w:tc>
          <w:tcPr>
            <w:tcW w:w="4621"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pacing w:line="100" w:lineRule="atLeast"/>
              <w:jc w:val="both"/>
              <w:rPr>
                <w:rFonts w:ascii="Arial" w:eastAsia="Arial Unicode MS" w:hAnsi="Arial" w:cs="Arial"/>
                <w:b/>
                <w:bCs/>
                <w:i/>
                <w:iCs/>
                <w:color w:val="000000"/>
                <w:kern w:val="1"/>
                <w:lang w:val="en-US" w:eastAsia="ar-SA"/>
              </w:rPr>
            </w:pPr>
            <w:r w:rsidRPr="006377CF">
              <w:rPr>
                <w:rFonts w:ascii="Arial" w:eastAsia="Arial Unicode MS" w:hAnsi="Arial" w:cs="Arial"/>
                <w:i/>
                <w:iCs/>
                <w:color w:val="000000"/>
                <w:kern w:val="1"/>
                <w:lang w:val="en-US" w:eastAsia="ar-SA"/>
              </w:rPr>
              <w:t>Адреса понуђача:</w:t>
            </w:r>
          </w:p>
          <w:p w:rsidR="006377CF" w:rsidRPr="006377CF" w:rsidRDefault="006377CF" w:rsidP="006377CF">
            <w:pPr>
              <w:suppressAutoHyphens/>
              <w:spacing w:line="100" w:lineRule="atLeast"/>
              <w:jc w:val="both"/>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b/>
                <w:bCs/>
                <w:i/>
                <w:iCs/>
                <w:color w:val="000000"/>
                <w:kern w:val="1"/>
                <w:lang w:val="en-U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en-U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en-US" w:eastAsia="ar-SA"/>
              </w:rPr>
            </w:pPr>
          </w:p>
        </w:tc>
      </w:tr>
      <w:tr w:rsidR="006377CF" w:rsidRPr="006377CF" w:rsidTr="00AD454E">
        <w:tc>
          <w:tcPr>
            <w:tcW w:w="4621"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pacing w:line="100" w:lineRule="atLeast"/>
              <w:jc w:val="both"/>
              <w:rPr>
                <w:rFonts w:ascii="Arial" w:eastAsia="Arial Unicode MS" w:hAnsi="Arial" w:cs="Arial"/>
                <w:b/>
                <w:bCs/>
                <w:i/>
                <w:iCs/>
                <w:color w:val="000000"/>
                <w:kern w:val="1"/>
                <w:lang w:val="en-US" w:eastAsia="ar-SA"/>
              </w:rPr>
            </w:pPr>
            <w:r w:rsidRPr="006377CF">
              <w:rPr>
                <w:rFonts w:ascii="Arial" w:eastAsia="Arial Unicode MS" w:hAnsi="Arial" w:cs="Arial"/>
                <w:i/>
                <w:iCs/>
                <w:color w:val="000000"/>
                <w:kern w:val="1"/>
                <w:lang w:val="en-US" w:eastAsia="ar-SA"/>
              </w:rPr>
              <w:t>Матични број понуђача:</w:t>
            </w:r>
          </w:p>
          <w:p w:rsidR="006377CF" w:rsidRPr="006377CF" w:rsidRDefault="006377CF" w:rsidP="006377CF">
            <w:pPr>
              <w:suppressAutoHyphens/>
              <w:spacing w:line="100" w:lineRule="atLeast"/>
              <w:jc w:val="both"/>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b/>
                <w:bCs/>
                <w:i/>
                <w:iCs/>
                <w:color w:val="000000"/>
                <w:kern w:val="1"/>
                <w:lang w:val="en-U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en-U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en-US" w:eastAsia="ar-SA"/>
              </w:rPr>
            </w:pPr>
          </w:p>
        </w:tc>
      </w:tr>
      <w:tr w:rsidR="006377CF" w:rsidRPr="006377CF" w:rsidTr="00AD454E">
        <w:tc>
          <w:tcPr>
            <w:tcW w:w="4621"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pacing w:line="100" w:lineRule="atLeast"/>
              <w:jc w:val="both"/>
              <w:rPr>
                <w:rFonts w:ascii="Arial" w:eastAsia="Arial Unicode MS" w:hAnsi="Arial" w:cs="Arial"/>
                <w:b/>
                <w:bCs/>
                <w:i/>
                <w:iCs/>
                <w:color w:val="000000"/>
                <w:kern w:val="1"/>
                <w:lang w:val="ru-RU" w:eastAsia="ar-SA"/>
              </w:rPr>
            </w:pPr>
            <w:r w:rsidRPr="006377CF">
              <w:rPr>
                <w:rFonts w:ascii="Arial" w:eastAsia="Arial Unicode MS" w:hAnsi="Arial" w:cs="Arial"/>
                <w:i/>
                <w:iCs/>
                <w:color w:val="000000"/>
                <w:kern w:val="1"/>
                <w:lang w:val="ru-RU" w:eastAsia="ar-SA"/>
              </w:rPr>
              <w:t>Порески идентификациони број понуђача (ПИБ):</w:t>
            </w:r>
          </w:p>
          <w:p w:rsidR="006377CF" w:rsidRPr="006377CF" w:rsidRDefault="006377CF" w:rsidP="006377CF">
            <w:pPr>
              <w:suppressAutoHyphens/>
              <w:spacing w:line="100" w:lineRule="atLeast"/>
              <w:jc w:val="both"/>
              <w:rPr>
                <w:rFonts w:ascii="Arial" w:eastAsia="Arial Unicode MS" w:hAnsi="Arial" w:cs="Arial"/>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b/>
                <w:bCs/>
                <w:i/>
                <w:iCs/>
                <w:color w:val="000000"/>
                <w:kern w:val="1"/>
                <w:lang w:val="ru-RU" w:eastAsia="ar-SA"/>
              </w:rPr>
            </w:pPr>
          </w:p>
        </w:tc>
      </w:tr>
      <w:tr w:rsidR="006377CF" w:rsidRPr="006377CF" w:rsidTr="00AD454E">
        <w:tc>
          <w:tcPr>
            <w:tcW w:w="4621"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pacing w:line="100" w:lineRule="atLeast"/>
              <w:jc w:val="both"/>
              <w:rPr>
                <w:rFonts w:ascii="Arial" w:eastAsia="Arial Unicode MS" w:hAnsi="Arial" w:cs="Arial"/>
                <w:b/>
                <w:bCs/>
                <w:i/>
                <w:iCs/>
                <w:color w:val="000000"/>
                <w:kern w:val="1"/>
                <w:lang w:val="en-US" w:eastAsia="ar-SA"/>
              </w:rPr>
            </w:pPr>
            <w:r w:rsidRPr="006377CF">
              <w:rPr>
                <w:rFonts w:ascii="Arial" w:eastAsia="Arial Unicode MS" w:hAnsi="Arial" w:cs="Arial"/>
                <w:i/>
                <w:iCs/>
                <w:color w:val="000000"/>
                <w:kern w:val="1"/>
                <w:lang w:val="en-US" w:eastAsia="ar-SA"/>
              </w:rPr>
              <w:t>Име особе за контакт:</w:t>
            </w:r>
          </w:p>
          <w:p w:rsidR="006377CF" w:rsidRPr="006377CF" w:rsidRDefault="006377CF" w:rsidP="006377CF">
            <w:pPr>
              <w:suppressAutoHyphens/>
              <w:spacing w:line="100" w:lineRule="atLeast"/>
              <w:jc w:val="both"/>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b/>
                <w:bCs/>
                <w:i/>
                <w:iCs/>
                <w:color w:val="000000"/>
                <w:kern w:val="1"/>
                <w:lang w:val="en-U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en-U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en-US" w:eastAsia="ar-SA"/>
              </w:rPr>
            </w:pPr>
          </w:p>
        </w:tc>
      </w:tr>
      <w:tr w:rsidR="006377CF" w:rsidRPr="006377CF" w:rsidTr="00AD454E">
        <w:tc>
          <w:tcPr>
            <w:tcW w:w="4621"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pacing w:line="100" w:lineRule="atLeast"/>
              <w:jc w:val="both"/>
              <w:rPr>
                <w:rFonts w:ascii="Arial" w:eastAsia="Arial Unicode MS" w:hAnsi="Arial" w:cs="Arial"/>
                <w:b/>
                <w:bCs/>
                <w:i/>
                <w:iCs/>
                <w:color w:val="000000"/>
                <w:kern w:val="1"/>
                <w:lang w:val="ru-RU" w:eastAsia="ar-SA"/>
              </w:rPr>
            </w:pPr>
            <w:r w:rsidRPr="006377CF">
              <w:rPr>
                <w:rFonts w:ascii="Arial" w:eastAsia="Arial Unicode MS" w:hAnsi="Arial" w:cs="Arial"/>
                <w:i/>
                <w:iCs/>
                <w:color w:val="000000"/>
                <w:kern w:val="1"/>
                <w:lang w:val="ru-RU" w:eastAsia="ar-SA"/>
              </w:rPr>
              <w:t>Електронска адреса понуђача (</w:t>
            </w:r>
            <w:r w:rsidRPr="006377CF">
              <w:rPr>
                <w:rFonts w:ascii="Arial" w:eastAsia="Arial Unicode MS" w:hAnsi="Arial" w:cs="Arial"/>
                <w:i/>
                <w:iCs/>
                <w:color w:val="000000"/>
                <w:kern w:val="1"/>
                <w:lang w:val="en-US" w:eastAsia="ar-SA"/>
              </w:rPr>
              <w:t>е</w:t>
            </w:r>
            <w:r w:rsidRPr="006377CF">
              <w:rPr>
                <w:rFonts w:ascii="Arial" w:eastAsia="Arial Unicode MS" w:hAnsi="Arial" w:cs="Arial"/>
                <w:i/>
                <w:iCs/>
                <w:color w:val="000000"/>
                <w:kern w:val="1"/>
                <w:lang w:val="ru-RU" w:eastAsia="ar-SA"/>
              </w:rPr>
              <w:t>-</w:t>
            </w:r>
            <w:r w:rsidRPr="006377CF">
              <w:rPr>
                <w:rFonts w:ascii="Arial" w:eastAsia="Arial Unicode MS" w:hAnsi="Arial" w:cs="Arial"/>
                <w:i/>
                <w:iCs/>
                <w:color w:val="000000"/>
                <w:kern w:val="1"/>
                <w:lang w:val="en-US" w:eastAsia="ar-SA"/>
              </w:rPr>
              <w:t>маил</w:t>
            </w:r>
            <w:r w:rsidRPr="006377CF">
              <w:rPr>
                <w:rFonts w:ascii="Arial" w:eastAsia="Arial Unicode MS" w:hAnsi="Arial" w:cs="Arial"/>
                <w:i/>
                <w:iCs/>
                <w:color w:val="000000"/>
                <w:kern w:val="1"/>
                <w:lang w:val="ru-RU" w:eastAsia="ar-SA"/>
              </w:rPr>
              <w:t>):</w:t>
            </w:r>
          </w:p>
          <w:p w:rsidR="006377CF" w:rsidRPr="006377CF" w:rsidRDefault="006377CF" w:rsidP="006377CF">
            <w:pPr>
              <w:suppressAutoHyphens/>
              <w:spacing w:line="100" w:lineRule="atLeast"/>
              <w:jc w:val="both"/>
              <w:rPr>
                <w:rFonts w:ascii="Arial" w:eastAsia="Arial Unicode MS" w:hAnsi="Arial" w:cs="Arial"/>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b/>
                <w:bCs/>
                <w:i/>
                <w:iCs/>
                <w:color w:val="000000"/>
                <w:kern w:val="1"/>
                <w:lang w:val="ru-RU" w:eastAsia="ar-SA"/>
              </w:rPr>
            </w:pPr>
          </w:p>
        </w:tc>
      </w:tr>
      <w:tr w:rsidR="006377CF" w:rsidRPr="006377CF" w:rsidTr="00AD454E">
        <w:tc>
          <w:tcPr>
            <w:tcW w:w="4621"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pacing w:line="100" w:lineRule="atLeast"/>
              <w:jc w:val="both"/>
              <w:rPr>
                <w:rFonts w:ascii="Arial" w:eastAsia="Arial Unicode MS" w:hAnsi="Arial" w:cs="Arial"/>
                <w:b/>
                <w:bCs/>
                <w:i/>
                <w:iCs/>
                <w:color w:val="000000"/>
                <w:kern w:val="1"/>
                <w:lang w:val="en-US" w:eastAsia="ar-SA"/>
              </w:rPr>
            </w:pPr>
            <w:r w:rsidRPr="006377CF">
              <w:rPr>
                <w:rFonts w:ascii="Arial" w:eastAsia="Arial Unicode MS" w:hAnsi="Arial" w:cs="Arial"/>
                <w:i/>
                <w:iCs/>
                <w:color w:val="000000"/>
                <w:kern w:val="1"/>
                <w:lang w:val="en-US" w:eastAsia="ar-SA"/>
              </w:rPr>
              <w:t>Телефон:</w:t>
            </w:r>
          </w:p>
          <w:p w:rsidR="006377CF" w:rsidRPr="006377CF" w:rsidRDefault="006377CF" w:rsidP="006377CF">
            <w:pPr>
              <w:suppressAutoHyphens/>
              <w:spacing w:line="100" w:lineRule="atLeast"/>
              <w:jc w:val="both"/>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b/>
                <w:bCs/>
                <w:i/>
                <w:iCs/>
                <w:color w:val="000000"/>
                <w:kern w:val="1"/>
                <w:lang w:val="en-U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en-U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en-US" w:eastAsia="ar-SA"/>
              </w:rPr>
            </w:pPr>
          </w:p>
        </w:tc>
      </w:tr>
      <w:tr w:rsidR="006377CF" w:rsidRPr="006377CF" w:rsidTr="00AD454E">
        <w:tc>
          <w:tcPr>
            <w:tcW w:w="4621"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pacing w:line="100" w:lineRule="atLeast"/>
              <w:jc w:val="both"/>
              <w:rPr>
                <w:rFonts w:ascii="Arial" w:eastAsia="Arial Unicode MS" w:hAnsi="Arial" w:cs="Arial"/>
                <w:b/>
                <w:bCs/>
                <w:i/>
                <w:iCs/>
                <w:color w:val="000000"/>
                <w:kern w:val="1"/>
                <w:lang w:val="en-US" w:eastAsia="ar-SA"/>
              </w:rPr>
            </w:pPr>
            <w:r w:rsidRPr="006377CF">
              <w:rPr>
                <w:rFonts w:ascii="Arial" w:eastAsia="Arial Unicode MS" w:hAnsi="Arial" w:cs="Arial"/>
                <w:i/>
                <w:iCs/>
                <w:color w:val="000000"/>
                <w:kern w:val="1"/>
                <w:lang w:val="en-US" w:eastAsia="ar-SA"/>
              </w:rPr>
              <w:t>Телефакс:</w:t>
            </w:r>
          </w:p>
          <w:p w:rsidR="006377CF" w:rsidRPr="006377CF" w:rsidRDefault="006377CF" w:rsidP="006377CF">
            <w:pPr>
              <w:suppressAutoHyphens/>
              <w:spacing w:line="100" w:lineRule="atLeast"/>
              <w:jc w:val="both"/>
              <w:rPr>
                <w:rFonts w:ascii="Arial" w:eastAsia="Arial Unicode MS" w:hAnsi="Arial" w:cs="Arial"/>
                <w:b/>
                <w:bCs/>
                <w:i/>
                <w:iCs/>
                <w:color w:val="000000"/>
                <w:kern w:val="1"/>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b/>
                <w:bCs/>
                <w:i/>
                <w:iCs/>
                <w:color w:val="000000"/>
                <w:kern w:val="1"/>
                <w:lang w:val="en-U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en-U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en-US" w:eastAsia="ar-SA"/>
              </w:rPr>
            </w:pPr>
          </w:p>
        </w:tc>
      </w:tr>
      <w:tr w:rsidR="006377CF" w:rsidRPr="006377CF" w:rsidTr="00AD454E">
        <w:tc>
          <w:tcPr>
            <w:tcW w:w="4621"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pacing w:line="100" w:lineRule="atLeast"/>
              <w:jc w:val="both"/>
              <w:rPr>
                <w:rFonts w:ascii="Arial" w:eastAsia="Arial Unicode MS" w:hAnsi="Arial" w:cs="Arial"/>
                <w:b/>
                <w:bCs/>
                <w:i/>
                <w:iCs/>
                <w:color w:val="000000"/>
                <w:kern w:val="1"/>
                <w:lang w:val="ru-RU" w:eastAsia="ar-SA"/>
              </w:rPr>
            </w:pPr>
            <w:r w:rsidRPr="006377CF">
              <w:rPr>
                <w:rFonts w:ascii="Arial" w:eastAsia="Arial Unicode MS" w:hAnsi="Arial" w:cs="Arial"/>
                <w:i/>
                <w:iCs/>
                <w:color w:val="000000"/>
                <w:kern w:val="1"/>
                <w:lang w:val="ru-RU" w:eastAsia="ar-SA"/>
              </w:rPr>
              <w:t>Број рачуна понуђача и назив банке:</w:t>
            </w:r>
          </w:p>
          <w:p w:rsidR="006377CF" w:rsidRPr="006377CF" w:rsidRDefault="006377CF" w:rsidP="006377CF">
            <w:pPr>
              <w:suppressAutoHyphens/>
              <w:spacing w:line="100" w:lineRule="atLeast"/>
              <w:jc w:val="both"/>
              <w:rPr>
                <w:rFonts w:ascii="Arial" w:eastAsia="Arial Unicode MS" w:hAnsi="Arial" w:cs="Arial"/>
                <w:b/>
                <w:bCs/>
                <w:i/>
                <w:iCs/>
                <w:color w:val="000000"/>
                <w:kern w:val="1"/>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b/>
                <w:bCs/>
                <w:i/>
                <w:iCs/>
                <w:color w:val="000000"/>
                <w:kern w:val="1"/>
                <w:lang w:val="ru-RU"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ru-RU"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val="ru-RU" w:eastAsia="ar-SA"/>
              </w:rPr>
            </w:pPr>
          </w:p>
        </w:tc>
      </w:tr>
      <w:tr w:rsidR="006377CF" w:rsidRPr="006377CF" w:rsidTr="00AD454E">
        <w:tc>
          <w:tcPr>
            <w:tcW w:w="4621"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pacing w:line="100" w:lineRule="atLeast"/>
              <w:jc w:val="both"/>
              <w:rPr>
                <w:rFonts w:ascii="Arial" w:eastAsia="Arial Unicode MS" w:hAnsi="Arial" w:cs="Arial"/>
                <w:b/>
                <w:bCs/>
                <w:i/>
                <w:iCs/>
                <w:color w:val="000000"/>
                <w:kern w:val="1"/>
                <w:lang w:val="ru-RU" w:eastAsia="ar-SA"/>
              </w:rPr>
            </w:pPr>
            <w:r w:rsidRPr="006377CF">
              <w:rPr>
                <w:rFonts w:ascii="Arial" w:eastAsia="Arial Unicode MS" w:hAnsi="Arial" w:cs="Arial"/>
                <w:i/>
                <w:iCs/>
                <w:color w:val="000000"/>
                <w:kern w:val="1"/>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ind w:firstLine="708"/>
              <w:rPr>
                <w:rFonts w:ascii="Arial" w:eastAsia="Arial Unicode MS" w:hAnsi="Arial" w:cs="Arial"/>
                <w:b/>
                <w:bCs/>
                <w:i/>
                <w:iCs/>
                <w:color w:val="000000"/>
                <w:kern w:val="1"/>
                <w:lang w:val="ru-RU" w:eastAsia="ar-SA"/>
              </w:rPr>
            </w:pPr>
          </w:p>
          <w:p w:rsidR="006377CF" w:rsidRPr="006377CF" w:rsidRDefault="006377CF" w:rsidP="006377CF">
            <w:pPr>
              <w:suppressAutoHyphens/>
              <w:spacing w:line="100" w:lineRule="atLeast"/>
              <w:ind w:firstLine="708"/>
              <w:rPr>
                <w:rFonts w:ascii="Arial" w:eastAsia="Arial Unicode MS" w:hAnsi="Arial" w:cs="Arial"/>
                <w:b/>
                <w:bCs/>
                <w:i/>
                <w:iCs/>
                <w:color w:val="000000"/>
                <w:kern w:val="1"/>
                <w:lang w:val="ru-RU" w:eastAsia="ar-SA"/>
              </w:rPr>
            </w:pPr>
          </w:p>
          <w:p w:rsidR="006377CF" w:rsidRPr="006377CF" w:rsidRDefault="006377CF" w:rsidP="006377CF">
            <w:pPr>
              <w:suppressAutoHyphens/>
              <w:spacing w:line="100" w:lineRule="atLeast"/>
              <w:ind w:firstLine="708"/>
              <w:rPr>
                <w:rFonts w:ascii="Arial" w:eastAsia="Arial Unicode MS" w:hAnsi="Arial" w:cs="Arial"/>
                <w:b/>
                <w:bCs/>
                <w:i/>
                <w:iCs/>
                <w:color w:val="000000"/>
                <w:kern w:val="1"/>
                <w:lang w:val="ru-RU" w:eastAsia="ar-SA"/>
              </w:rPr>
            </w:pPr>
          </w:p>
        </w:tc>
      </w:tr>
    </w:tbl>
    <w:p w:rsidR="006377CF" w:rsidRPr="006377CF" w:rsidRDefault="006377CF" w:rsidP="006377CF">
      <w:pPr>
        <w:suppressAutoHyphens/>
        <w:spacing w:line="100" w:lineRule="atLeast"/>
        <w:rPr>
          <w:rFonts w:eastAsia="Arial Unicode MS"/>
          <w:color w:val="000000"/>
          <w:kern w:val="1"/>
          <w:lang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eastAsia="ar-SA"/>
        </w:rPr>
      </w:pPr>
    </w:p>
    <w:p w:rsidR="006377CF" w:rsidRPr="006377CF" w:rsidRDefault="006377CF" w:rsidP="006377CF">
      <w:pPr>
        <w:suppressAutoHyphens/>
        <w:spacing w:line="100" w:lineRule="atLeast"/>
        <w:rPr>
          <w:rFonts w:eastAsia="Arial Unicode MS"/>
          <w:color w:val="000000"/>
          <w:kern w:val="1"/>
          <w:lang w:eastAsia="ar-SA"/>
        </w:rPr>
      </w:pPr>
      <w:r w:rsidRPr="006377CF">
        <w:rPr>
          <w:rFonts w:ascii="Arial" w:eastAsia="TimesNewRomanPSMT" w:hAnsi="Arial" w:cs="Arial"/>
          <w:b/>
          <w:bCs/>
          <w:i/>
          <w:iCs/>
          <w:color w:val="000000"/>
          <w:kern w:val="1"/>
          <w:lang w:val="en-US" w:eastAsia="ar-SA"/>
        </w:rPr>
        <w:t xml:space="preserve">2) ПОНУДУ ПОДНОСИ: </w:t>
      </w:r>
    </w:p>
    <w:tbl>
      <w:tblPr>
        <w:tblW w:w="0" w:type="auto"/>
        <w:tblInd w:w="-20" w:type="dxa"/>
        <w:tblLayout w:type="fixed"/>
        <w:tblLook w:val="0000" w:firstRow="0" w:lastRow="0" w:firstColumn="0" w:lastColumn="0" w:noHBand="0" w:noVBand="0"/>
      </w:tblPr>
      <w:tblGrid>
        <w:gridCol w:w="9282"/>
      </w:tblGrid>
      <w:tr w:rsidR="006377CF" w:rsidRPr="006377CF" w:rsidTr="00AD454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center"/>
              <w:rPr>
                <w:rFonts w:eastAsia="Arial Unicode MS"/>
                <w:color w:val="000000"/>
                <w:kern w:val="1"/>
                <w:lang w:eastAsia="ar-SA"/>
              </w:rPr>
            </w:pPr>
          </w:p>
          <w:p w:rsidR="006377CF" w:rsidRPr="006377CF" w:rsidRDefault="006377CF" w:rsidP="006377CF">
            <w:pPr>
              <w:suppressAutoHyphens/>
              <w:spacing w:line="100" w:lineRule="atLeast"/>
              <w:jc w:val="center"/>
              <w:rPr>
                <w:rFonts w:ascii="Arial" w:eastAsia="TimesNewRomanPSMT" w:hAnsi="Arial" w:cs="Arial"/>
                <w:b/>
                <w:bCs/>
                <w:color w:val="000000"/>
                <w:kern w:val="1"/>
                <w:lang w:val="en-US" w:eastAsia="ar-SA"/>
              </w:rPr>
            </w:pPr>
            <w:r w:rsidRPr="006377CF">
              <w:rPr>
                <w:rFonts w:ascii="Arial" w:eastAsia="TimesNewRomanPSMT" w:hAnsi="Arial" w:cs="Arial"/>
                <w:b/>
                <w:bCs/>
                <w:color w:val="000000"/>
                <w:kern w:val="1"/>
                <w:lang w:val="en-US" w:eastAsia="ar-SA"/>
              </w:rPr>
              <w:t xml:space="preserve">А) САМОСТАЛНО </w:t>
            </w:r>
          </w:p>
        </w:tc>
      </w:tr>
      <w:tr w:rsidR="006377CF" w:rsidRPr="006377CF" w:rsidTr="00AD454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center"/>
              <w:rPr>
                <w:rFonts w:ascii="Arial" w:eastAsia="TimesNewRomanPSMT" w:hAnsi="Arial" w:cs="Arial"/>
                <w:b/>
                <w:bCs/>
                <w:color w:val="000000"/>
                <w:kern w:val="1"/>
                <w:lang w:val="en-US" w:eastAsia="ar-SA"/>
              </w:rPr>
            </w:pPr>
          </w:p>
          <w:p w:rsidR="006377CF" w:rsidRPr="006377CF" w:rsidRDefault="006377CF" w:rsidP="006377CF">
            <w:pPr>
              <w:suppressAutoHyphens/>
              <w:spacing w:line="100" w:lineRule="atLeast"/>
              <w:jc w:val="center"/>
              <w:rPr>
                <w:rFonts w:ascii="Arial" w:eastAsia="TimesNewRomanPSMT" w:hAnsi="Arial" w:cs="Arial"/>
                <w:b/>
                <w:bCs/>
                <w:color w:val="000000"/>
                <w:kern w:val="1"/>
                <w:lang w:val="en-US" w:eastAsia="ar-SA"/>
              </w:rPr>
            </w:pPr>
            <w:r w:rsidRPr="006377CF">
              <w:rPr>
                <w:rFonts w:ascii="Arial" w:eastAsia="TimesNewRomanPSMT" w:hAnsi="Arial" w:cs="Arial"/>
                <w:b/>
                <w:bCs/>
                <w:color w:val="000000"/>
                <w:kern w:val="1"/>
                <w:lang w:val="en-US" w:eastAsia="ar-SA"/>
              </w:rPr>
              <w:t>Б) СА ПОДИЗВОЂАЧЕМ</w:t>
            </w:r>
          </w:p>
        </w:tc>
      </w:tr>
      <w:tr w:rsidR="006377CF" w:rsidRPr="006377CF" w:rsidTr="00AD454E">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center"/>
              <w:rPr>
                <w:rFonts w:ascii="Arial" w:eastAsia="TimesNewRomanPSMT" w:hAnsi="Arial" w:cs="Arial"/>
                <w:b/>
                <w:bCs/>
                <w:color w:val="000000"/>
                <w:kern w:val="1"/>
                <w:lang w:val="en-US" w:eastAsia="ar-SA"/>
              </w:rPr>
            </w:pPr>
          </w:p>
          <w:p w:rsidR="006377CF" w:rsidRPr="006377CF" w:rsidRDefault="006377CF" w:rsidP="006377CF">
            <w:pPr>
              <w:suppressAutoHyphens/>
              <w:spacing w:line="100" w:lineRule="atLeast"/>
              <w:jc w:val="center"/>
              <w:rPr>
                <w:rFonts w:ascii="Arial" w:eastAsia="Arial Unicode MS" w:hAnsi="Arial" w:cs="Arial"/>
                <w:b/>
                <w:i/>
                <w:iCs/>
                <w:color w:val="000000"/>
                <w:kern w:val="1"/>
                <w:lang w:val="ru-RU" w:eastAsia="ar-SA"/>
              </w:rPr>
            </w:pPr>
            <w:r w:rsidRPr="006377CF">
              <w:rPr>
                <w:rFonts w:ascii="Arial" w:eastAsia="TimesNewRomanPSMT" w:hAnsi="Arial" w:cs="Arial"/>
                <w:b/>
                <w:bCs/>
                <w:color w:val="000000"/>
                <w:kern w:val="1"/>
                <w:lang w:val="en-US" w:eastAsia="ar-SA"/>
              </w:rPr>
              <w:t>В) КАО ЗАЈЕДНИЧКУ ПОНУДУ</w:t>
            </w:r>
          </w:p>
        </w:tc>
      </w:tr>
    </w:tbl>
    <w:p w:rsidR="006377CF" w:rsidRPr="006377CF" w:rsidRDefault="006377CF" w:rsidP="006377CF">
      <w:pPr>
        <w:suppressAutoHyphens/>
        <w:spacing w:line="100" w:lineRule="atLeast"/>
        <w:jc w:val="both"/>
        <w:rPr>
          <w:rFonts w:eastAsia="TimesNewRomanPSMT"/>
          <w:bCs/>
          <w:color w:val="000000"/>
          <w:kern w:val="1"/>
          <w:lang w:eastAsia="ar-SA"/>
        </w:rPr>
      </w:pPr>
      <w:r w:rsidRPr="006377CF">
        <w:rPr>
          <w:rFonts w:ascii="Arial" w:eastAsia="Arial Unicode MS" w:hAnsi="Arial" w:cs="Arial"/>
          <w:b/>
          <w:i/>
          <w:iCs/>
          <w:color w:val="000000"/>
          <w:kern w:val="1"/>
          <w:lang w:val="ru-RU" w:eastAsia="ar-SA"/>
        </w:rPr>
        <w:lastRenderedPageBreak/>
        <w:t>Напомена:</w:t>
      </w:r>
      <w:r w:rsidRPr="006377CF">
        <w:rPr>
          <w:rFonts w:ascii="Arial" w:eastAsia="Arial Unicode MS" w:hAnsi="Arial" w:cs="Arial"/>
          <w:i/>
          <w:iCs/>
          <w:color w:val="000000"/>
          <w:kern w:val="1"/>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6377CF" w:rsidRPr="006377CF" w:rsidRDefault="006377CF" w:rsidP="006377CF">
      <w:pPr>
        <w:suppressAutoHyphens/>
        <w:spacing w:line="100" w:lineRule="atLeast"/>
        <w:jc w:val="both"/>
        <w:rPr>
          <w:rFonts w:eastAsia="TimesNewRomanPSMT"/>
          <w:bCs/>
          <w:color w:val="000000"/>
          <w:kern w:val="1"/>
          <w:lang w:eastAsia="ar-SA"/>
        </w:rPr>
      </w:pPr>
    </w:p>
    <w:p w:rsidR="006377CF" w:rsidRPr="006377CF" w:rsidRDefault="006377CF" w:rsidP="006377CF">
      <w:pPr>
        <w:suppressAutoHyphens/>
        <w:spacing w:line="100" w:lineRule="atLeast"/>
        <w:jc w:val="both"/>
        <w:rPr>
          <w:rFonts w:ascii="Arial" w:eastAsia="TimesNewRomanPSMT" w:hAnsi="Arial" w:cs="Arial"/>
          <w:b/>
          <w:bCs/>
          <w:i/>
          <w:color w:val="000000"/>
          <w:kern w:val="1"/>
          <w:lang w:val="sr-Cyrl-CS" w:eastAsia="ar-SA"/>
        </w:rPr>
      </w:pPr>
    </w:p>
    <w:p w:rsidR="006377CF" w:rsidRPr="006377CF" w:rsidRDefault="006377CF" w:rsidP="006377CF">
      <w:pPr>
        <w:suppressAutoHyphens/>
        <w:spacing w:line="100" w:lineRule="atLeast"/>
        <w:jc w:val="both"/>
        <w:rPr>
          <w:rFonts w:ascii="Arial" w:eastAsia="TimesNewRomanPSMT" w:hAnsi="Arial" w:cs="Arial"/>
          <w:b/>
          <w:bCs/>
          <w:i/>
          <w:color w:val="000000"/>
          <w:kern w:val="1"/>
          <w:lang w:val="en-US" w:eastAsia="ar-SA"/>
        </w:rPr>
      </w:pPr>
      <w:r w:rsidRPr="006377CF">
        <w:rPr>
          <w:rFonts w:ascii="Arial" w:eastAsia="TimesNewRomanPSMT" w:hAnsi="Arial" w:cs="Arial"/>
          <w:b/>
          <w:bCs/>
          <w:i/>
          <w:color w:val="000000"/>
          <w:kern w:val="1"/>
          <w:lang w:val="sr-Cyrl-CS" w:eastAsia="ar-SA"/>
        </w:rPr>
        <w:t xml:space="preserve">3) </w:t>
      </w:r>
      <w:r w:rsidRPr="006377CF">
        <w:rPr>
          <w:rFonts w:ascii="Arial" w:eastAsia="TimesNewRomanPSMT" w:hAnsi="Arial" w:cs="Arial"/>
          <w:b/>
          <w:bCs/>
          <w:i/>
          <w:color w:val="000000"/>
          <w:kern w:val="1"/>
          <w:lang w:val="en-US" w:eastAsia="ar-SA"/>
        </w:rPr>
        <w:t xml:space="preserve">ПОДАЦИ О ПОДИЗВОЂАЧУ </w:t>
      </w:r>
    </w:p>
    <w:p w:rsidR="006377CF" w:rsidRPr="006377CF" w:rsidRDefault="006377CF" w:rsidP="006377CF">
      <w:pPr>
        <w:suppressAutoHyphens/>
        <w:spacing w:line="100" w:lineRule="atLeast"/>
        <w:jc w:val="both"/>
        <w:rPr>
          <w:rFonts w:eastAsia="Arial Unicode MS"/>
          <w:color w:val="000000"/>
          <w:kern w:val="1"/>
          <w:lang w:eastAsia="ar-SA"/>
        </w:rPr>
      </w:pPr>
      <w:r w:rsidRPr="006377CF">
        <w:rPr>
          <w:rFonts w:ascii="Arial" w:eastAsia="TimesNewRomanPSMT" w:hAnsi="Arial" w:cs="Arial"/>
          <w:b/>
          <w:bCs/>
          <w:i/>
          <w:color w:val="000000"/>
          <w:kern w:val="1"/>
          <w:lang w:val="en-US" w:eastAsia="ar-SA"/>
        </w:rPr>
        <w:tab/>
      </w:r>
    </w:p>
    <w:tbl>
      <w:tblPr>
        <w:tblW w:w="0" w:type="auto"/>
        <w:tblInd w:w="-20" w:type="dxa"/>
        <w:tblLayout w:type="fixed"/>
        <w:tblLook w:val="0000" w:firstRow="0" w:lastRow="0" w:firstColumn="0" w:lastColumn="0" w:noHBand="0" w:noVBand="0"/>
      </w:tblPr>
      <w:tblGrid>
        <w:gridCol w:w="465"/>
        <w:gridCol w:w="4219"/>
        <w:gridCol w:w="4598"/>
      </w:tblGrid>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eastAsia="Arial Unicode MS"/>
                <w:color w:val="000000"/>
                <w:kern w:val="1"/>
                <w:lang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r w:rsidRPr="006377CF">
              <w:rPr>
                <w:rFonts w:ascii="Arial" w:eastAsia="TimesNewRomanPSMT" w:hAnsi="Arial" w:cs="Arial"/>
                <w:bCs/>
                <w:i/>
                <w:color w:val="000000"/>
                <w:kern w:val="1"/>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ru-RU" w:eastAsia="ar-SA"/>
              </w:rPr>
            </w:pPr>
            <w:r w:rsidRPr="006377CF">
              <w:rPr>
                <w:rFonts w:ascii="Arial" w:eastAsia="TimesNewRomanPSMT" w:hAnsi="Arial" w:cs="Arial"/>
                <w:bCs/>
                <w:i/>
                <w:color w:val="000000"/>
                <w:kern w:val="1"/>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ru-RU"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ru-RU" w:eastAsia="ar-SA"/>
              </w:rPr>
            </w:pPr>
            <w:r w:rsidRPr="006377CF">
              <w:rPr>
                <w:rFonts w:ascii="Arial" w:eastAsia="TimesNewRomanPSMT" w:hAnsi="Arial" w:cs="Arial"/>
                <w:bCs/>
                <w:i/>
                <w:color w:val="000000"/>
                <w:kern w:val="1"/>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ru-RU"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r w:rsidRPr="006377CF">
              <w:rPr>
                <w:rFonts w:ascii="Arial" w:eastAsia="TimesNewRomanPSMT" w:hAnsi="Arial" w:cs="Arial"/>
                <w:bCs/>
                <w:i/>
                <w:color w:val="000000"/>
                <w:kern w:val="1"/>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ru-RU" w:eastAsia="ar-SA"/>
              </w:rPr>
            </w:pPr>
            <w:r w:rsidRPr="006377CF">
              <w:rPr>
                <w:rFonts w:ascii="Arial" w:eastAsia="TimesNewRomanPSMT" w:hAnsi="Arial" w:cs="Arial"/>
                <w:bCs/>
                <w:i/>
                <w:color w:val="000000"/>
                <w:kern w:val="1"/>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ru-RU"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ru-RU" w:eastAsia="ar-SA"/>
              </w:rPr>
            </w:pPr>
            <w:r w:rsidRPr="006377CF">
              <w:rPr>
                <w:rFonts w:ascii="Arial" w:eastAsia="TimesNewRomanPSMT" w:hAnsi="Arial" w:cs="Arial"/>
                <w:bCs/>
                <w:i/>
                <w:color w:val="000000"/>
                <w:kern w:val="1"/>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ru-RU" w:eastAsia="ar-SA"/>
              </w:rPr>
            </w:pPr>
          </w:p>
        </w:tc>
      </w:tr>
    </w:tbl>
    <w:p w:rsidR="006377CF" w:rsidRPr="006377CF" w:rsidRDefault="006377CF" w:rsidP="006377CF">
      <w:pPr>
        <w:suppressAutoHyphens/>
        <w:spacing w:line="100" w:lineRule="atLeast"/>
        <w:jc w:val="both"/>
        <w:rPr>
          <w:rFonts w:ascii="Arial" w:eastAsia="Arial Unicode MS" w:hAnsi="Arial" w:cs="Arial"/>
          <w:i/>
          <w:iCs/>
          <w:color w:val="000000"/>
          <w:kern w:val="1"/>
          <w:lang w:val="ru-RU" w:eastAsia="ar-SA"/>
        </w:rPr>
      </w:pPr>
      <w:r w:rsidRPr="006377CF">
        <w:rPr>
          <w:rFonts w:ascii="Arial" w:eastAsia="Arial Unicode MS" w:hAnsi="Arial" w:cs="Arial"/>
          <w:b/>
          <w:bCs/>
          <w:i/>
          <w:iCs/>
          <w:color w:val="000000"/>
          <w:kern w:val="1"/>
          <w:u w:val="single"/>
          <w:lang w:val="ru-RU" w:eastAsia="ar-SA"/>
        </w:rPr>
        <w:t>Напомена:</w:t>
      </w:r>
      <w:r w:rsidRPr="006377CF">
        <w:rPr>
          <w:rFonts w:ascii="Arial" w:eastAsia="Arial Unicode MS" w:hAnsi="Arial" w:cs="Arial"/>
          <w:b/>
          <w:bCs/>
          <w:i/>
          <w:iCs/>
          <w:color w:val="000000"/>
          <w:kern w:val="1"/>
          <w:lang w:val="ru-RU" w:eastAsia="ar-SA"/>
        </w:rPr>
        <w:t xml:space="preserve"> </w:t>
      </w:r>
    </w:p>
    <w:p w:rsidR="006377CF" w:rsidRPr="006377CF" w:rsidRDefault="006377CF" w:rsidP="006377CF">
      <w:pPr>
        <w:suppressAutoHyphens/>
        <w:spacing w:line="100" w:lineRule="atLeast"/>
        <w:jc w:val="both"/>
        <w:rPr>
          <w:rFonts w:ascii="Arial" w:eastAsia="TimesNewRomanPSMT" w:hAnsi="Arial" w:cs="Arial"/>
          <w:b/>
          <w:bCs/>
          <w:color w:val="000000"/>
          <w:kern w:val="1"/>
          <w:lang w:val="ru-RU" w:eastAsia="ar-SA"/>
        </w:rPr>
      </w:pPr>
      <w:r w:rsidRPr="006377CF">
        <w:rPr>
          <w:rFonts w:ascii="Arial" w:eastAsia="Arial Unicode MS" w:hAnsi="Arial" w:cs="Arial"/>
          <w:i/>
          <w:iCs/>
          <w:color w:val="000000"/>
          <w:kern w:val="1"/>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6377CF" w:rsidRPr="006377CF" w:rsidRDefault="006377CF" w:rsidP="006377CF">
      <w:pPr>
        <w:suppressAutoHyphens/>
        <w:spacing w:line="100" w:lineRule="atLeast"/>
        <w:jc w:val="both"/>
        <w:rPr>
          <w:rFonts w:ascii="Arial" w:eastAsia="TimesNewRomanPSMT" w:hAnsi="Arial" w:cs="Arial"/>
          <w:b/>
          <w:bCs/>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ru-RU" w:eastAsia="ar-SA"/>
        </w:rPr>
      </w:pPr>
    </w:p>
    <w:p w:rsidR="006377CF" w:rsidRDefault="006377CF" w:rsidP="006377CF">
      <w:pPr>
        <w:suppressAutoHyphens/>
        <w:spacing w:line="100" w:lineRule="atLeast"/>
        <w:jc w:val="both"/>
        <w:rPr>
          <w:rFonts w:ascii="Arial" w:eastAsia="TimesNewRomanPSMT" w:hAnsi="Arial" w:cs="Arial"/>
          <w:b/>
          <w:bCs/>
          <w:color w:val="000000"/>
          <w:kern w:val="1"/>
          <w:lang w:val="ru-RU" w:eastAsia="ar-SA"/>
        </w:rPr>
      </w:pPr>
    </w:p>
    <w:p w:rsidR="00003A09" w:rsidRPr="006377CF" w:rsidRDefault="00003A09" w:rsidP="006377CF">
      <w:pPr>
        <w:suppressAutoHyphens/>
        <w:spacing w:line="100" w:lineRule="atLeast"/>
        <w:jc w:val="both"/>
        <w:rPr>
          <w:rFonts w:ascii="Arial" w:eastAsia="TimesNewRomanPSMT" w:hAnsi="Arial" w:cs="Arial"/>
          <w:b/>
          <w:bCs/>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i/>
          <w:color w:val="000000"/>
          <w:kern w:val="1"/>
          <w:lang w:val="ru-RU" w:eastAsia="ar-SA"/>
        </w:rPr>
      </w:pPr>
      <w:r w:rsidRPr="006377CF">
        <w:rPr>
          <w:rFonts w:ascii="Arial" w:eastAsia="TimesNewRomanPSMT" w:hAnsi="Arial" w:cs="Arial"/>
          <w:b/>
          <w:bCs/>
          <w:i/>
          <w:color w:val="000000"/>
          <w:kern w:val="1"/>
          <w:lang w:val="sr-Cyrl-CS" w:eastAsia="ar-SA"/>
        </w:rPr>
        <w:t xml:space="preserve">4) </w:t>
      </w:r>
      <w:r w:rsidRPr="006377CF">
        <w:rPr>
          <w:rFonts w:ascii="Arial" w:eastAsia="TimesNewRomanPSMT" w:hAnsi="Arial" w:cs="Arial"/>
          <w:b/>
          <w:bCs/>
          <w:i/>
          <w:color w:val="000000"/>
          <w:kern w:val="1"/>
          <w:lang w:val="ru-RU" w:eastAsia="ar-SA"/>
        </w:rPr>
        <w:t>ПОДАЦИ О УЧЕСНИКУ  У ЗАЈЕДНИЧКОЈ ПОНУДИ</w:t>
      </w:r>
    </w:p>
    <w:p w:rsidR="006377CF" w:rsidRPr="006377CF" w:rsidRDefault="006377CF" w:rsidP="006377CF">
      <w:pPr>
        <w:suppressAutoHyphens/>
        <w:spacing w:line="100" w:lineRule="atLeast"/>
        <w:jc w:val="both"/>
        <w:rPr>
          <w:rFonts w:eastAsia="Arial Unicode MS"/>
          <w:color w:val="000000"/>
          <w:kern w:val="1"/>
          <w:lang w:eastAsia="ar-SA"/>
        </w:rPr>
      </w:pPr>
      <w:r w:rsidRPr="006377CF">
        <w:rPr>
          <w:rFonts w:ascii="Arial" w:eastAsia="TimesNewRomanPSMT" w:hAnsi="Arial" w:cs="Arial"/>
          <w:b/>
          <w:bCs/>
          <w:i/>
          <w:color w:val="000000"/>
          <w:kern w:val="1"/>
          <w:lang w:val="ru-RU" w:eastAsia="ar-SA"/>
        </w:rPr>
        <w:tab/>
      </w:r>
    </w:p>
    <w:tbl>
      <w:tblPr>
        <w:tblW w:w="0" w:type="auto"/>
        <w:tblInd w:w="-20" w:type="dxa"/>
        <w:tblLayout w:type="fixed"/>
        <w:tblLook w:val="0000" w:firstRow="0" w:lastRow="0" w:firstColumn="0" w:lastColumn="0" w:noHBand="0" w:noVBand="0"/>
      </w:tblPr>
      <w:tblGrid>
        <w:gridCol w:w="465"/>
        <w:gridCol w:w="4219"/>
        <w:gridCol w:w="4598"/>
      </w:tblGrid>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eastAsia="Arial Unicode MS"/>
                <w:color w:val="000000"/>
                <w:kern w:val="1"/>
                <w:lang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ru-RU" w:eastAsia="ar-SA"/>
              </w:rPr>
            </w:pPr>
            <w:r w:rsidRPr="006377CF">
              <w:rPr>
                <w:rFonts w:ascii="Arial" w:eastAsia="TimesNewRomanPSMT" w:hAnsi="Arial" w:cs="Arial"/>
                <w:bCs/>
                <w:i/>
                <w:color w:val="000000"/>
                <w:kern w:val="1"/>
                <w:lang w:val="en-US" w:eastAsia="ar-SA"/>
              </w:rPr>
              <w:t>1)</w:t>
            </w: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ru-RU" w:eastAsia="ar-SA"/>
              </w:rPr>
            </w:pPr>
            <w:r w:rsidRPr="006377CF">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ru-RU"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ru-RU" w:eastAsia="ar-SA"/>
              </w:rPr>
            </w:pPr>
            <w:r w:rsidRPr="006377CF">
              <w:rPr>
                <w:rFonts w:ascii="Arial" w:eastAsia="TimesNewRomanPSMT" w:hAnsi="Arial" w:cs="Arial"/>
                <w:bCs/>
                <w:i/>
                <w:color w:val="000000"/>
                <w:kern w:val="1"/>
                <w:lang w:val="en-US" w:eastAsia="ar-SA"/>
              </w:rPr>
              <w:t>2)</w:t>
            </w: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ru-RU" w:eastAsia="ar-SA"/>
              </w:rPr>
            </w:pPr>
            <w:r w:rsidRPr="006377CF">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ru-RU"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ru-RU" w:eastAsia="ar-SA"/>
              </w:rPr>
            </w:pPr>
            <w:r w:rsidRPr="006377CF">
              <w:rPr>
                <w:rFonts w:ascii="Arial" w:eastAsia="TimesNewRomanPSMT" w:hAnsi="Arial" w:cs="Arial"/>
                <w:bCs/>
                <w:i/>
                <w:color w:val="000000"/>
                <w:kern w:val="1"/>
                <w:lang w:val="en-US" w:eastAsia="ar-SA"/>
              </w:rPr>
              <w:t>3)</w:t>
            </w: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ru-RU" w:eastAsia="ar-SA"/>
              </w:rPr>
            </w:pPr>
            <w:r w:rsidRPr="006377CF">
              <w:rPr>
                <w:rFonts w:ascii="Arial" w:eastAsia="TimesNewRomanPSMT" w:hAnsi="Arial" w:cs="Arial"/>
                <w:bCs/>
                <w:i/>
                <w:color w:val="000000"/>
                <w:kern w:val="1"/>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ru-RU"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r w:rsidR="006377CF" w:rsidRPr="006377CF" w:rsidTr="00AD454E">
        <w:tc>
          <w:tcPr>
            <w:tcW w:w="4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i/>
                <w:color w:val="000000"/>
                <w:kern w:val="1"/>
                <w:lang w:val="en-US" w:eastAsia="ar-SA"/>
              </w:rPr>
            </w:pPr>
          </w:p>
          <w:p w:rsidR="006377CF" w:rsidRPr="006377CF" w:rsidRDefault="006377CF" w:rsidP="006377CF">
            <w:pPr>
              <w:suppressAutoHyphens/>
              <w:spacing w:line="100" w:lineRule="atLeast"/>
              <w:jc w:val="both"/>
              <w:rPr>
                <w:rFonts w:ascii="Arial" w:eastAsia="TimesNewRomanPSMT" w:hAnsi="Arial" w:cs="Arial"/>
                <w:b/>
                <w:bCs/>
                <w:color w:val="000000"/>
                <w:kern w:val="1"/>
                <w:lang w:val="en-US" w:eastAsia="ar-SA"/>
              </w:rPr>
            </w:pPr>
            <w:r w:rsidRPr="006377CF">
              <w:rPr>
                <w:rFonts w:ascii="Arial" w:eastAsia="TimesNewRomanPSMT" w:hAnsi="Arial" w:cs="Arial"/>
                <w:bCs/>
                <w:i/>
                <w:color w:val="000000"/>
                <w:kern w:val="1"/>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
                <w:bCs/>
                <w:color w:val="000000"/>
                <w:kern w:val="1"/>
                <w:lang w:val="en-US" w:eastAsia="ar-SA"/>
              </w:rPr>
            </w:pPr>
          </w:p>
        </w:tc>
      </w:tr>
    </w:tbl>
    <w:p w:rsidR="006377CF" w:rsidRPr="006377CF" w:rsidRDefault="006377CF" w:rsidP="006377CF">
      <w:pPr>
        <w:suppressAutoHyphens/>
        <w:spacing w:line="100" w:lineRule="atLeast"/>
        <w:jc w:val="both"/>
        <w:rPr>
          <w:rFonts w:ascii="Arial" w:eastAsia="Arial Unicode MS" w:hAnsi="Arial" w:cs="Arial"/>
          <w:i/>
          <w:iCs/>
          <w:color w:val="000000"/>
          <w:kern w:val="1"/>
          <w:lang w:val="ru-RU" w:eastAsia="ar-SA"/>
        </w:rPr>
      </w:pPr>
      <w:r w:rsidRPr="006377CF">
        <w:rPr>
          <w:rFonts w:ascii="Arial" w:eastAsia="Arial Unicode MS" w:hAnsi="Arial" w:cs="Arial"/>
          <w:b/>
          <w:bCs/>
          <w:i/>
          <w:iCs/>
          <w:color w:val="000000"/>
          <w:kern w:val="1"/>
          <w:u w:val="single"/>
          <w:lang w:val="en-US" w:eastAsia="ar-SA"/>
        </w:rPr>
        <w:t>Напомена:</w:t>
      </w:r>
      <w:r w:rsidRPr="006377CF">
        <w:rPr>
          <w:rFonts w:ascii="Arial" w:eastAsia="Arial Unicode MS" w:hAnsi="Arial" w:cs="Arial"/>
          <w:b/>
          <w:bCs/>
          <w:i/>
          <w:iCs/>
          <w:color w:val="000000"/>
          <w:kern w:val="1"/>
          <w:lang w:val="en-US" w:eastAsia="ar-SA"/>
        </w:rPr>
        <w:t xml:space="preserve"> </w:t>
      </w:r>
    </w:p>
    <w:p w:rsidR="006377CF" w:rsidRPr="006377CF" w:rsidRDefault="006377CF" w:rsidP="006377CF">
      <w:pPr>
        <w:suppressAutoHyphens/>
        <w:spacing w:line="100" w:lineRule="atLeast"/>
        <w:jc w:val="both"/>
        <w:rPr>
          <w:rFonts w:ascii="Arial" w:eastAsia="Arial Unicode MS" w:hAnsi="Arial" w:cs="Arial"/>
          <w:b/>
          <w:bCs/>
          <w:i/>
          <w:iCs/>
          <w:color w:val="000000"/>
          <w:kern w:val="1"/>
          <w:sz w:val="20"/>
          <w:szCs w:val="20"/>
          <w:lang w:eastAsia="ar-SA"/>
        </w:rPr>
      </w:pPr>
      <w:r w:rsidRPr="006377CF">
        <w:rPr>
          <w:rFonts w:ascii="Arial" w:eastAsia="Arial Unicode MS" w:hAnsi="Arial" w:cs="Arial"/>
          <w:i/>
          <w:iCs/>
          <w:color w:val="000000"/>
          <w:kern w:val="1"/>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6377CF">
        <w:rPr>
          <w:rFonts w:ascii="Arial" w:eastAsia="Arial Unicode MS" w:hAnsi="Arial" w:cs="Arial"/>
          <w:i/>
          <w:iCs/>
          <w:color w:val="000000"/>
          <w:kern w:val="1"/>
          <w:sz w:val="20"/>
          <w:szCs w:val="20"/>
          <w:lang w:val="ru-RU" w:eastAsia="ar-SA"/>
        </w:rPr>
        <w:t>.</w:t>
      </w:r>
    </w:p>
    <w:p w:rsidR="006377CF" w:rsidRPr="006377CF" w:rsidRDefault="006377CF" w:rsidP="006377CF">
      <w:pPr>
        <w:suppressAutoHyphens/>
        <w:spacing w:line="100" w:lineRule="atLeast"/>
        <w:jc w:val="both"/>
        <w:rPr>
          <w:rFonts w:ascii="Arial" w:eastAsia="Arial Unicode MS" w:hAnsi="Arial" w:cs="Arial"/>
          <w:b/>
          <w:bCs/>
          <w:i/>
          <w:iCs/>
          <w:color w:val="000000"/>
          <w:kern w:val="1"/>
          <w:sz w:val="20"/>
          <w:szCs w:val="20"/>
          <w:lang w:eastAsia="ar-SA"/>
        </w:rPr>
      </w:pPr>
    </w:p>
    <w:p w:rsidR="006377CF" w:rsidRPr="006377CF" w:rsidRDefault="006377CF" w:rsidP="006377CF">
      <w:pPr>
        <w:suppressAutoHyphens/>
        <w:spacing w:line="100" w:lineRule="atLeast"/>
        <w:jc w:val="both"/>
        <w:rPr>
          <w:rFonts w:ascii="Arial" w:eastAsia="Arial Unicode MS" w:hAnsi="Arial" w:cs="Arial"/>
          <w:b/>
          <w:bCs/>
          <w:i/>
          <w:iCs/>
          <w:color w:val="000000"/>
          <w:kern w:val="1"/>
          <w:sz w:val="20"/>
          <w:szCs w:val="20"/>
          <w:lang w:eastAsia="ar-SA"/>
        </w:rPr>
      </w:pPr>
    </w:p>
    <w:p w:rsidR="006377CF" w:rsidRPr="006377CF" w:rsidRDefault="006377CF" w:rsidP="006377CF">
      <w:pPr>
        <w:suppressAutoHyphens/>
        <w:spacing w:line="100" w:lineRule="atLeast"/>
        <w:jc w:val="both"/>
        <w:rPr>
          <w:rFonts w:ascii="Arial" w:eastAsia="Arial Unicode MS" w:hAnsi="Arial" w:cs="Arial"/>
          <w:b/>
          <w:bCs/>
          <w:i/>
          <w:iCs/>
          <w:color w:val="000000"/>
          <w:kern w:val="1"/>
          <w:sz w:val="20"/>
          <w:szCs w:val="20"/>
          <w:lang w:eastAsia="ar-SA"/>
        </w:rPr>
      </w:pPr>
    </w:p>
    <w:p w:rsidR="006377CF" w:rsidRPr="006377CF" w:rsidRDefault="006377CF" w:rsidP="006377CF">
      <w:pPr>
        <w:suppressAutoHyphens/>
        <w:spacing w:line="100" w:lineRule="atLeast"/>
        <w:jc w:val="both"/>
        <w:rPr>
          <w:rFonts w:ascii="Arial" w:eastAsia="Arial Unicode MS" w:hAnsi="Arial" w:cs="Arial"/>
          <w:b/>
          <w:bCs/>
          <w:i/>
          <w:iCs/>
          <w:color w:val="000000"/>
          <w:kern w:val="1"/>
          <w:sz w:val="20"/>
          <w:szCs w:val="20"/>
          <w:lang w:eastAsia="ar-SA"/>
        </w:rPr>
      </w:pPr>
    </w:p>
    <w:p w:rsidR="006377CF" w:rsidRPr="006377CF" w:rsidRDefault="006377CF" w:rsidP="006377CF">
      <w:pPr>
        <w:suppressAutoHyphens/>
        <w:spacing w:line="100" w:lineRule="atLeast"/>
        <w:jc w:val="both"/>
        <w:rPr>
          <w:rFonts w:ascii="Arial" w:eastAsia="Arial Unicode MS" w:hAnsi="Arial" w:cs="Arial"/>
          <w:b/>
          <w:bCs/>
          <w:i/>
          <w:iCs/>
          <w:color w:val="000000"/>
          <w:kern w:val="1"/>
          <w:sz w:val="20"/>
          <w:szCs w:val="20"/>
          <w:lang w:eastAsia="ar-SA"/>
        </w:rPr>
      </w:pPr>
    </w:p>
    <w:p w:rsidR="006377CF" w:rsidRPr="006377CF" w:rsidRDefault="006377CF" w:rsidP="006377CF">
      <w:pPr>
        <w:suppressAutoHyphens/>
        <w:spacing w:line="100" w:lineRule="atLeast"/>
        <w:jc w:val="both"/>
        <w:rPr>
          <w:rFonts w:ascii="Arial" w:eastAsia="Arial Unicode MS" w:hAnsi="Arial" w:cs="Arial"/>
          <w:b/>
          <w:bCs/>
          <w:i/>
          <w:iCs/>
          <w:color w:val="000000"/>
          <w:kern w:val="1"/>
          <w:sz w:val="20"/>
          <w:szCs w:val="20"/>
          <w:lang w:eastAsia="ar-SA"/>
        </w:rPr>
      </w:pPr>
    </w:p>
    <w:p w:rsidR="006377CF" w:rsidRDefault="006377CF" w:rsidP="006377CF">
      <w:pPr>
        <w:suppressAutoHyphens/>
        <w:spacing w:line="100" w:lineRule="atLeast"/>
        <w:jc w:val="both"/>
        <w:rPr>
          <w:rFonts w:ascii="Arial" w:eastAsia="Arial Unicode MS" w:hAnsi="Arial" w:cs="Arial"/>
          <w:b/>
          <w:bCs/>
          <w:i/>
          <w:iCs/>
          <w:color w:val="000000"/>
          <w:kern w:val="1"/>
          <w:sz w:val="20"/>
          <w:szCs w:val="20"/>
          <w:lang w:val="sr-Cyrl-CS" w:eastAsia="ar-SA"/>
        </w:rPr>
      </w:pPr>
    </w:p>
    <w:p w:rsidR="00003A09" w:rsidRDefault="00003A09" w:rsidP="006377CF">
      <w:pPr>
        <w:suppressAutoHyphens/>
        <w:spacing w:line="100" w:lineRule="atLeast"/>
        <w:jc w:val="both"/>
        <w:rPr>
          <w:rFonts w:ascii="Arial" w:eastAsia="Arial Unicode MS" w:hAnsi="Arial" w:cs="Arial"/>
          <w:b/>
          <w:bCs/>
          <w:i/>
          <w:iCs/>
          <w:color w:val="000000"/>
          <w:kern w:val="1"/>
          <w:sz w:val="20"/>
          <w:szCs w:val="20"/>
          <w:lang w:val="sr-Cyrl-CS" w:eastAsia="ar-SA"/>
        </w:rPr>
      </w:pPr>
    </w:p>
    <w:p w:rsidR="00003A09" w:rsidRPr="006377CF" w:rsidRDefault="00003A09" w:rsidP="006377CF">
      <w:pPr>
        <w:suppressAutoHyphens/>
        <w:spacing w:line="100" w:lineRule="atLeast"/>
        <w:jc w:val="both"/>
        <w:rPr>
          <w:rFonts w:ascii="Arial" w:eastAsia="Arial Unicode MS" w:hAnsi="Arial" w:cs="Arial"/>
          <w:b/>
          <w:bCs/>
          <w:i/>
          <w:iCs/>
          <w:color w:val="000000"/>
          <w:kern w:val="1"/>
          <w:sz w:val="20"/>
          <w:szCs w:val="20"/>
          <w:lang w:val="sr-Cyrl-CS" w:eastAsia="ar-SA"/>
        </w:rPr>
      </w:pPr>
    </w:p>
    <w:p w:rsidR="006377CF" w:rsidRPr="006377CF" w:rsidRDefault="006377CF" w:rsidP="006377CF">
      <w:pPr>
        <w:suppressAutoHyphens/>
        <w:spacing w:line="100" w:lineRule="atLeast"/>
        <w:jc w:val="both"/>
        <w:rPr>
          <w:rFonts w:ascii="Arial" w:eastAsia="Arial Unicode MS" w:hAnsi="Arial" w:cs="Arial"/>
          <w:b/>
          <w:bCs/>
          <w:i/>
          <w:iCs/>
          <w:color w:val="000000"/>
          <w:kern w:val="1"/>
          <w:sz w:val="20"/>
          <w:szCs w:val="20"/>
          <w:lang w:eastAsia="ar-SA"/>
        </w:rPr>
      </w:pPr>
    </w:p>
    <w:p w:rsidR="00937608" w:rsidRDefault="006377CF" w:rsidP="00937608">
      <w:pPr>
        <w:suppressAutoHyphens/>
        <w:spacing w:line="100" w:lineRule="atLeast"/>
        <w:jc w:val="both"/>
        <w:rPr>
          <w:rFonts w:ascii="Arial" w:eastAsia="Arial Unicode MS" w:hAnsi="Arial" w:cs="Arial"/>
          <w:i/>
          <w:color w:val="000000"/>
          <w:kern w:val="1"/>
          <w:lang w:val="sr-Cyrl-CS" w:eastAsia="ar-SA"/>
        </w:rPr>
      </w:pPr>
      <w:r w:rsidRPr="006377CF">
        <w:rPr>
          <w:rFonts w:ascii="Arial" w:eastAsia="TimesNewRomanPSMT" w:hAnsi="Arial" w:cs="Arial"/>
          <w:b/>
          <w:bCs/>
          <w:color w:val="000000"/>
          <w:kern w:val="1"/>
          <w:lang w:val="sr-Cyrl-CS" w:eastAsia="ar-SA"/>
        </w:rPr>
        <w:t xml:space="preserve">5) </w:t>
      </w:r>
      <w:r w:rsidRPr="006377CF">
        <w:rPr>
          <w:rFonts w:ascii="Arial" w:eastAsia="TimesNewRomanPSMT" w:hAnsi="Arial" w:cs="Arial"/>
          <w:b/>
          <w:bCs/>
          <w:color w:val="000000"/>
          <w:kern w:val="1"/>
          <w:lang w:eastAsia="ar-SA"/>
        </w:rPr>
        <w:t>ОПИС ПРЕДМЕТА НАБАВКЕ</w:t>
      </w:r>
      <w:r w:rsidRPr="006377CF">
        <w:rPr>
          <w:rFonts w:ascii="Arial" w:eastAsia="TimesNewRomanPSMT" w:hAnsi="Arial" w:cs="Arial"/>
          <w:b/>
          <w:bCs/>
          <w:color w:val="000000"/>
          <w:kern w:val="1"/>
          <w:lang w:val="sr-Cyrl-CS" w:eastAsia="ar-SA"/>
        </w:rPr>
        <w:t xml:space="preserve"> - </w:t>
      </w:r>
      <w:r w:rsidR="00937608" w:rsidRPr="006377CF">
        <w:rPr>
          <w:rFonts w:ascii="Arial" w:eastAsia="Arial Unicode MS" w:hAnsi="Arial" w:cs="Arial"/>
          <w:i/>
          <w:color w:val="000000"/>
          <w:kern w:val="1"/>
          <w:lang w:val="sr-Cyrl-CS" w:eastAsia="ar-SA"/>
        </w:rPr>
        <w:t>набавка радова на</w:t>
      </w:r>
      <w:r w:rsidR="00937608" w:rsidRPr="00937608">
        <w:rPr>
          <w:rFonts w:ascii="Arial" w:hAnsi="Arial" w:cs="Arial"/>
        </w:rPr>
        <w:t xml:space="preserve"> </w:t>
      </w:r>
      <w:r w:rsidR="00937608">
        <w:rPr>
          <w:rFonts w:ascii="Arial" w:hAnsi="Arial" w:cs="Arial"/>
        </w:rPr>
        <w:t>Замен</w:t>
      </w:r>
      <w:r w:rsidR="00937608">
        <w:rPr>
          <w:rFonts w:ascii="Arial" w:hAnsi="Arial" w:cs="Arial"/>
          <w:lang w:val="sr-Cyrl-RS"/>
        </w:rPr>
        <w:t>и</w:t>
      </w:r>
      <w:r w:rsidR="00937608" w:rsidRPr="00C5548D">
        <w:rPr>
          <w:rFonts w:ascii="Arial" w:hAnsi="Arial" w:cs="Arial"/>
        </w:rPr>
        <w:t xml:space="preserve"> </w:t>
      </w:r>
      <w:r w:rsidR="00937608">
        <w:rPr>
          <w:rFonts w:ascii="Arial" w:hAnsi="Arial" w:cs="Arial"/>
        </w:rPr>
        <w:t>кровне конструкције и покривача</w:t>
      </w:r>
      <w:r w:rsidR="00937608">
        <w:rPr>
          <w:rFonts w:ascii="Arial" w:hAnsi="Arial" w:cs="Arial"/>
          <w:lang w:val="sr-Cyrl-RS"/>
        </w:rPr>
        <w:t xml:space="preserve"> </w:t>
      </w:r>
      <w:r w:rsidR="00937608" w:rsidRPr="00C5548D">
        <w:rPr>
          <w:rFonts w:ascii="Arial" w:hAnsi="Arial" w:cs="Arial"/>
        </w:rPr>
        <w:t>на згради Библиотеке у Новој Вароши</w:t>
      </w:r>
      <w:r w:rsidR="00937608">
        <w:rPr>
          <w:rFonts w:ascii="Arial" w:hAnsi="Arial" w:cs="Arial"/>
          <w:lang w:val="sr-Cyrl-RS"/>
        </w:rPr>
        <w:t xml:space="preserve"> и уређење таванског простора исте, </w:t>
      </w:r>
      <w:r w:rsidR="00937608" w:rsidRPr="00FD1D6D">
        <w:rPr>
          <w:rFonts w:ascii="Arial" w:hAnsi="Arial" w:cs="Arial"/>
          <w:lang w:val="sr-Cyrl-CS"/>
        </w:rPr>
        <w:t>б</w:t>
      </w:r>
      <w:r w:rsidR="00937608" w:rsidRPr="00FD1D6D">
        <w:rPr>
          <w:rFonts w:ascii="Arial" w:hAnsi="Arial" w:cs="Arial"/>
        </w:rPr>
        <w:t xml:space="preserve">рој </w:t>
      </w:r>
      <w:r w:rsidR="00D46565">
        <w:rPr>
          <w:rFonts w:ascii="Arial" w:hAnsi="Arial" w:cs="Arial"/>
          <w:lang w:val="sr-Cyrl-RS"/>
        </w:rPr>
        <w:t>ЈН-1.1.3</w:t>
      </w:r>
      <w:r w:rsidR="00937608" w:rsidRPr="00FD1D6D">
        <w:rPr>
          <w:rFonts w:ascii="Arial" w:hAnsi="Arial" w:cs="Arial"/>
        </w:rPr>
        <w:t>/</w:t>
      </w:r>
      <w:r w:rsidR="00937608">
        <w:rPr>
          <w:rFonts w:ascii="Arial" w:hAnsi="Arial" w:cs="Arial"/>
        </w:rPr>
        <w:t>2016</w:t>
      </w:r>
    </w:p>
    <w:p w:rsidR="006377CF" w:rsidRPr="006377CF" w:rsidRDefault="006377CF" w:rsidP="006377CF">
      <w:pPr>
        <w:suppressAutoHyphens/>
        <w:spacing w:line="100" w:lineRule="atLeast"/>
        <w:jc w:val="both"/>
        <w:rPr>
          <w:rFonts w:ascii="Arial" w:eastAsia="TimesNewRomanPSMT" w:hAnsi="Arial" w:cs="Arial"/>
          <w:b/>
          <w:bCs/>
          <w:color w:val="000000"/>
          <w:kern w:val="1"/>
          <w:lang w:eastAsia="ar-SA"/>
        </w:rPr>
      </w:pPr>
    </w:p>
    <w:tbl>
      <w:tblPr>
        <w:tblW w:w="0" w:type="auto"/>
        <w:tblInd w:w="303" w:type="dxa"/>
        <w:tblLayout w:type="fixed"/>
        <w:tblLook w:val="0000" w:firstRow="0" w:lastRow="0" w:firstColumn="0" w:lastColumn="0" w:noHBand="0" w:noVBand="0"/>
      </w:tblPr>
      <w:tblGrid>
        <w:gridCol w:w="5250"/>
        <w:gridCol w:w="3375"/>
      </w:tblGrid>
      <w:tr w:rsidR="006377CF" w:rsidRPr="006377CF" w:rsidTr="00AD454E">
        <w:tc>
          <w:tcPr>
            <w:tcW w:w="5250"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Cs/>
                <w:color w:val="FF0000"/>
                <w:kern w:val="1"/>
                <w:lang w:val="ru-RU" w:eastAsia="ar-SA"/>
              </w:rPr>
            </w:pPr>
            <w:r w:rsidRPr="006377CF">
              <w:rPr>
                <w:rFonts w:ascii="Arial" w:eastAsia="TimesNewRomanPSMT" w:hAnsi="Arial" w:cs="Arial"/>
                <w:bCs/>
                <w:color w:val="000000"/>
                <w:kern w:val="1"/>
                <w:lang w:val="ru-RU" w:eastAsia="ar-SA"/>
              </w:rPr>
              <w:t xml:space="preserve">Укупна цена без ПДВ-а </w:t>
            </w:r>
          </w:p>
          <w:p w:rsidR="006377CF" w:rsidRPr="006377CF" w:rsidRDefault="006377CF" w:rsidP="006377CF">
            <w:pPr>
              <w:suppressAutoHyphens/>
              <w:spacing w:line="100" w:lineRule="atLeast"/>
              <w:jc w:val="both"/>
              <w:rPr>
                <w:rFonts w:ascii="Arial" w:eastAsia="TimesNewRomanPSMT" w:hAnsi="Arial" w:cs="Arial"/>
                <w:bCs/>
                <w:color w:val="FF0000"/>
                <w:kern w:val="1"/>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FF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Cs/>
                <w:color w:val="FF0000"/>
                <w:kern w:val="1"/>
                <w:lang w:val="ru-RU" w:eastAsia="ar-SA"/>
              </w:rPr>
            </w:pPr>
          </w:p>
        </w:tc>
      </w:tr>
      <w:tr w:rsidR="006377CF" w:rsidRPr="006377CF" w:rsidTr="00AD454E">
        <w:tc>
          <w:tcPr>
            <w:tcW w:w="5250"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Cs/>
                <w:color w:val="000000"/>
                <w:kern w:val="1"/>
                <w:lang w:val="ru-RU" w:eastAsia="ar-SA"/>
              </w:rPr>
            </w:pPr>
            <w:r w:rsidRPr="006377CF">
              <w:rPr>
                <w:rFonts w:ascii="Arial" w:eastAsia="TimesNewRomanPSMT" w:hAnsi="Arial" w:cs="Arial"/>
                <w:bCs/>
                <w:color w:val="000000"/>
                <w:kern w:val="1"/>
                <w:lang w:val="ru-RU" w:eastAsia="ar-SA"/>
              </w:rPr>
              <w:t>Укупна цена са ПДВ-ом</w:t>
            </w:r>
          </w:p>
          <w:p w:rsidR="006377CF" w:rsidRPr="006377CF" w:rsidRDefault="006377CF" w:rsidP="006377CF">
            <w:pPr>
              <w:suppressAutoHyphens/>
              <w:spacing w:line="100" w:lineRule="atLeast"/>
              <w:jc w:val="both"/>
              <w:rPr>
                <w:rFonts w:ascii="Arial" w:eastAsia="TimesNewRomanPSMT" w:hAnsi="Arial" w:cs="Arial"/>
                <w:bCs/>
                <w:color w:val="000000"/>
                <w:kern w:val="1"/>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FF0000"/>
                <w:kern w:val="1"/>
                <w:lang w:val="ru-RU" w:eastAsia="ar-SA"/>
              </w:rPr>
            </w:pPr>
          </w:p>
        </w:tc>
      </w:tr>
      <w:tr w:rsidR="006377CF" w:rsidRPr="006377CF" w:rsidTr="00AD454E">
        <w:tc>
          <w:tcPr>
            <w:tcW w:w="5250"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Cs/>
                <w:color w:val="000000"/>
                <w:kern w:val="1"/>
                <w:lang w:val="ru-RU" w:eastAsia="ar-SA"/>
              </w:rPr>
            </w:pPr>
            <w:r w:rsidRPr="006377CF">
              <w:rPr>
                <w:rFonts w:ascii="Arial" w:eastAsia="TimesNewRomanPSMT" w:hAnsi="Arial" w:cs="Arial"/>
                <w:bCs/>
                <w:color w:val="000000"/>
                <w:kern w:val="1"/>
                <w:lang w:val="ru-RU" w:eastAsia="ar-SA"/>
              </w:rPr>
              <w:t>Рок и начин плаћања</w:t>
            </w:r>
          </w:p>
          <w:p w:rsidR="006377CF" w:rsidRPr="006377CF" w:rsidRDefault="006377CF" w:rsidP="006377CF">
            <w:pPr>
              <w:suppressAutoHyphens/>
              <w:spacing w:line="100" w:lineRule="atLeast"/>
              <w:jc w:val="both"/>
              <w:rPr>
                <w:rFonts w:ascii="Arial" w:eastAsia="TimesNewRomanPSMT" w:hAnsi="Arial" w:cs="Arial"/>
                <w:bCs/>
                <w:color w:val="000000"/>
                <w:kern w:val="1"/>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000000"/>
                <w:kern w:val="1"/>
                <w:lang w:val="ru-RU" w:eastAsia="ar-SA"/>
              </w:rPr>
            </w:pPr>
          </w:p>
        </w:tc>
      </w:tr>
      <w:tr w:rsidR="006377CF" w:rsidRPr="006377CF" w:rsidTr="00AD454E">
        <w:tc>
          <w:tcPr>
            <w:tcW w:w="5250"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Cs/>
                <w:color w:val="000000"/>
                <w:kern w:val="1"/>
                <w:lang w:val="ru-RU" w:eastAsia="ar-SA"/>
              </w:rPr>
            </w:pPr>
            <w:r w:rsidRPr="006377CF">
              <w:rPr>
                <w:rFonts w:ascii="Arial" w:eastAsia="TimesNewRomanPSMT" w:hAnsi="Arial" w:cs="Arial"/>
                <w:bCs/>
                <w:color w:val="000000"/>
                <w:kern w:val="1"/>
                <w:lang w:val="ru-RU" w:eastAsia="ar-SA"/>
              </w:rPr>
              <w:t>Рок важења понуде</w:t>
            </w:r>
          </w:p>
          <w:p w:rsidR="006377CF" w:rsidRPr="006377CF" w:rsidRDefault="006377CF" w:rsidP="006377CF">
            <w:pPr>
              <w:suppressAutoHyphens/>
              <w:spacing w:line="100" w:lineRule="atLeast"/>
              <w:jc w:val="both"/>
              <w:rPr>
                <w:rFonts w:ascii="Arial" w:eastAsia="TimesNewRomanPSMT" w:hAnsi="Arial" w:cs="Arial"/>
                <w:bCs/>
                <w:color w:val="000000"/>
                <w:kern w:val="1"/>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000000"/>
                <w:kern w:val="1"/>
                <w:lang w:val="ru-RU" w:eastAsia="ar-SA"/>
              </w:rPr>
            </w:pPr>
          </w:p>
        </w:tc>
      </w:tr>
      <w:tr w:rsidR="006377CF" w:rsidRPr="006377CF" w:rsidTr="00AD454E">
        <w:tc>
          <w:tcPr>
            <w:tcW w:w="5250"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Cs/>
                <w:color w:val="000000"/>
                <w:kern w:val="1"/>
                <w:lang w:val="ru-RU" w:eastAsia="ar-SA"/>
              </w:rPr>
            </w:pPr>
            <w:r w:rsidRPr="006377CF">
              <w:rPr>
                <w:rFonts w:ascii="Arial" w:eastAsia="TimesNewRomanPSMT" w:hAnsi="Arial" w:cs="Arial"/>
                <w:bCs/>
                <w:color w:val="000000"/>
                <w:kern w:val="1"/>
                <w:lang w:val="ru-RU" w:eastAsia="ar-SA"/>
              </w:rPr>
              <w:t>Рок извођења радова</w:t>
            </w:r>
          </w:p>
          <w:p w:rsidR="006377CF" w:rsidRPr="006377CF" w:rsidRDefault="006377CF" w:rsidP="006377CF">
            <w:pPr>
              <w:suppressAutoHyphens/>
              <w:spacing w:line="100" w:lineRule="atLeast"/>
              <w:jc w:val="both"/>
              <w:rPr>
                <w:rFonts w:ascii="Arial" w:eastAsia="TimesNewRomanPSMT" w:hAnsi="Arial" w:cs="Arial"/>
                <w:bCs/>
                <w:color w:val="000000"/>
                <w:kern w:val="1"/>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000000"/>
                <w:kern w:val="1"/>
                <w:lang w:val="ru-RU" w:eastAsia="ar-SA"/>
              </w:rPr>
            </w:pPr>
          </w:p>
        </w:tc>
      </w:tr>
      <w:tr w:rsidR="006377CF" w:rsidRPr="006377CF" w:rsidTr="00AD454E">
        <w:tc>
          <w:tcPr>
            <w:tcW w:w="5250"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000000"/>
                <w:kern w:val="1"/>
                <w:lang w:val="ru-RU" w:eastAsia="ar-SA"/>
              </w:rPr>
            </w:pPr>
          </w:p>
          <w:p w:rsidR="006377CF" w:rsidRPr="006377CF" w:rsidRDefault="006377CF" w:rsidP="006377CF">
            <w:pPr>
              <w:suppressAutoHyphens/>
              <w:spacing w:line="100" w:lineRule="atLeast"/>
              <w:jc w:val="both"/>
              <w:rPr>
                <w:rFonts w:ascii="Arial" w:eastAsia="TimesNewRomanPSMT" w:hAnsi="Arial" w:cs="Arial"/>
                <w:bCs/>
                <w:color w:val="000000"/>
                <w:kern w:val="1"/>
                <w:lang w:val="en-US" w:eastAsia="ar-SA"/>
              </w:rPr>
            </w:pPr>
            <w:r w:rsidRPr="006377CF">
              <w:rPr>
                <w:rFonts w:ascii="Arial" w:eastAsia="TimesNewRomanPSMT" w:hAnsi="Arial" w:cs="Arial"/>
                <w:bCs/>
                <w:color w:val="000000"/>
                <w:kern w:val="1"/>
                <w:lang w:val="ru-RU" w:eastAsia="ar-SA"/>
              </w:rPr>
              <w:t xml:space="preserve">Гарантни </w:t>
            </w:r>
            <w:r w:rsidRPr="006377CF">
              <w:rPr>
                <w:rFonts w:ascii="Arial" w:eastAsia="TimesNewRomanPSMT" w:hAnsi="Arial" w:cs="Arial"/>
                <w:bCs/>
                <w:color w:val="000000"/>
                <w:kern w:val="1"/>
                <w:lang w:val="en-US" w:eastAsia="ar-SA"/>
              </w:rPr>
              <w:t>период</w:t>
            </w:r>
          </w:p>
          <w:p w:rsidR="006377CF" w:rsidRPr="006377CF" w:rsidRDefault="006377CF" w:rsidP="006377CF">
            <w:pPr>
              <w:suppressAutoHyphens/>
              <w:spacing w:line="100" w:lineRule="atLeast"/>
              <w:jc w:val="both"/>
              <w:rPr>
                <w:rFonts w:ascii="Arial" w:eastAsia="TimesNewRomanPSMT" w:hAnsi="Arial" w:cs="Arial"/>
                <w:bCs/>
                <w:color w:val="000000"/>
                <w:kern w:val="1"/>
                <w:lang w:val="en-US"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000000"/>
                <w:kern w:val="1"/>
                <w:lang w:val="en-US" w:eastAsia="ar-SA"/>
              </w:rPr>
            </w:pPr>
          </w:p>
        </w:tc>
      </w:tr>
      <w:tr w:rsidR="006377CF" w:rsidRPr="006377CF" w:rsidTr="00AD454E">
        <w:tc>
          <w:tcPr>
            <w:tcW w:w="5250"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000000"/>
                <w:kern w:val="1"/>
                <w:lang w:val="sr-Cyrl-CS" w:eastAsia="ar-SA"/>
              </w:rPr>
            </w:pPr>
          </w:p>
          <w:p w:rsidR="006377CF" w:rsidRPr="006377CF" w:rsidRDefault="006377CF" w:rsidP="006377CF">
            <w:pPr>
              <w:suppressAutoHyphens/>
              <w:spacing w:line="100" w:lineRule="atLeast"/>
              <w:jc w:val="both"/>
              <w:rPr>
                <w:rFonts w:ascii="Arial" w:eastAsia="TimesNewRomanPSMT" w:hAnsi="Arial" w:cs="Arial"/>
                <w:bCs/>
                <w:color w:val="000000"/>
                <w:kern w:val="1"/>
                <w:lang w:val="sr-Cyrl-RS" w:eastAsia="ar-SA"/>
              </w:rPr>
            </w:pPr>
            <w:r w:rsidRPr="006377CF">
              <w:rPr>
                <w:rFonts w:ascii="Arial" w:eastAsia="TimesNewRomanPSMT" w:hAnsi="Arial" w:cs="Arial"/>
                <w:bCs/>
                <w:color w:val="000000"/>
                <w:kern w:val="1"/>
                <w:lang w:val="en-US" w:eastAsia="ar-SA"/>
              </w:rPr>
              <w:t>Место и</w:t>
            </w:r>
            <w:r w:rsidRPr="006377CF">
              <w:rPr>
                <w:rFonts w:ascii="Arial" w:eastAsia="TimesNewRomanPSMT" w:hAnsi="Arial" w:cs="Arial"/>
                <w:bCs/>
                <w:color w:val="000000"/>
                <w:kern w:val="1"/>
                <w:lang w:val="sr-Cyrl-RS" w:eastAsia="ar-SA"/>
              </w:rPr>
              <w:t>звођења радова</w:t>
            </w:r>
          </w:p>
          <w:p w:rsidR="006377CF" w:rsidRPr="006377CF" w:rsidRDefault="006377CF" w:rsidP="006377CF">
            <w:pPr>
              <w:suppressAutoHyphens/>
              <w:spacing w:line="100" w:lineRule="atLeast"/>
              <w:jc w:val="both"/>
              <w:rPr>
                <w:rFonts w:ascii="Arial" w:eastAsia="TimesNewRomanPSMT" w:hAnsi="Arial" w:cs="Arial"/>
                <w:bCs/>
                <w:color w:val="000000"/>
                <w:kern w:val="1"/>
                <w:lang w:val="en-US"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TimesNewRomanPSMT" w:hAnsi="Arial" w:cs="Arial"/>
                <w:bCs/>
                <w:color w:val="000000"/>
                <w:kern w:val="1"/>
                <w:lang w:val="en-US" w:eastAsia="ar-SA"/>
              </w:rPr>
            </w:pPr>
          </w:p>
        </w:tc>
      </w:tr>
    </w:tbl>
    <w:p w:rsidR="006377CF" w:rsidRPr="006377CF" w:rsidRDefault="006377CF" w:rsidP="006377CF">
      <w:pPr>
        <w:suppressAutoHyphens/>
        <w:spacing w:line="100" w:lineRule="atLeast"/>
        <w:ind w:left="720" w:firstLine="720"/>
        <w:jc w:val="both"/>
        <w:rPr>
          <w:rFonts w:eastAsia="Arial Unicode MS"/>
          <w:color w:val="000000"/>
          <w:kern w:val="1"/>
          <w:lang w:eastAsia="ar-SA"/>
        </w:rPr>
      </w:pPr>
    </w:p>
    <w:p w:rsidR="006377CF" w:rsidRPr="006377CF" w:rsidRDefault="006377CF" w:rsidP="006377CF">
      <w:pPr>
        <w:suppressAutoHyphens/>
        <w:spacing w:line="100" w:lineRule="atLeast"/>
        <w:ind w:left="720" w:firstLine="720"/>
        <w:jc w:val="both"/>
        <w:rPr>
          <w:rFonts w:eastAsia="TimesNewRomanPSMT"/>
          <w:bCs/>
          <w:color w:val="000000"/>
          <w:kern w:val="1"/>
          <w:lang w:eastAsia="ar-SA"/>
        </w:rPr>
      </w:pPr>
    </w:p>
    <w:p w:rsidR="006377CF" w:rsidRPr="006377CF" w:rsidRDefault="006377CF" w:rsidP="006377CF">
      <w:pPr>
        <w:suppressAutoHyphens/>
        <w:spacing w:line="100" w:lineRule="atLeast"/>
        <w:ind w:left="720" w:firstLine="720"/>
        <w:jc w:val="both"/>
        <w:rPr>
          <w:rFonts w:eastAsia="TimesNewRomanPSMT"/>
          <w:bCs/>
          <w:color w:val="000000"/>
          <w:kern w:val="1"/>
          <w:lang w:eastAsia="ar-SA"/>
        </w:rPr>
      </w:pPr>
    </w:p>
    <w:p w:rsidR="006377CF" w:rsidRPr="006377CF" w:rsidRDefault="006377CF" w:rsidP="006377CF">
      <w:pPr>
        <w:suppressAutoHyphens/>
        <w:spacing w:line="100" w:lineRule="atLeast"/>
        <w:ind w:left="720" w:firstLine="720"/>
        <w:jc w:val="both"/>
        <w:rPr>
          <w:rFonts w:eastAsia="TimesNewRomanPSMT"/>
          <w:bCs/>
          <w:color w:val="000000"/>
          <w:kern w:val="1"/>
          <w:lang w:eastAsia="ar-SA"/>
        </w:rPr>
      </w:pPr>
      <w:r w:rsidRPr="006377CF">
        <w:rPr>
          <w:rFonts w:eastAsia="TimesNewRomanPSMT"/>
          <w:bCs/>
          <w:color w:val="000000"/>
          <w:kern w:val="1"/>
          <w:lang w:eastAsia="ar-SA"/>
        </w:rPr>
        <w:t xml:space="preserve">Датум </w:t>
      </w:r>
      <w:r w:rsidRPr="006377CF">
        <w:rPr>
          <w:rFonts w:eastAsia="TimesNewRomanPSMT"/>
          <w:bCs/>
          <w:color w:val="000000"/>
          <w:kern w:val="1"/>
          <w:lang w:eastAsia="ar-SA"/>
        </w:rPr>
        <w:tab/>
      </w:r>
      <w:r w:rsidRPr="006377CF">
        <w:rPr>
          <w:rFonts w:eastAsia="TimesNewRomanPSMT"/>
          <w:bCs/>
          <w:color w:val="000000"/>
          <w:kern w:val="1"/>
          <w:lang w:eastAsia="ar-SA"/>
        </w:rPr>
        <w:tab/>
      </w:r>
      <w:r w:rsidRPr="006377CF">
        <w:rPr>
          <w:rFonts w:eastAsia="TimesNewRomanPSMT"/>
          <w:bCs/>
          <w:color w:val="000000"/>
          <w:kern w:val="1"/>
          <w:lang w:eastAsia="ar-SA"/>
        </w:rPr>
        <w:tab/>
      </w:r>
      <w:r w:rsidRPr="006377CF">
        <w:rPr>
          <w:rFonts w:eastAsia="TimesNewRomanPSMT"/>
          <w:bCs/>
          <w:color w:val="000000"/>
          <w:kern w:val="1"/>
          <w:lang w:eastAsia="ar-SA"/>
        </w:rPr>
        <w:tab/>
      </w:r>
      <w:r w:rsidRPr="006377CF">
        <w:rPr>
          <w:rFonts w:eastAsia="TimesNewRomanPSMT"/>
          <w:bCs/>
          <w:color w:val="000000"/>
          <w:kern w:val="1"/>
          <w:lang w:eastAsia="ar-SA"/>
        </w:rPr>
        <w:tab/>
        <w:t xml:space="preserve">              Понуђач</w:t>
      </w:r>
    </w:p>
    <w:p w:rsidR="006377CF" w:rsidRPr="006377CF" w:rsidRDefault="006377CF" w:rsidP="006377CF">
      <w:pPr>
        <w:suppressAutoHyphens/>
        <w:spacing w:line="100" w:lineRule="atLeast"/>
        <w:ind w:left="2880" w:firstLine="720"/>
        <w:jc w:val="both"/>
        <w:rPr>
          <w:rFonts w:eastAsia="TimesNewRomanPS-BoldMT"/>
          <w:b/>
          <w:bCs/>
          <w:i/>
          <w:iCs/>
          <w:color w:val="002060"/>
          <w:kern w:val="1"/>
          <w:lang w:eastAsia="ar-SA"/>
        </w:rPr>
      </w:pPr>
      <w:r w:rsidRPr="006377CF">
        <w:rPr>
          <w:rFonts w:eastAsia="TimesNewRomanPSMT"/>
          <w:bCs/>
          <w:color w:val="000000"/>
          <w:kern w:val="1"/>
          <w:lang w:eastAsia="ar-SA"/>
        </w:rPr>
        <w:t xml:space="preserve">    М. П. </w:t>
      </w:r>
    </w:p>
    <w:p w:rsidR="006377CF" w:rsidRPr="006377CF" w:rsidRDefault="006377CF" w:rsidP="006377CF">
      <w:pPr>
        <w:suppressAutoHyphens/>
        <w:spacing w:line="100" w:lineRule="atLeast"/>
        <w:jc w:val="both"/>
        <w:rPr>
          <w:rFonts w:eastAsia="TimesNewRomanPS-BoldMT"/>
          <w:b/>
          <w:bCs/>
          <w:i/>
          <w:iCs/>
          <w:color w:val="002060"/>
          <w:kern w:val="1"/>
          <w:lang w:eastAsia="ar-SA"/>
        </w:rPr>
      </w:pPr>
      <w:r w:rsidRPr="006377CF">
        <w:rPr>
          <w:rFonts w:eastAsia="TimesNewRomanPS-BoldMT"/>
          <w:b/>
          <w:bCs/>
          <w:i/>
          <w:iCs/>
          <w:color w:val="002060"/>
          <w:kern w:val="1"/>
          <w:lang w:eastAsia="ar-SA"/>
        </w:rPr>
        <w:t>_____________________________</w:t>
      </w:r>
      <w:r w:rsidRPr="006377CF">
        <w:rPr>
          <w:rFonts w:eastAsia="TimesNewRomanPS-BoldMT"/>
          <w:b/>
          <w:bCs/>
          <w:i/>
          <w:iCs/>
          <w:color w:val="002060"/>
          <w:kern w:val="1"/>
          <w:lang w:eastAsia="ar-SA"/>
        </w:rPr>
        <w:tab/>
      </w:r>
      <w:r w:rsidRPr="006377CF">
        <w:rPr>
          <w:rFonts w:eastAsia="TimesNewRomanPS-BoldMT"/>
          <w:b/>
          <w:bCs/>
          <w:i/>
          <w:iCs/>
          <w:color w:val="002060"/>
          <w:kern w:val="1"/>
          <w:lang w:eastAsia="ar-SA"/>
        </w:rPr>
        <w:tab/>
      </w:r>
      <w:r w:rsidRPr="006377CF">
        <w:rPr>
          <w:rFonts w:eastAsia="TimesNewRomanPS-BoldMT"/>
          <w:b/>
          <w:bCs/>
          <w:i/>
          <w:iCs/>
          <w:color w:val="002060"/>
          <w:kern w:val="1"/>
          <w:lang w:eastAsia="ar-SA"/>
        </w:rPr>
        <w:tab/>
        <w:t>________________________________</w:t>
      </w:r>
    </w:p>
    <w:p w:rsidR="006377CF" w:rsidRPr="006377CF" w:rsidRDefault="006377CF" w:rsidP="006377CF">
      <w:pPr>
        <w:suppressAutoHyphens/>
        <w:spacing w:line="100" w:lineRule="atLeast"/>
        <w:jc w:val="both"/>
        <w:rPr>
          <w:rFonts w:eastAsia="TimesNewRomanPS-BoldMT"/>
          <w:b/>
          <w:bCs/>
          <w:i/>
          <w:iCs/>
          <w:color w:val="002060"/>
          <w:kern w:val="1"/>
          <w:lang w:eastAsia="ar-SA"/>
        </w:rPr>
      </w:pPr>
    </w:p>
    <w:p w:rsidR="006377CF" w:rsidRPr="006377CF" w:rsidRDefault="006377CF" w:rsidP="006377CF">
      <w:pPr>
        <w:suppressAutoHyphens/>
        <w:spacing w:line="100" w:lineRule="atLeast"/>
        <w:jc w:val="both"/>
        <w:rPr>
          <w:rFonts w:eastAsia="TimesNewRomanPS-BoldMT"/>
          <w:b/>
          <w:bCs/>
          <w:i/>
          <w:iCs/>
          <w:color w:val="002060"/>
          <w:kern w:val="1"/>
          <w:lang w:eastAsia="ar-SA"/>
        </w:rPr>
      </w:pPr>
    </w:p>
    <w:p w:rsidR="006377CF" w:rsidRPr="006377CF" w:rsidRDefault="006377CF" w:rsidP="006377CF">
      <w:pPr>
        <w:suppressAutoHyphens/>
        <w:spacing w:line="100" w:lineRule="atLeast"/>
        <w:jc w:val="both"/>
        <w:rPr>
          <w:rFonts w:ascii="Arial" w:eastAsia="Arial Unicode MS" w:hAnsi="Arial" w:cs="Arial"/>
          <w:i/>
          <w:iCs/>
          <w:color w:val="000000"/>
          <w:kern w:val="1"/>
          <w:lang w:eastAsia="ar-SA"/>
        </w:rPr>
      </w:pPr>
      <w:r w:rsidRPr="006377CF">
        <w:rPr>
          <w:rFonts w:ascii="Arial" w:eastAsia="Arial Unicode MS" w:hAnsi="Arial" w:cs="Arial"/>
          <w:b/>
          <w:bCs/>
          <w:i/>
          <w:iCs/>
          <w:color w:val="000000"/>
          <w:kern w:val="1"/>
          <w:u w:val="single"/>
          <w:lang w:eastAsia="ar-SA"/>
        </w:rPr>
        <w:t>Напомене:</w:t>
      </w:r>
      <w:r w:rsidRPr="006377CF">
        <w:rPr>
          <w:rFonts w:ascii="Arial" w:eastAsia="Arial Unicode MS" w:hAnsi="Arial" w:cs="Arial"/>
          <w:b/>
          <w:bCs/>
          <w:i/>
          <w:iCs/>
          <w:color w:val="000000"/>
          <w:kern w:val="1"/>
          <w:lang w:eastAsia="ar-SA"/>
        </w:rPr>
        <w:t xml:space="preserve"> </w:t>
      </w:r>
    </w:p>
    <w:p w:rsidR="006377CF" w:rsidRPr="006377CF" w:rsidRDefault="006377CF" w:rsidP="006377CF">
      <w:pPr>
        <w:suppressAutoHyphens/>
        <w:spacing w:line="100" w:lineRule="atLeast"/>
        <w:jc w:val="both"/>
        <w:rPr>
          <w:rFonts w:ascii="Arial" w:eastAsia="Arial Unicode MS" w:hAnsi="Arial" w:cs="Arial"/>
          <w:i/>
          <w:iCs/>
          <w:color w:val="000000"/>
          <w:kern w:val="1"/>
          <w:lang w:eastAsia="ar-SA"/>
        </w:rPr>
      </w:pPr>
      <w:proofErr w:type="gramStart"/>
      <w:r w:rsidRPr="006377CF">
        <w:rPr>
          <w:rFonts w:ascii="Arial" w:eastAsia="Arial Unicode MS" w:hAnsi="Arial" w:cs="Arial"/>
          <w:i/>
          <w:iCs/>
          <w:color w:val="000000"/>
          <w:kern w:val="1"/>
          <w:lang w:eastAsia="ar-SA"/>
        </w:rPr>
        <w:t xml:space="preserve">Образац понуде понуђач мора да попуни, овери печатом и потпише, чиме </w:t>
      </w:r>
      <w:r w:rsidRPr="006377CF">
        <w:rPr>
          <w:rFonts w:ascii="Arial" w:eastAsia="Arial Unicode MS" w:hAnsi="Arial" w:cs="Arial"/>
          <w:i/>
          <w:iCs/>
          <w:color w:val="000000"/>
          <w:kern w:val="1"/>
          <w:lang w:val="sr-Cyrl-CS" w:eastAsia="ar-SA"/>
        </w:rPr>
        <w:t>п</w:t>
      </w:r>
      <w:r w:rsidRPr="006377CF">
        <w:rPr>
          <w:rFonts w:ascii="Arial" w:eastAsia="Arial Unicode MS" w:hAnsi="Arial" w:cs="Arial"/>
          <w:i/>
          <w:iCs/>
          <w:color w:val="000000"/>
          <w:kern w:val="1"/>
          <w:lang w:eastAsia="ar-SA"/>
        </w:rPr>
        <w:t>отврђује да су тачни подаци који су у обрасцу понуде наведени.</w:t>
      </w:r>
      <w:proofErr w:type="gramEnd"/>
      <w:r w:rsidRPr="006377CF">
        <w:rPr>
          <w:rFonts w:ascii="Arial" w:eastAsia="Arial Unicode MS" w:hAnsi="Arial" w:cs="Arial"/>
          <w:i/>
          <w:iCs/>
          <w:color w:val="000000"/>
          <w:kern w:val="1"/>
          <w:lang w:eastAsia="ar-SA"/>
        </w:rPr>
        <w:t xml:space="preserve"> </w:t>
      </w:r>
      <w:proofErr w:type="gramStart"/>
      <w:r w:rsidRPr="006377CF">
        <w:rPr>
          <w:rFonts w:ascii="Arial" w:eastAsia="Arial Unicode MS" w:hAnsi="Arial" w:cs="Arial"/>
          <w:i/>
          <w:iCs/>
          <w:color w:val="000000"/>
          <w:kern w:val="1"/>
          <w:lang w:eastAsia="ar-SA"/>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6B68C3" w:rsidRDefault="006B68C3" w:rsidP="006B68C3">
      <w:pPr>
        <w:suppressAutoHyphens/>
        <w:spacing w:line="100" w:lineRule="atLeast"/>
        <w:jc w:val="both"/>
        <w:rPr>
          <w:rFonts w:ascii="Arial" w:eastAsia="Arial Unicode MS" w:hAnsi="Arial" w:cs="Arial"/>
          <w:i/>
          <w:iCs/>
          <w:color w:val="000000"/>
          <w:kern w:val="1"/>
          <w:lang w:val="sr-Cyrl-RS" w:eastAsia="ar-SA"/>
        </w:rPr>
      </w:pPr>
    </w:p>
    <w:p w:rsidR="006B68C3" w:rsidRPr="006B68C3" w:rsidRDefault="006B68C3" w:rsidP="006B68C3">
      <w:pPr>
        <w:suppressAutoHyphens/>
        <w:spacing w:line="100" w:lineRule="atLeast"/>
        <w:jc w:val="both"/>
        <w:rPr>
          <w:rFonts w:ascii="Arial" w:eastAsia="Arial Unicode MS" w:hAnsi="Arial" w:cs="Arial"/>
          <w:i/>
          <w:iCs/>
          <w:color w:val="000000"/>
          <w:kern w:val="1"/>
          <w:lang w:val="sr-Cyrl-RS" w:eastAsia="ar-SA"/>
        </w:rPr>
      </w:pPr>
    </w:p>
    <w:p w:rsidR="006B68C3" w:rsidRDefault="006B68C3" w:rsidP="006B68C3">
      <w:pPr>
        <w:suppressAutoHyphens/>
        <w:spacing w:line="100" w:lineRule="atLeast"/>
        <w:jc w:val="both"/>
        <w:rPr>
          <w:rFonts w:ascii="Arial" w:eastAsia="Arial Unicode MS" w:hAnsi="Arial" w:cs="Arial"/>
          <w:i/>
          <w:iCs/>
          <w:color w:val="000000"/>
          <w:kern w:val="1"/>
          <w:lang w:val="sr-Cyrl-RS" w:eastAsia="ar-SA"/>
        </w:rPr>
      </w:pPr>
    </w:p>
    <w:p w:rsidR="006B68C3" w:rsidRDefault="006B68C3" w:rsidP="006B68C3">
      <w:pPr>
        <w:suppressAutoHyphens/>
        <w:spacing w:line="100" w:lineRule="atLeast"/>
        <w:jc w:val="both"/>
        <w:rPr>
          <w:rFonts w:ascii="Arial" w:eastAsia="Arial Unicode MS" w:hAnsi="Arial" w:cs="Arial"/>
          <w:i/>
          <w:iCs/>
          <w:color w:val="000000"/>
          <w:kern w:val="1"/>
          <w:lang w:val="sr-Cyrl-RS" w:eastAsia="ar-SA"/>
        </w:rPr>
      </w:pPr>
    </w:p>
    <w:p w:rsidR="006B68C3" w:rsidRPr="006B68C3" w:rsidRDefault="006B68C3" w:rsidP="006B68C3">
      <w:pPr>
        <w:suppressAutoHyphens/>
        <w:spacing w:line="100" w:lineRule="atLeast"/>
        <w:jc w:val="both"/>
        <w:rPr>
          <w:rFonts w:ascii="Arial" w:eastAsia="Arial Unicode MS" w:hAnsi="Arial" w:cs="Arial"/>
          <w:b/>
          <w:i/>
          <w:iCs/>
          <w:color w:val="000000"/>
          <w:kern w:val="1"/>
          <w:lang w:val="sr-Cyrl-RS" w:eastAsia="ar-SA"/>
        </w:rPr>
      </w:pPr>
    </w:p>
    <w:p w:rsidR="006B68C3" w:rsidRDefault="006B68C3" w:rsidP="00C969C9">
      <w:pPr>
        <w:widowControl w:val="0"/>
        <w:autoSpaceDE w:val="0"/>
        <w:autoSpaceDN w:val="0"/>
        <w:adjustRightInd w:val="0"/>
        <w:spacing w:line="239" w:lineRule="auto"/>
        <w:ind w:left="720"/>
        <w:rPr>
          <w:rFonts w:ascii="Arial" w:hAnsi="Arial" w:cs="Arial"/>
          <w:i/>
          <w:iCs/>
          <w:lang w:val="sr-Cyrl-RS"/>
        </w:rPr>
      </w:pPr>
    </w:p>
    <w:p w:rsidR="006B68C3" w:rsidRDefault="006B68C3" w:rsidP="00C969C9">
      <w:pPr>
        <w:widowControl w:val="0"/>
        <w:autoSpaceDE w:val="0"/>
        <w:autoSpaceDN w:val="0"/>
        <w:adjustRightInd w:val="0"/>
        <w:spacing w:line="239" w:lineRule="auto"/>
        <w:ind w:left="720"/>
        <w:rPr>
          <w:rFonts w:ascii="Arial" w:hAnsi="Arial" w:cs="Arial"/>
          <w:i/>
          <w:iCs/>
          <w:lang w:val="sr-Cyrl-RS"/>
        </w:rPr>
      </w:pPr>
    </w:p>
    <w:p w:rsidR="00212545" w:rsidRPr="00212545" w:rsidRDefault="00212545" w:rsidP="00212545">
      <w:pPr>
        <w:shd w:val="clear" w:color="auto" w:fill="C6D9F1"/>
        <w:suppressAutoHyphens/>
        <w:spacing w:line="100" w:lineRule="atLeast"/>
        <w:jc w:val="center"/>
        <w:rPr>
          <w:rFonts w:ascii="Arial" w:eastAsia="Arial Unicode MS" w:hAnsi="Arial" w:cs="Arial"/>
          <w:b/>
          <w:bCs/>
          <w:i/>
          <w:iCs/>
          <w:color w:val="000000"/>
          <w:kern w:val="1"/>
          <w:sz w:val="28"/>
          <w:szCs w:val="28"/>
          <w:lang w:val="sr-Cyrl-CS" w:eastAsia="ar-SA"/>
        </w:rPr>
      </w:pPr>
    </w:p>
    <w:p w:rsidR="00212545" w:rsidRPr="00212545" w:rsidRDefault="00212545" w:rsidP="00212545">
      <w:pPr>
        <w:shd w:val="clear" w:color="auto" w:fill="C6D9F1"/>
        <w:suppressAutoHyphens/>
        <w:spacing w:line="100" w:lineRule="atLeast"/>
        <w:jc w:val="center"/>
        <w:rPr>
          <w:rFonts w:ascii="Arial" w:eastAsia="Arial Unicode MS" w:hAnsi="Arial" w:cs="Arial"/>
          <w:b/>
          <w:bCs/>
          <w:i/>
          <w:iCs/>
          <w:color w:val="000000"/>
          <w:kern w:val="1"/>
          <w:sz w:val="28"/>
          <w:szCs w:val="28"/>
          <w:lang w:eastAsia="ar-SA"/>
        </w:rPr>
      </w:pPr>
      <w:r w:rsidRPr="00212545">
        <w:rPr>
          <w:rFonts w:ascii="Arial" w:eastAsia="Arial Unicode MS" w:hAnsi="Arial" w:cs="Arial"/>
          <w:b/>
          <w:bCs/>
          <w:i/>
          <w:iCs/>
          <w:color w:val="000000"/>
          <w:kern w:val="1"/>
          <w:sz w:val="28"/>
          <w:szCs w:val="28"/>
          <w:lang w:eastAsia="ar-SA"/>
        </w:rPr>
        <w:t>VI</w:t>
      </w:r>
      <w:r w:rsidR="006B68C3" w:rsidRPr="00212545">
        <w:rPr>
          <w:rFonts w:ascii="Arial" w:eastAsia="Arial Unicode MS" w:hAnsi="Arial" w:cs="Arial"/>
          <w:b/>
          <w:bCs/>
          <w:i/>
          <w:iCs/>
          <w:color w:val="000000"/>
          <w:kern w:val="1"/>
          <w:sz w:val="28"/>
          <w:szCs w:val="28"/>
          <w:lang w:eastAsia="ar-SA"/>
        </w:rPr>
        <w:t xml:space="preserve">II </w:t>
      </w:r>
      <w:r w:rsidRPr="00212545">
        <w:rPr>
          <w:rFonts w:ascii="Arial" w:eastAsia="Arial Unicode MS" w:hAnsi="Arial" w:cs="Arial"/>
          <w:b/>
          <w:bCs/>
          <w:i/>
          <w:iCs/>
          <w:color w:val="000000"/>
          <w:kern w:val="1"/>
          <w:sz w:val="28"/>
          <w:szCs w:val="28"/>
          <w:lang w:eastAsia="ar-SA"/>
        </w:rPr>
        <w:t>МОДЕЛ УГОВОРА</w:t>
      </w:r>
    </w:p>
    <w:p w:rsidR="00C969C9" w:rsidRDefault="00C969C9" w:rsidP="00C969C9">
      <w:pPr>
        <w:tabs>
          <w:tab w:val="left" w:pos="-180"/>
        </w:tabs>
        <w:rPr>
          <w:rFonts w:ascii="Arial" w:hAnsi="Arial" w:cs="Arial"/>
          <w:b/>
          <w:bCs/>
          <w:iCs/>
          <w:sz w:val="28"/>
          <w:szCs w:val="28"/>
          <w:lang w:val="sr-Cyrl-RS"/>
        </w:rPr>
      </w:pPr>
    </w:p>
    <w:p w:rsidR="00212545" w:rsidRPr="00FD1D6D" w:rsidRDefault="00212545" w:rsidP="00212545">
      <w:pPr>
        <w:widowControl w:val="0"/>
        <w:autoSpaceDE w:val="0"/>
        <w:autoSpaceDN w:val="0"/>
        <w:adjustRightInd w:val="0"/>
        <w:spacing w:line="200" w:lineRule="exact"/>
        <w:rPr>
          <w:rFonts w:ascii="Arial" w:hAnsi="Arial" w:cs="Arial"/>
        </w:rPr>
      </w:pPr>
    </w:p>
    <w:p w:rsidR="00212545" w:rsidRPr="00FD1D6D" w:rsidRDefault="00212545" w:rsidP="00212545">
      <w:pPr>
        <w:widowControl w:val="0"/>
        <w:autoSpaceDE w:val="0"/>
        <w:autoSpaceDN w:val="0"/>
        <w:adjustRightInd w:val="0"/>
        <w:spacing w:line="200" w:lineRule="exact"/>
        <w:rPr>
          <w:rFonts w:ascii="Arial" w:hAnsi="Arial" w:cs="Arial"/>
        </w:rPr>
      </w:pPr>
    </w:p>
    <w:p w:rsidR="00212545" w:rsidRPr="00FD1D6D" w:rsidRDefault="00212545" w:rsidP="00212545">
      <w:pPr>
        <w:widowControl w:val="0"/>
        <w:autoSpaceDE w:val="0"/>
        <w:autoSpaceDN w:val="0"/>
        <w:adjustRightInd w:val="0"/>
        <w:spacing w:line="273" w:lineRule="exact"/>
        <w:rPr>
          <w:rFonts w:ascii="Arial" w:hAnsi="Arial" w:cs="Arial"/>
        </w:rPr>
      </w:pPr>
    </w:p>
    <w:p w:rsidR="00212545" w:rsidRPr="00FD1D6D" w:rsidRDefault="00212545" w:rsidP="00D46565">
      <w:pPr>
        <w:widowControl w:val="0"/>
        <w:overflowPunct w:val="0"/>
        <w:autoSpaceDE w:val="0"/>
        <w:autoSpaceDN w:val="0"/>
        <w:adjustRightInd w:val="0"/>
        <w:spacing w:line="246" w:lineRule="auto"/>
        <w:jc w:val="both"/>
        <w:rPr>
          <w:rFonts w:ascii="Arial" w:hAnsi="Arial" w:cs="Arial"/>
        </w:rPr>
      </w:pPr>
      <w:proofErr w:type="gramStart"/>
      <w:r w:rsidRPr="00FD1D6D">
        <w:rPr>
          <w:rFonts w:ascii="Arial" w:hAnsi="Arial" w:cs="Arial"/>
          <w:sz w:val="21"/>
          <w:szCs w:val="21"/>
        </w:rPr>
        <w:t>Понуђачи су дужни да потпишу и овере печатом последњу страну модела уговора.</w:t>
      </w:r>
      <w:proofErr w:type="gramEnd"/>
      <w:r w:rsidRPr="00FD1D6D">
        <w:rPr>
          <w:rFonts w:ascii="Arial" w:hAnsi="Arial" w:cs="Arial"/>
          <w:sz w:val="21"/>
          <w:szCs w:val="21"/>
        </w:rPr>
        <w:t xml:space="preserve"> </w:t>
      </w:r>
      <w:proofErr w:type="gramStart"/>
      <w:r w:rsidRPr="00FD1D6D">
        <w:rPr>
          <w:rFonts w:ascii="Arial" w:hAnsi="Arial" w:cs="Arial"/>
          <w:sz w:val="21"/>
          <w:szCs w:val="21"/>
        </w:rPr>
        <w:t>Уколико то не учине, њихова понуда ће бити одбијена као неприхватљива.</w:t>
      </w:r>
      <w:proofErr w:type="gramEnd"/>
    </w:p>
    <w:p w:rsidR="00212545" w:rsidRPr="00FD1D6D" w:rsidRDefault="00212545" w:rsidP="00D46565">
      <w:pPr>
        <w:widowControl w:val="0"/>
        <w:autoSpaceDE w:val="0"/>
        <w:autoSpaceDN w:val="0"/>
        <w:adjustRightInd w:val="0"/>
        <w:spacing w:line="200" w:lineRule="exact"/>
        <w:jc w:val="both"/>
        <w:rPr>
          <w:rFonts w:ascii="Arial" w:hAnsi="Arial" w:cs="Arial"/>
        </w:rPr>
      </w:pPr>
      <w:r w:rsidRPr="00FD1D6D">
        <w:rPr>
          <w:rFonts w:ascii="Arial" w:hAnsi="Arial" w:cs="Arial"/>
          <w:noProof/>
          <w:lang w:val="en-US"/>
        </w:rPr>
        <w:drawing>
          <wp:anchor distT="0" distB="0" distL="114300" distR="114300" simplePos="0" relativeHeight="251661312" behindDoc="1" locked="0" layoutInCell="0" allowOverlap="1" wp14:anchorId="1CB09D0B" wp14:editId="3E857DD2">
            <wp:simplePos x="0" y="0"/>
            <wp:positionH relativeFrom="column">
              <wp:posOffset>-17145</wp:posOffset>
            </wp:positionH>
            <wp:positionV relativeFrom="paragraph">
              <wp:posOffset>4363720</wp:posOffset>
            </wp:positionV>
            <wp:extent cx="5981065" cy="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1065" cy="6350"/>
                    </a:xfrm>
                    <a:prstGeom prst="rect">
                      <a:avLst/>
                    </a:prstGeom>
                    <a:noFill/>
                  </pic:spPr>
                </pic:pic>
              </a:graphicData>
            </a:graphic>
            <wp14:sizeRelH relativeFrom="page">
              <wp14:pctWidth>0</wp14:pctWidth>
            </wp14:sizeRelH>
            <wp14:sizeRelV relativeFrom="page">
              <wp14:pctHeight>0</wp14:pctHeight>
            </wp14:sizeRelV>
          </wp:anchor>
        </w:drawing>
      </w:r>
    </w:p>
    <w:p w:rsidR="00212545" w:rsidRPr="00FD1D6D" w:rsidRDefault="00212545" w:rsidP="00212545">
      <w:pPr>
        <w:widowControl w:val="0"/>
        <w:autoSpaceDE w:val="0"/>
        <w:autoSpaceDN w:val="0"/>
        <w:adjustRightInd w:val="0"/>
        <w:spacing w:line="200" w:lineRule="exact"/>
        <w:rPr>
          <w:rFonts w:ascii="Arial" w:hAnsi="Arial" w:cs="Arial"/>
        </w:rPr>
      </w:pPr>
    </w:p>
    <w:p w:rsidR="00212545" w:rsidRPr="00FD1D6D" w:rsidRDefault="00212545" w:rsidP="00212545">
      <w:pPr>
        <w:widowControl w:val="0"/>
        <w:autoSpaceDE w:val="0"/>
        <w:autoSpaceDN w:val="0"/>
        <w:adjustRightInd w:val="0"/>
        <w:spacing w:line="278" w:lineRule="exact"/>
        <w:rPr>
          <w:rFonts w:ascii="Arial" w:hAnsi="Arial" w:cs="Arial"/>
          <w:sz w:val="18"/>
          <w:szCs w:val="18"/>
          <w:lang w:val="sr-Cyrl-RS"/>
        </w:rPr>
      </w:pPr>
    </w:p>
    <w:p w:rsidR="00212545" w:rsidRPr="00FD1D6D" w:rsidRDefault="00212545" w:rsidP="00212545">
      <w:pPr>
        <w:widowControl w:val="0"/>
        <w:autoSpaceDE w:val="0"/>
        <w:autoSpaceDN w:val="0"/>
        <w:adjustRightInd w:val="0"/>
        <w:spacing w:line="278" w:lineRule="exact"/>
        <w:rPr>
          <w:rFonts w:ascii="Arial" w:hAnsi="Arial" w:cs="Arial"/>
          <w:sz w:val="18"/>
          <w:szCs w:val="18"/>
          <w:lang w:val="sr-Cyrl-RS"/>
        </w:rPr>
      </w:pPr>
    </w:p>
    <w:p w:rsidR="00212545" w:rsidRPr="00FD1D6D" w:rsidRDefault="00212545" w:rsidP="00212545">
      <w:pPr>
        <w:widowControl w:val="0"/>
        <w:autoSpaceDE w:val="0"/>
        <w:autoSpaceDN w:val="0"/>
        <w:adjustRightInd w:val="0"/>
        <w:spacing w:line="278" w:lineRule="exact"/>
        <w:rPr>
          <w:rFonts w:ascii="Arial" w:hAnsi="Arial" w:cs="Arial"/>
          <w:lang w:val="sr-Cyrl-RS"/>
        </w:rPr>
      </w:pPr>
    </w:p>
    <w:p w:rsidR="00212545" w:rsidRPr="00FD1D6D" w:rsidRDefault="00212545" w:rsidP="00212545">
      <w:pPr>
        <w:widowControl w:val="0"/>
        <w:autoSpaceDE w:val="0"/>
        <w:autoSpaceDN w:val="0"/>
        <w:adjustRightInd w:val="0"/>
        <w:ind w:left="3660"/>
        <w:rPr>
          <w:rFonts w:ascii="Arial" w:hAnsi="Arial" w:cs="Arial"/>
          <w:sz w:val="22"/>
          <w:szCs w:val="22"/>
        </w:rPr>
      </w:pPr>
      <w:r w:rsidRPr="00FD1D6D">
        <w:rPr>
          <w:rFonts w:ascii="Arial" w:hAnsi="Arial" w:cs="Arial"/>
          <w:b/>
          <w:bCs/>
          <w:sz w:val="22"/>
          <w:szCs w:val="22"/>
        </w:rPr>
        <w:t>МОДЕЛ УГОВОРА</w:t>
      </w:r>
    </w:p>
    <w:p w:rsidR="00212545" w:rsidRPr="00FD1D6D" w:rsidRDefault="00212545" w:rsidP="00212545">
      <w:pPr>
        <w:widowControl w:val="0"/>
        <w:autoSpaceDE w:val="0"/>
        <w:autoSpaceDN w:val="0"/>
        <w:adjustRightInd w:val="0"/>
        <w:spacing w:line="200" w:lineRule="exact"/>
        <w:rPr>
          <w:rFonts w:ascii="Arial" w:hAnsi="Arial" w:cs="Arial"/>
          <w:sz w:val="22"/>
          <w:szCs w:val="22"/>
        </w:rPr>
      </w:pPr>
    </w:p>
    <w:p w:rsidR="00212545" w:rsidRPr="00FD1D6D" w:rsidRDefault="00212545" w:rsidP="00212545">
      <w:pPr>
        <w:widowControl w:val="0"/>
        <w:autoSpaceDE w:val="0"/>
        <w:autoSpaceDN w:val="0"/>
        <w:adjustRightInd w:val="0"/>
        <w:spacing w:line="301" w:lineRule="exact"/>
        <w:rPr>
          <w:rFonts w:ascii="Arial" w:hAnsi="Arial" w:cs="Arial"/>
          <w:sz w:val="22"/>
          <w:szCs w:val="22"/>
        </w:rPr>
      </w:pPr>
    </w:p>
    <w:p w:rsidR="00212545" w:rsidRPr="00FD1D6D" w:rsidRDefault="00212545" w:rsidP="00212545">
      <w:pPr>
        <w:widowControl w:val="0"/>
        <w:autoSpaceDE w:val="0"/>
        <w:autoSpaceDN w:val="0"/>
        <w:adjustRightInd w:val="0"/>
        <w:rPr>
          <w:rFonts w:ascii="Arial" w:hAnsi="Arial" w:cs="Arial"/>
          <w:sz w:val="22"/>
          <w:szCs w:val="22"/>
        </w:rPr>
      </w:pPr>
      <w:proofErr w:type="gramStart"/>
      <w:r>
        <w:rPr>
          <w:rFonts w:ascii="Arial" w:hAnsi="Arial" w:cs="Arial"/>
          <w:sz w:val="22"/>
          <w:szCs w:val="22"/>
        </w:rPr>
        <w:t>Закључен дана _______ 2016</w:t>
      </w:r>
      <w:r w:rsidRPr="00FD1D6D">
        <w:rPr>
          <w:rFonts w:ascii="Arial" w:hAnsi="Arial" w:cs="Arial"/>
          <w:sz w:val="22"/>
          <w:szCs w:val="22"/>
        </w:rPr>
        <w:t>.</w:t>
      </w:r>
      <w:proofErr w:type="gramEnd"/>
      <w:r w:rsidRPr="00FD1D6D">
        <w:rPr>
          <w:rFonts w:ascii="Arial" w:hAnsi="Arial" w:cs="Arial"/>
          <w:sz w:val="22"/>
          <w:szCs w:val="22"/>
        </w:rPr>
        <w:t xml:space="preserve"> </w:t>
      </w:r>
      <w:proofErr w:type="gramStart"/>
      <w:r w:rsidRPr="00FD1D6D">
        <w:rPr>
          <w:rFonts w:ascii="Arial" w:hAnsi="Arial" w:cs="Arial"/>
          <w:sz w:val="22"/>
          <w:szCs w:val="22"/>
        </w:rPr>
        <w:t>године</w:t>
      </w:r>
      <w:proofErr w:type="gramEnd"/>
      <w:r w:rsidRPr="00FD1D6D">
        <w:rPr>
          <w:rFonts w:ascii="Arial" w:hAnsi="Arial" w:cs="Arial"/>
          <w:sz w:val="22"/>
          <w:szCs w:val="22"/>
        </w:rPr>
        <w:t>, између:</w:t>
      </w:r>
    </w:p>
    <w:p w:rsidR="00212545" w:rsidRPr="00FD1D6D" w:rsidRDefault="00212545" w:rsidP="00212545">
      <w:pPr>
        <w:widowControl w:val="0"/>
        <w:autoSpaceDE w:val="0"/>
        <w:autoSpaceDN w:val="0"/>
        <w:adjustRightInd w:val="0"/>
        <w:spacing w:line="200" w:lineRule="exact"/>
        <w:rPr>
          <w:rFonts w:ascii="Arial" w:hAnsi="Arial" w:cs="Arial"/>
          <w:sz w:val="22"/>
          <w:szCs w:val="22"/>
        </w:rPr>
      </w:pPr>
    </w:p>
    <w:p w:rsidR="00212545" w:rsidRPr="00FD1D6D" w:rsidRDefault="00212545" w:rsidP="00212545">
      <w:pPr>
        <w:widowControl w:val="0"/>
        <w:autoSpaceDE w:val="0"/>
        <w:autoSpaceDN w:val="0"/>
        <w:adjustRightInd w:val="0"/>
        <w:spacing w:line="361" w:lineRule="exact"/>
        <w:rPr>
          <w:rFonts w:ascii="Arial" w:hAnsi="Arial" w:cs="Arial"/>
          <w:sz w:val="22"/>
          <w:szCs w:val="22"/>
        </w:rPr>
      </w:pPr>
    </w:p>
    <w:p w:rsidR="00212545" w:rsidRPr="00FD1D6D" w:rsidRDefault="00212545" w:rsidP="00212545">
      <w:pPr>
        <w:autoSpaceDE w:val="0"/>
        <w:autoSpaceDN w:val="0"/>
        <w:adjustRightInd w:val="0"/>
        <w:jc w:val="both"/>
        <w:rPr>
          <w:rFonts w:ascii="Arial" w:eastAsia="Calibri" w:hAnsi="Arial" w:cs="Arial"/>
          <w:sz w:val="22"/>
          <w:szCs w:val="22"/>
        </w:rPr>
      </w:pPr>
      <w:proofErr w:type="gramStart"/>
      <w:r w:rsidRPr="00FD1D6D">
        <w:rPr>
          <w:rFonts w:ascii="Arial" w:eastAsia="Calibri" w:hAnsi="Arial" w:cs="Arial"/>
          <w:b/>
          <w:bCs/>
          <w:sz w:val="22"/>
          <w:szCs w:val="22"/>
        </w:rPr>
        <w:t>1.</w:t>
      </w:r>
      <w:r>
        <w:rPr>
          <w:rFonts w:ascii="Arial" w:eastAsia="Calibri" w:hAnsi="Arial" w:cs="Arial"/>
          <w:b/>
          <w:bCs/>
          <w:sz w:val="22"/>
          <w:szCs w:val="22"/>
          <w:lang w:val="sr-Cyrl-RS"/>
        </w:rPr>
        <w:t xml:space="preserve">Општинска </w:t>
      </w:r>
      <w:r w:rsidRPr="00FD1D6D">
        <w:rPr>
          <w:rFonts w:ascii="Arial" w:eastAsia="Calibri" w:hAnsi="Arial" w:cs="Arial"/>
          <w:sz w:val="22"/>
          <w:szCs w:val="22"/>
          <w:lang w:val="sr-Cyrl-RS"/>
        </w:rPr>
        <w:t xml:space="preserve"> библиотека</w:t>
      </w:r>
      <w:proofErr w:type="gramEnd"/>
      <w:r w:rsidRPr="00FD1D6D">
        <w:rPr>
          <w:rFonts w:ascii="Arial" w:eastAsia="Calibri" w:hAnsi="Arial" w:cs="Arial"/>
          <w:sz w:val="22"/>
          <w:szCs w:val="22"/>
          <w:lang w:val="sr-Cyrl-RS"/>
        </w:rPr>
        <w:t xml:space="preserve"> </w:t>
      </w:r>
      <w:r>
        <w:rPr>
          <w:rFonts w:ascii="Arial" w:eastAsia="Calibri" w:hAnsi="Arial" w:cs="Arial"/>
          <w:sz w:val="22"/>
          <w:szCs w:val="22"/>
          <w:lang w:val="sr-Cyrl-RS"/>
        </w:rPr>
        <w:t>Јован Томић</w:t>
      </w:r>
      <w:r w:rsidRPr="00FD1D6D">
        <w:rPr>
          <w:rFonts w:ascii="Arial" w:eastAsia="Calibri" w:hAnsi="Arial" w:cs="Arial"/>
          <w:sz w:val="22"/>
          <w:szCs w:val="22"/>
          <w:lang w:val="sr-Cyrl-RS"/>
        </w:rPr>
        <w:t>,</w:t>
      </w:r>
      <w:r w:rsidRPr="00FD1D6D">
        <w:rPr>
          <w:rFonts w:ascii="Arial" w:eastAsia="Calibri" w:hAnsi="Arial" w:cs="Arial"/>
          <w:sz w:val="22"/>
          <w:szCs w:val="22"/>
        </w:rPr>
        <w:t xml:space="preserve"> са седиштем у</w:t>
      </w:r>
      <w:r>
        <w:rPr>
          <w:rFonts w:ascii="Arial" w:eastAsia="Calibri" w:hAnsi="Arial" w:cs="Arial"/>
          <w:sz w:val="22"/>
          <w:szCs w:val="22"/>
          <w:lang w:val="sr-Cyrl-RS"/>
        </w:rPr>
        <w:t>Новој Вароши</w:t>
      </w:r>
      <w:r w:rsidRPr="00FD1D6D">
        <w:rPr>
          <w:rFonts w:ascii="Arial" w:eastAsia="Calibri" w:hAnsi="Arial" w:cs="Arial"/>
          <w:sz w:val="22"/>
          <w:szCs w:val="22"/>
        </w:rPr>
        <w:t xml:space="preserve">, улица </w:t>
      </w:r>
      <w:r>
        <w:rPr>
          <w:rFonts w:ascii="Arial" w:eastAsia="Calibri" w:hAnsi="Arial" w:cs="Arial"/>
          <w:sz w:val="22"/>
          <w:szCs w:val="22"/>
          <w:lang w:val="sr-Cyrl-RS"/>
        </w:rPr>
        <w:t xml:space="preserve">Карађорђева </w:t>
      </w:r>
      <w:r w:rsidRPr="00FD1D6D">
        <w:rPr>
          <w:rFonts w:ascii="Arial" w:eastAsia="Calibri" w:hAnsi="Arial" w:cs="Arial"/>
          <w:sz w:val="22"/>
          <w:szCs w:val="22"/>
        </w:rPr>
        <w:t xml:space="preserve">, матични број:, </w:t>
      </w:r>
      <w:r w:rsidRPr="00FD1D6D">
        <w:rPr>
          <w:rFonts w:ascii="Arial" w:hAnsi="Arial" w:cs="Arial"/>
          <w:sz w:val="22"/>
          <w:szCs w:val="22"/>
          <w:lang w:val="sr-Cyrl-CS"/>
        </w:rPr>
        <w:t xml:space="preserve">шифра делатности, </w:t>
      </w:r>
      <w:r w:rsidRPr="00FD1D6D">
        <w:rPr>
          <w:rFonts w:ascii="Arial" w:eastAsia="Calibri" w:hAnsi="Arial" w:cs="Arial"/>
          <w:sz w:val="22"/>
          <w:szCs w:val="22"/>
        </w:rPr>
        <w:t xml:space="preserve">ПИБ:, (у даљем тексту: </w:t>
      </w:r>
      <w:r w:rsidRPr="00FD1D6D">
        <w:rPr>
          <w:rFonts w:ascii="Arial" w:eastAsia="Calibri" w:hAnsi="Arial" w:cs="Arial"/>
          <w:b/>
          <w:sz w:val="22"/>
          <w:szCs w:val="22"/>
        </w:rPr>
        <w:t>Наручилац</w:t>
      </w:r>
      <w:r w:rsidRPr="00FD1D6D">
        <w:rPr>
          <w:rFonts w:ascii="Arial" w:eastAsia="Calibri" w:hAnsi="Arial" w:cs="Arial"/>
          <w:sz w:val="22"/>
          <w:szCs w:val="22"/>
        </w:rPr>
        <w:t xml:space="preserve">) коју заступа </w:t>
      </w:r>
      <w:r w:rsidR="00D46565">
        <w:rPr>
          <w:rFonts w:ascii="Arial" w:eastAsia="Calibri" w:hAnsi="Arial" w:cs="Arial"/>
          <w:sz w:val="22"/>
          <w:szCs w:val="22"/>
          <w:lang w:val="sr-Cyrl-RS"/>
        </w:rPr>
        <w:t xml:space="preserve"> вд </w:t>
      </w:r>
      <w:r w:rsidRPr="00FD1D6D">
        <w:rPr>
          <w:rFonts w:ascii="Arial" w:eastAsia="Calibri" w:hAnsi="Arial" w:cs="Arial"/>
          <w:sz w:val="22"/>
          <w:szCs w:val="22"/>
        </w:rPr>
        <w:t xml:space="preserve">директор </w:t>
      </w:r>
      <w:r w:rsidR="00D46565">
        <w:rPr>
          <w:rFonts w:ascii="Arial" w:eastAsia="Calibri" w:hAnsi="Arial" w:cs="Arial"/>
          <w:sz w:val="22"/>
          <w:szCs w:val="22"/>
          <w:lang w:val="sr-Cyrl-RS"/>
        </w:rPr>
        <w:t>Милана Јелић</w:t>
      </w:r>
      <w:r w:rsidRPr="00FD1D6D">
        <w:rPr>
          <w:rFonts w:ascii="Arial" w:eastAsia="Calibri" w:hAnsi="Arial" w:cs="Arial"/>
          <w:sz w:val="22"/>
          <w:szCs w:val="22"/>
        </w:rPr>
        <w:t xml:space="preserve"> </w:t>
      </w:r>
    </w:p>
    <w:p w:rsidR="00212545" w:rsidRPr="00FD1D6D" w:rsidRDefault="00212545" w:rsidP="00212545">
      <w:pPr>
        <w:autoSpaceDE w:val="0"/>
        <w:autoSpaceDN w:val="0"/>
        <w:adjustRightInd w:val="0"/>
        <w:rPr>
          <w:rFonts w:ascii="Arial" w:eastAsia="Calibri" w:hAnsi="Arial" w:cs="Arial"/>
          <w:sz w:val="22"/>
          <w:szCs w:val="22"/>
        </w:rPr>
      </w:pPr>
    </w:p>
    <w:p w:rsidR="00212545" w:rsidRPr="00FD1D6D" w:rsidRDefault="00212545" w:rsidP="00212545">
      <w:pPr>
        <w:autoSpaceDE w:val="0"/>
        <w:autoSpaceDN w:val="0"/>
        <w:adjustRightInd w:val="0"/>
        <w:rPr>
          <w:rFonts w:ascii="Arial" w:eastAsia="Calibri" w:hAnsi="Arial" w:cs="Arial"/>
          <w:sz w:val="22"/>
          <w:szCs w:val="22"/>
        </w:rPr>
      </w:pPr>
      <w:r w:rsidRPr="00FD1D6D">
        <w:rPr>
          <w:rFonts w:ascii="Arial" w:eastAsia="Calibri" w:hAnsi="Arial" w:cs="Arial"/>
          <w:b/>
          <w:bCs/>
          <w:sz w:val="22"/>
          <w:szCs w:val="22"/>
        </w:rPr>
        <w:t xml:space="preserve">2. </w:t>
      </w:r>
      <w:r w:rsidRPr="00FD1D6D">
        <w:rPr>
          <w:rFonts w:ascii="Arial" w:eastAsia="Calibri" w:hAnsi="Arial" w:cs="Arial"/>
          <w:sz w:val="22"/>
          <w:szCs w:val="22"/>
        </w:rPr>
        <w:t xml:space="preserve">______________________________________, са седиштем у _____________________, ул. _________________________ </w:t>
      </w:r>
      <w:proofErr w:type="gramStart"/>
      <w:r w:rsidRPr="00FD1D6D">
        <w:rPr>
          <w:rFonts w:ascii="Arial" w:eastAsia="Calibri" w:hAnsi="Arial" w:cs="Arial"/>
          <w:sz w:val="22"/>
          <w:szCs w:val="22"/>
        </w:rPr>
        <w:t>број</w:t>
      </w:r>
      <w:proofErr w:type="gramEnd"/>
      <w:r w:rsidRPr="00FD1D6D">
        <w:rPr>
          <w:rFonts w:ascii="Arial" w:eastAsia="Calibri" w:hAnsi="Arial" w:cs="Arial"/>
          <w:sz w:val="22"/>
          <w:szCs w:val="22"/>
        </w:rPr>
        <w:t xml:space="preserve"> _____, матични број:  _______________________, ПИБ: ____________________, рачун бр. _______________________ </w:t>
      </w:r>
      <w:proofErr w:type="gramStart"/>
      <w:r w:rsidRPr="00FD1D6D">
        <w:rPr>
          <w:rFonts w:ascii="Arial" w:eastAsia="Calibri" w:hAnsi="Arial" w:cs="Arial"/>
          <w:sz w:val="22"/>
          <w:szCs w:val="22"/>
        </w:rPr>
        <w:t>код</w:t>
      </w:r>
      <w:proofErr w:type="gramEnd"/>
      <w:r w:rsidRPr="00FD1D6D">
        <w:rPr>
          <w:rFonts w:ascii="Arial" w:eastAsia="Calibri" w:hAnsi="Arial" w:cs="Arial"/>
          <w:sz w:val="22"/>
          <w:szCs w:val="22"/>
        </w:rPr>
        <w:t xml:space="preserve"> пословне банке __________________________, кога заступа ____________________________________, (у даљем тексту: </w:t>
      </w:r>
      <w:r w:rsidRPr="00FD1D6D">
        <w:rPr>
          <w:rFonts w:ascii="Arial" w:eastAsia="Calibri" w:hAnsi="Arial" w:cs="Arial"/>
          <w:b/>
          <w:sz w:val="22"/>
          <w:szCs w:val="22"/>
          <w:lang w:val="sr-Cyrl-RS"/>
        </w:rPr>
        <w:t>Давалац услуге</w:t>
      </w:r>
      <w:r w:rsidRPr="00FD1D6D">
        <w:rPr>
          <w:rFonts w:ascii="Arial" w:eastAsia="Calibri" w:hAnsi="Arial" w:cs="Arial"/>
          <w:sz w:val="22"/>
          <w:szCs w:val="22"/>
        </w:rPr>
        <w:t xml:space="preserve">) </w:t>
      </w:r>
    </w:p>
    <w:p w:rsidR="00212545" w:rsidRPr="00FD1D6D" w:rsidRDefault="00212545" w:rsidP="00212545">
      <w:pPr>
        <w:numPr>
          <w:ilvl w:val="0"/>
          <w:numId w:val="25"/>
        </w:numPr>
        <w:autoSpaceDE w:val="0"/>
        <w:autoSpaceDN w:val="0"/>
        <w:adjustRightInd w:val="0"/>
        <w:rPr>
          <w:rFonts w:ascii="Arial" w:eastAsia="Calibri" w:hAnsi="Arial" w:cs="Arial"/>
          <w:sz w:val="22"/>
          <w:szCs w:val="22"/>
        </w:rPr>
      </w:pPr>
      <w:r w:rsidRPr="00FD1D6D">
        <w:rPr>
          <w:rFonts w:ascii="Arial" w:eastAsia="Calibri" w:hAnsi="Arial" w:cs="Arial"/>
          <w:sz w:val="22"/>
          <w:szCs w:val="22"/>
        </w:rPr>
        <w:t xml:space="preserve"> Ако је понуда са подизвођачем</w:t>
      </w:r>
    </w:p>
    <w:p w:rsidR="00212545" w:rsidRPr="00FD1D6D" w:rsidRDefault="00212545" w:rsidP="00212545">
      <w:pPr>
        <w:autoSpaceDE w:val="0"/>
        <w:autoSpaceDN w:val="0"/>
        <w:adjustRightInd w:val="0"/>
        <w:spacing w:after="162"/>
        <w:rPr>
          <w:rFonts w:ascii="Arial" w:eastAsia="Calibri" w:hAnsi="Arial" w:cs="Arial"/>
          <w:sz w:val="22"/>
          <w:szCs w:val="22"/>
        </w:rPr>
      </w:pPr>
      <w:r w:rsidRPr="00FD1D6D">
        <w:rPr>
          <w:rFonts w:ascii="Arial" w:eastAsia="Calibri" w:hAnsi="Arial" w:cs="Arial"/>
          <w:sz w:val="22"/>
          <w:szCs w:val="22"/>
          <w:lang w:val="sr-Cyrl-RS"/>
        </w:rPr>
        <w:t>Давалац услуге</w:t>
      </w:r>
      <w:r w:rsidRPr="00FD1D6D">
        <w:rPr>
          <w:rFonts w:ascii="Arial" w:eastAsia="Calibri" w:hAnsi="Arial" w:cs="Arial"/>
          <w:sz w:val="22"/>
          <w:szCs w:val="22"/>
        </w:rPr>
        <w:t xml:space="preserve"> је део набавке која је предмет овог уговора поверио подизвођачу / подизвођачима:</w:t>
      </w:r>
    </w:p>
    <w:p w:rsidR="00212545" w:rsidRPr="00FD1D6D" w:rsidRDefault="00212545" w:rsidP="00212545">
      <w:pPr>
        <w:autoSpaceDE w:val="0"/>
        <w:autoSpaceDN w:val="0"/>
        <w:adjustRightInd w:val="0"/>
        <w:spacing w:after="162"/>
        <w:rPr>
          <w:rFonts w:ascii="Arial" w:eastAsia="Calibri" w:hAnsi="Arial" w:cs="Arial"/>
          <w:sz w:val="22"/>
          <w:szCs w:val="22"/>
        </w:rPr>
      </w:pPr>
      <w:r w:rsidRPr="00FD1D6D">
        <w:rPr>
          <w:rFonts w:ascii="Arial" w:eastAsia="Calibri" w:hAnsi="Arial" w:cs="Arial"/>
          <w:sz w:val="22"/>
          <w:szCs w:val="22"/>
        </w:rPr>
        <w:t>1.____________________________________ са седиштем у ________________________, улица ____________________ број ________</w:t>
      </w:r>
      <w:proofErr w:type="gramStart"/>
      <w:r w:rsidRPr="00FD1D6D">
        <w:rPr>
          <w:rFonts w:ascii="Arial" w:eastAsia="Calibri" w:hAnsi="Arial" w:cs="Arial"/>
          <w:sz w:val="22"/>
          <w:szCs w:val="22"/>
        </w:rPr>
        <w:t>,  матични</w:t>
      </w:r>
      <w:proofErr w:type="gramEnd"/>
      <w:r w:rsidRPr="00FD1D6D">
        <w:rPr>
          <w:rFonts w:ascii="Arial" w:eastAsia="Calibri" w:hAnsi="Arial" w:cs="Arial"/>
          <w:sz w:val="22"/>
          <w:szCs w:val="22"/>
        </w:rPr>
        <w:t xml:space="preserve"> број: ______________________, ПИБ:  _________________________, који ће извршити  _____________</w:t>
      </w:r>
      <w:r w:rsidRPr="00FD1D6D">
        <w:rPr>
          <w:rFonts w:ascii="Arial" w:eastAsia="Calibri" w:hAnsi="Arial" w:cs="Arial"/>
          <w:sz w:val="22"/>
          <w:szCs w:val="22"/>
        </w:rPr>
        <w:softHyphen/>
      </w:r>
      <w:r w:rsidRPr="00FD1D6D">
        <w:rPr>
          <w:rFonts w:ascii="Arial" w:eastAsia="Calibri" w:hAnsi="Arial" w:cs="Arial"/>
          <w:sz w:val="22"/>
          <w:szCs w:val="22"/>
        </w:rPr>
        <w:softHyphen/>
        <w:t>___% од укупно уговорене вредности, а што се односи на _______________________________________.</w:t>
      </w:r>
    </w:p>
    <w:p w:rsidR="00212545" w:rsidRPr="00FD1D6D" w:rsidRDefault="00212545" w:rsidP="00212545">
      <w:pPr>
        <w:autoSpaceDE w:val="0"/>
        <w:autoSpaceDN w:val="0"/>
        <w:adjustRightInd w:val="0"/>
        <w:rPr>
          <w:rFonts w:ascii="Arial" w:eastAsia="Calibri" w:hAnsi="Arial" w:cs="Arial"/>
          <w:sz w:val="22"/>
          <w:szCs w:val="22"/>
        </w:rPr>
      </w:pPr>
      <w:proofErr w:type="gramStart"/>
      <w:r w:rsidRPr="00FD1D6D">
        <w:rPr>
          <w:rFonts w:ascii="Arial" w:eastAsia="Calibri" w:hAnsi="Arial" w:cs="Arial"/>
          <w:sz w:val="22"/>
          <w:szCs w:val="22"/>
        </w:rPr>
        <w:t>Давалац услуге у потпуности одговара Наручиоцу за извршење уговорених обавеза, као и за извршење уговорних обавеза од стране подизвођача, као да их је сам извршио.</w:t>
      </w:r>
      <w:proofErr w:type="gramEnd"/>
      <w:r w:rsidRPr="00FD1D6D">
        <w:rPr>
          <w:rFonts w:ascii="Arial" w:eastAsia="Calibri" w:hAnsi="Arial" w:cs="Arial"/>
          <w:sz w:val="22"/>
          <w:szCs w:val="22"/>
        </w:rPr>
        <w:t xml:space="preserve"> </w:t>
      </w:r>
    </w:p>
    <w:p w:rsidR="00212545" w:rsidRPr="00FD1D6D" w:rsidRDefault="00212545" w:rsidP="00212545">
      <w:pPr>
        <w:numPr>
          <w:ilvl w:val="0"/>
          <w:numId w:val="24"/>
        </w:numPr>
        <w:suppressAutoHyphens/>
        <w:spacing w:line="100" w:lineRule="atLeast"/>
        <w:rPr>
          <w:rFonts w:ascii="Arial" w:hAnsi="Arial" w:cs="Arial"/>
          <w:sz w:val="22"/>
          <w:szCs w:val="22"/>
        </w:rPr>
      </w:pPr>
      <w:r w:rsidRPr="00FD1D6D">
        <w:rPr>
          <w:rFonts w:ascii="Arial" w:hAnsi="Arial" w:cs="Arial"/>
          <w:sz w:val="22"/>
          <w:szCs w:val="22"/>
        </w:rPr>
        <w:t>Ако је заједничка понуда:</w:t>
      </w:r>
    </w:p>
    <w:p w:rsidR="00212545" w:rsidRPr="00FD1D6D" w:rsidRDefault="00212545" w:rsidP="00212545">
      <w:pPr>
        <w:rPr>
          <w:rFonts w:ascii="Arial" w:hAnsi="Arial" w:cs="Arial"/>
          <w:sz w:val="22"/>
          <w:szCs w:val="22"/>
        </w:rPr>
      </w:pPr>
      <w:r w:rsidRPr="00FD1D6D">
        <w:rPr>
          <w:rFonts w:ascii="Arial" w:eastAsia="Calibri" w:hAnsi="Arial" w:cs="Arial"/>
          <w:sz w:val="22"/>
          <w:szCs w:val="22"/>
          <w:lang w:val="sr-Cyrl-RS"/>
        </w:rPr>
        <w:t>Давалац услуге</w:t>
      </w:r>
      <w:r w:rsidRPr="00FD1D6D">
        <w:rPr>
          <w:rFonts w:ascii="Arial" w:eastAsia="Calibri" w:hAnsi="Arial" w:cs="Arial"/>
          <w:sz w:val="22"/>
          <w:szCs w:val="22"/>
        </w:rPr>
        <w:t xml:space="preserve"> </w:t>
      </w:r>
      <w:r w:rsidRPr="00FD1D6D">
        <w:rPr>
          <w:rFonts w:ascii="Arial" w:hAnsi="Arial" w:cs="Arial"/>
          <w:sz w:val="22"/>
          <w:szCs w:val="22"/>
        </w:rPr>
        <w:t xml:space="preserve">заједнички наступа са: </w:t>
      </w:r>
    </w:p>
    <w:p w:rsidR="00212545" w:rsidRPr="00FD1D6D" w:rsidRDefault="00212545" w:rsidP="00212545">
      <w:pPr>
        <w:rPr>
          <w:rFonts w:ascii="Arial" w:hAnsi="Arial" w:cs="Arial"/>
          <w:sz w:val="22"/>
          <w:szCs w:val="22"/>
        </w:rPr>
      </w:pPr>
    </w:p>
    <w:p w:rsidR="00212545" w:rsidRPr="00FD1D6D" w:rsidRDefault="00212545" w:rsidP="00212545">
      <w:pPr>
        <w:rPr>
          <w:rFonts w:ascii="Arial" w:hAnsi="Arial" w:cs="Arial"/>
          <w:sz w:val="22"/>
          <w:szCs w:val="22"/>
        </w:rPr>
      </w:pPr>
      <w:r w:rsidRPr="00FD1D6D">
        <w:rPr>
          <w:rFonts w:ascii="Arial" w:hAnsi="Arial" w:cs="Arial"/>
          <w:sz w:val="22"/>
          <w:szCs w:val="22"/>
        </w:rPr>
        <w:t>1.  ______________________________________ из _______________________________ улица ____________________________ бр.______ матични број: ___________________ ПИБ: _______________, кога заступа ___________________________________________</w:t>
      </w:r>
    </w:p>
    <w:p w:rsidR="00212545" w:rsidRPr="00FD1D6D" w:rsidRDefault="00212545" w:rsidP="00212545">
      <w:pPr>
        <w:rPr>
          <w:rFonts w:ascii="Arial" w:hAnsi="Arial" w:cs="Arial"/>
          <w:sz w:val="22"/>
          <w:szCs w:val="22"/>
        </w:rPr>
      </w:pPr>
      <w:r w:rsidRPr="00FD1D6D">
        <w:rPr>
          <w:rFonts w:ascii="Arial" w:hAnsi="Arial" w:cs="Arial"/>
          <w:sz w:val="22"/>
          <w:szCs w:val="22"/>
        </w:rPr>
        <w:t>(</w:t>
      </w:r>
      <w:proofErr w:type="gramStart"/>
      <w:r w:rsidRPr="00FD1D6D">
        <w:rPr>
          <w:rFonts w:ascii="Arial" w:hAnsi="Arial" w:cs="Arial"/>
          <w:sz w:val="22"/>
          <w:szCs w:val="22"/>
        </w:rPr>
        <w:t>у</w:t>
      </w:r>
      <w:proofErr w:type="gramEnd"/>
      <w:r w:rsidRPr="00FD1D6D">
        <w:rPr>
          <w:rFonts w:ascii="Arial" w:hAnsi="Arial" w:cs="Arial"/>
          <w:sz w:val="22"/>
          <w:szCs w:val="22"/>
        </w:rPr>
        <w:t xml:space="preserve"> даљем тексту: </w:t>
      </w:r>
      <w:r w:rsidRPr="00FD1D6D">
        <w:rPr>
          <w:rFonts w:ascii="Arial" w:hAnsi="Arial" w:cs="Arial"/>
          <w:b/>
          <w:sz w:val="22"/>
          <w:szCs w:val="22"/>
        </w:rPr>
        <w:t>Добављач</w:t>
      </w:r>
      <w:r w:rsidRPr="00FD1D6D">
        <w:rPr>
          <w:rFonts w:ascii="Arial" w:hAnsi="Arial" w:cs="Arial"/>
          <w:sz w:val="22"/>
          <w:szCs w:val="22"/>
        </w:rPr>
        <w:t>)</w:t>
      </w:r>
    </w:p>
    <w:p w:rsidR="00212545" w:rsidRPr="00FD1D6D" w:rsidRDefault="00212545" w:rsidP="00212545">
      <w:pPr>
        <w:rPr>
          <w:rFonts w:ascii="Arial" w:hAnsi="Arial" w:cs="Arial"/>
          <w:sz w:val="22"/>
          <w:szCs w:val="22"/>
        </w:rPr>
      </w:pPr>
    </w:p>
    <w:p w:rsidR="00212545" w:rsidRPr="00FD1D6D" w:rsidRDefault="00212545" w:rsidP="00212545">
      <w:pPr>
        <w:pStyle w:val="Default"/>
        <w:jc w:val="both"/>
        <w:rPr>
          <w:rFonts w:ascii="Arial" w:hAnsi="Arial" w:cs="Arial"/>
          <w:sz w:val="22"/>
          <w:szCs w:val="22"/>
        </w:rPr>
      </w:pPr>
      <w:r w:rsidRPr="00FD1D6D">
        <w:rPr>
          <w:rFonts w:ascii="Arial" w:hAnsi="Arial" w:cs="Arial"/>
          <w:b/>
          <w:bCs/>
          <w:sz w:val="22"/>
          <w:szCs w:val="22"/>
        </w:rPr>
        <w:t xml:space="preserve">Уговорне стране сагласно констатују: </w:t>
      </w:r>
    </w:p>
    <w:p w:rsidR="00A52955" w:rsidRDefault="00212545" w:rsidP="00A52955">
      <w:pPr>
        <w:suppressAutoHyphens/>
        <w:spacing w:line="100" w:lineRule="atLeast"/>
        <w:jc w:val="both"/>
        <w:rPr>
          <w:rFonts w:ascii="Arial" w:eastAsia="Arial Unicode MS" w:hAnsi="Arial" w:cs="Arial"/>
          <w:i/>
          <w:color w:val="000000"/>
          <w:kern w:val="1"/>
          <w:lang w:val="sr-Cyrl-CS" w:eastAsia="ar-SA"/>
        </w:rPr>
      </w:pPr>
      <w:r w:rsidRPr="00FD1D6D">
        <w:rPr>
          <w:rFonts w:ascii="Arial" w:hAnsi="Arial" w:cs="Arial"/>
          <w:sz w:val="22"/>
          <w:szCs w:val="22"/>
        </w:rPr>
        <w:t>-да је Наручилац, на основу Закона о јавним набавкама (“Службени гласник РС” број 124/12</w:t>
      </w:r>
      <w:r>
        <w:rPr>
          <w:rFonts w:ascii="Arial" w:hAnsi="Arial" w:cs="Arial"/>
          <w:sz w:val="22"/>
          <w:szCs w:val="22"/>
        </w:rPr>
        <w:t xml:space="preserve"> </w:t>
      </w:r>
      <w:r>
        <w:rPr>
          <w:rFonts w:ascii="Arial" w:hAnsi="Arial" w:cs="Arial"/>
          <w:sz w:val="22"/>
          <w:szCs w:val="22"/>
          <w:lang w:val="sr-Cyrl-RS"/>
        </w:rPr>
        <w:t>и „Службени гласник РС</w:t>
      </w:r>
      <w:proofErr w:type="gramStart"/>
      <w:r>
        <w:rPr>
          <w:rFonts w:ascii="Arial" w:hAnsi="Arial" w:cs="Arial"/>
          <w:sz w:val="22"/>
          <w:szCs w:val="22"/>
          <w:lang w:val="sr-Cyrl-RS"/>
        </w:rPr>
        <w:t>“ број</w:t>
      </w:r>
      <w:proofErr w:type="gramEnd"/>
      <w:r>
        <w:rPr>
          <w:rFonts w:ascii="Arial" w:hAnsi="Arial" w:cs="Arial"/>
          <w:sz w:val="22"/>
          <w:szCs w:val="22"/>
          <w:lang w:val="sr-Cyrl-RS"/>
        </w:rPr>
        <w:t xml:space="preserve"> 68/15</w:t>
      </w:r>
      <w:r w:rsidRPr="00FD1D6D">
        <w:rPr>
          <w:rFonts w:ascii="Arial" w:hAnsi="Arial" w:cs="Arial"/>
          <w:sz w:val="22"/>
          <w:szCs w:val="22"/>
        </w:rPr>
        <w:t xml:space="preserve">) и подзаконских аката којима се уређује поступак јавне набавке, спровео поступак јавне набавке мале вредности, број </w:t>
      </w:r>
      <w:r w:rsidRPr="00FD1D6D">
        <w:rPr>
          <w:rFonts w:ascii="Arial" w:hAnsi="Arial" w:cs="Arial"/>
          <w:b/>
          <w:sz w:val="22"/>
          <w:szCs w:val="22"/>
          <w:lang w:val="sr-Cyrl-RS"/>
        </w:rPr>
        <w:t>ЈН-</w:t>
      </w:r>
      <w:r w:rsidR="00D46565" w:rsidRPr="00D46565">
        <w:rPr>
          <w:rFonts w:ascii="Arial" w:hAnsi="Arial" w:cs="Arial"/>
          <w:b/>
          <w:sz w:val="22"/>
          <w:szCs w:val="22"/>
          <w:lang w:val="sr-Cyrl-RS"/>
        </w:rPr>
        <w:t>1.1.3</w:t>
      </w:r>
      <w:r w:rsidRPr="00D46565">
        <w:rPr>
          <w:rFonts w:ascii="Arial" w:hAnsi="Arial" w:cs="Arial"/>
          <w:b/>
          <w:sz w:val="22"/>
          <w:szCs w:val="22"/>
        </w:rPr>
        <w:t>/201</w:t>
      </w:r>
      <w:r w:rsidRPr="00D46565">
        <w:rPr>
          <w:rFonts w:ascii="Arial" w:hAnsi="Arial" w:cs="Arial"/>
          <w:b/>
          <w:sz w:val="22"/>
          <w:szCs w:val="22"/>
          <w:lang w:val="sr-Latn-RS"/>
        </w:rPr>
        <w:t>6</w:t>
      </w:r>
      <w:r w:rsidRPr="00FD1D6D">
        <w:rPr>
          <w:rFonts w:ascii="Arial" w:hAnsi="Arial" w:cs="Arial"/>
          <w:b/>
          <w:sz w:val="22"/>
          <w:szCs w:val="22"/>
        </w:rPr>
        <w:t xml:space="preserve">, </w:t>
      </w:r>
      <w:r w:rsidRPr="00FD1D6D">
        <w:rPr>
          <w:rFonts w:ascii="Arial" w:hAnsi="Arial" w:cs="Arial"/>
          <w:sz w:val="22"/>
          <w:szCs w:val="22"/>
        </w:rPr>
        <w:t xml:space="preserve">чији је предмет набавка </w:t>
      </w:r>
      <w:r w:rsidRPr="00FD1D6D">
        <w:rPr>
          <w:rFonts w:ascii="Arial" w:hAnsi="Arial" w:cs="Arial"/>
          <w:sz w:val="22"/>
          <w:szCs w:val="22"/>
          <w:lang w:val="sr-Cyrl-RS"/>
        </w:rPr>
        <w:t xml:space="preserve">радова - </w:t>
      </w:r>
      <w:r w:rsidR="00A52955" w:rsidRPr="006377CF">
        <w:rPr>
          <w:rFonts w:ascii="Arial" w:eastAsia="Arial Unicode MS" w:hAnsi="Arial" w:cs="Arial"/>
          <w:i/>
          <w:color w:val="000000"/>
          <w:kern w:val="1"/>
          <w:lang w:val="sr-Cyrl-CS" w:eastAsia="ar-SA"/>
        </w:rPr>
        <w:t>на</w:t>
      </w:r>
      <w:r w:rsidR="00A52955" w:rsidRPr="00937608">
        <w:rPr>
          <w:rFonts w:ascii="Arial" w:hAnsi="Arial" w:cs="Arial"/>
        </w:rPr>
        <w:t xml:space="preserve"> </w:t>
      </w:r>
      <w:r w:rsidR="00A52955">
        <w:rPr>
          <w:rFonts w:ascii="Arial" w:hAnsi="Arial" w:cs="Arial"/>
        </w:rPr>
        <w:t>Замен</w:t>
      </w:r>
      <w:r w:rsidR="00A52955">
        <w:rPr>
          <w:rFonts w:ascii="Arial" w:hAnsi="Arial" w:cs="Arial"/>
          <w:lang w:val="sr-Cyrl-RS"/>
        </w:rPr>
        <w:t>и</w:t>
      </w:r>
      <w:r w:rsidR="00A52955" w:rsidRPr="00C5548D">
        <w:rPr>
          <w:rFonts w:ascii="Arial" w:hAnsi="Arial" w:cs="Arial"/>
        </w:rPr>
        <w:t xml:space="preserve"> </w:t>
      </w:r>
      <w:r w:rsidR="00A52955">
        <w:rPr>
          <w:rFonts w:ascii="Arial" w:hAnsi="Arial" w:cs="Arial"/>
        </w:rPr>
        <w:t xml:space="preserve">кровне конструкције и </w:t>
      </w:r>
      <w:r w:rsidR="00A52955">
        <w:rPr>
          <w:rFonts w:ascii="Arial" w:hAnsi="Arial" w:cs="Arial"/>
        </w:rPr>
        <w:lastRenderedPageBreak/>
        <w:t>покривача</w:t>
      </w:r>
      <w:r w:rsidR="00A52955">
        <w:rPr>
          <w:rFonts w:ascii="Arial" w:hAnsi="Arial" w:cs="Arial"/>
          <w:lang w:val="sr-Cyrl-RS"/>
        </w:rPr>
        <w:t xml:space="preserve"> </w:t>
      </w:r>
      <w:r w:rsidR="00A52955" w:rsidRPr="00C5548D">
        <w:rPr>
          <w:rFonts w:ascii="Arial" w:hAnsi="Arial" w:cs="Arial"/>
        </w:rPr>
        <w:t>на згради Библиотеке у Новој Вароши</w:t>
      </w:r>
      <w:r w:rsidR="00A52955">
        <w:rPr>
          <w:rFonts w:ascii="Arial" w:hAnsi="Arial" w:cs="Arial"/>
          <w:lang w:val="sr-Cyrl-RS"/>
        </w:rPr>
        <w:t xml:space="preserve"> и уређење таванског простора исте, </w:t>
      </w:r>
      <w:r w:rsidR="00A52955" w:rsidRPr="00FD1D6D">
        <w:rPr>
          <w:rFonts w:ascii="Arial" w:hAnsi="Arial" w:cs="Arial"/>
          <w:lang w:val="sr-Cyrl-CS"/>
        </w:rPr>
        <w:t>б</w:t>
      </w:r>
      <w:r w:rsidR="00A52955" w:rsidRPr="00FD1D6D">
        <w:rPr>
          <w:rFonts w:ascii="Arial" w:hAnsi="Arial" w:cs="Arial"/>
        </w:rPr>
        <w:t xml:space="preserve">рој </w:t>
      </w:r>
      <w:r w:rsidR="00D46565">
        <w:rPr>
          <w:rFonts w:ascii="Arial" w:hAnsi="Arial" w:cs="Arial"/>
          <w:lang w:val="sr-Cyrl-RS"/>
        </w:rPr>
        <w:t>ЈН-1.1.3</w:t>
      </w:r>
      <w:r w:rsidR="00A52955" w:rsidRPr="00FD1D6D">
        <w:rPr>
          <w:rFonts w:ascii="Arial" w:hAnsi="Arial" w:cs="Arial"/>
        </w:rPr>
        <w:t>/</w:t>
      </w:r>
      <w:r w:rsidR="00A52955">
        <w:rPr>
          <w:rFonts w:ascii="Arial" w:hAnsi="Arial" w:cs="Arial"/>
        </w:rPr>
        <w:t>2016</w:t>
      </w:r>
    </w:p>
    <w:p w:rsidR="00212545" w:rsidRPr="00FD1D6D" w:rsidRDefault="00212545" w:rsidP="00212545">
      <w:pPr>
        <w:jc w:val="both"/>
        <w:rPr>
          <w:rFonts w:ascii="Arial" w:hAnsi="Arial" w:cs="Arial"/>
          <w:b/>
          <w:sz w:val="22"/>
          <w:szCs w:val="22"/>
        </w:rPr>
      </w:pPr>
    </w:p>
    <w:p w:rsidR="00212545" w:rsidRPr="00FD1D6D" w:rsidRDefault="00212545" w:rsidP="00212545">
      <w:pPr>
        <w:pStyle w:val="Default"/>
        <w:jc w:val="both"/>
        <w:rPr>
          <w:rFonts w:ascii="Arial" w:hAnsi="Arial" w:cs="Arial"/>
          <w:sz w:val="22"/>
          <w:szCs w:val="22"/>
        </w:rPr>
      </w:pPr>
      <w:proofErr w:type="gramStart"/>
      <w:r w:rsidRPr="00FD1D6D">
        <w:rPr>
          <w:rFonts w:ascii="Arial" w:hAnsi="Arial" w:cs="Arial"/>
          <w:sz w:val="22"/>
          <w:szCs w:val="22"/>
        </w:rPr>
        <w:t xml:space="preserve">-да је </w:t>
      </w:r>
      <w:r w:rsidRPr="00FD1D6D">
        <w:rPr>
          <w:rFonts w:ascii="Arial" w:eastAsia="Calibri" w:hAnsi="Arial" w:cs="Arial"/>
          <w:sz w:val="22"/>
          <w:szCs w:val="22"/>
          <w:lang w:val="sr-Cyrl-RS"/>
        </w:rPr>
        <w:t>Давалац услуге</w:t>
      </w:r>
      <w:r w:rsidRPr="00FD1D6D">
        <w:rPr>
          <w:rFonts w:ascii="Arial" w:eastAsia="Calibri" w:hAnsi="Arial" w:cs="Arial"/>
          <w:sz w:val="22"/>
          <w:szCs w:val="22"/>
        </w:rPr>
        <w:t xml:space="preserve"> </w:t>
      </w:r>
      <w:r w:rsidRPr="00FD1D6D">
        <w:rPr>
          <w:rFonts w:ascii="Arial" w:hAnsi="Arial" w:cs="Arial"/>
          <w:sz w:val="22"/>
          <w:szCs w:val="22"/>
        </w:rPr>
        <w:t>доставио понуду, број _______________ од ___.___201</w:t>
      </w:r>
      <w:r>
        <w:rPr>
          <w:rFonts w:ascii="Arial" w:hAnsi="Arial" w:cs="Arial"/>
          <w:sz w:val="22"/>
          <w:szCs w:val="22"/>
          <w:lang w:val="sr-Cyrl-RS"/>
        </w:rPr>
        <w:t>6</w:t>
      </w:r>
      <w:r w:rsidRPr="00FD1D6D">
        <w:rPr>
          <w:rFonts w:ascii="Arial" w:hAnsi="Arial" w:cs="Arial"/>
          <w:sz w:val="22"/>
          <w:szCs w:val="22"/>
          <w:lang w:val="sr-Cyrl-RS"/>
        </w:rPr>
        <w:t>.</w:t>
      </w:r>
      <w:proofErr w:type="gramEnd"/>
      <w:r w:rsidRPr="00FD1D6D">
        <w:rPr>
          <w:rFonts w:ascii="Arial" w:hAnsi="Arial" w:cs="Arial"/>
          <w:sz w:val="22"/>
          <w:szCs w:val="22"/>
        </w:rPr>
        <w:t xml:space="preserve"> </w:t>
      </w:r>
      <w:proofErr w:type="gramStart"/>
      <w:r w:rsidRPr="00FD1D6D">
        <w:rPr>
          <w:rFonts w:ascii="Arial" w:hAnsi="Arial" w:cs="Arial"/>
          <w:sz w:val="22"/>
          <w:szCs w:val="22"/>
        </w:rPr>
        <w:t>године</w:t>
      </w:r>
      <w:proofErr w:type="gramEnd"/>
      <w:r w:rsidRPr="00FD1D6D">
        <w:rPr>
          <w:rFonts w:ascii="Arial" w:hAnsi="Arial" w:cs="Arial"/>
          <w:sz w:val="22"/>
          <w:szCs w:val="22"/>
        </w:rPr>
        <w:t xml:space="preserve"> и </w:t>
      </w:r>
    </w:p>
    <w:p w:rsidR="00212545" w:rsidRPr="00FD1D6D" w:rsidRDefault="00212545" w:rsidP="00212545">
      <w:pPr>
        <w:jc w:val="both"/>
        <w:rPr>
          <w:rFonts w:ascii="Arial" w:hAnsi="Arial" w:cs="Arial"/>
          <w:sz w:val="22"/>
          <w:szCs w:val="22"/>
          <w:lang w:val="sr-Cyrl-RS"/>
        </w:rPr>
      </w:pPr>
      <w:proofErr w:type="gramStart"/>
      <w:r w:rsidRPr="00FD1D6D">
        <w:rPr>
          <w:rFonts w:ascii="Arial" w:hAnsi="Arial" w:cs="Arial"/>
          <w:sz w:val="22"/>
          <w:szCs w:val="22"/>
        </w:rPr>
        <w:t>-да је Наручилац донео Одлуку о додели уговора, број ______ од _______201</w:t>
      </w:r>
      <w:r>
        <w:rPr>
          <w:rFonts w:ascii="Arial" w:hAnsi="Arial" w:cs="Arial"/>
          <w:sz w:val="22"/>
          <w:szCs w:val="22"/>
          <w:lang w:val="sr-Cyrl-RS"/>
        </w:rPr>
        <w:t>6</w:t>
      </w:r>
      <w:r w:rsidRPr="00FD1D6D">
        <w:rPr>
          <w:rFonts w:ascii="Arial" w:hAnsi="Arial" w:cs="Arial"/>
          <w:sz w:val="22"/>
          <w:szCs w:val="22"/>
        </w:rPr>
        <w:t>.</w:t>
      </w:r>
      <w:proofErr w:type="gramEnd"/>
      <w:r w:rsidRPr="00FD1D6D">
        <w:rPr>
          <w:rFonts w:ascii="Arial" w:hAnsi="Arial" w:cs="Arial"/>
          <w:sz w:val="22"/>
          <w:szCs w:val="22"/>
        </w:rPr>
        <w:t xml:space="preserve"> </w:t>
      </w:r>
      <w:r w:rsidRPr="00FD1D6D">
        <w:rPr>
          <w:rFonts w:ascii="Arial" w:hAnsi="Arial" w:cs="Arial"/>
          <w:sz w:val="22"/>
          <w:szCs w:val="22"/>
          <w:lang w:val="sr-Cyrl-RS"/>
        </w:rPr>
        <w:t>Г</w:t>
      </w:r>
      <w:r w:rsidRPr="00FD1D6D">
        <w:rPr>
          <w:rFonts w:ascii="Arial" w:hAnsi="Arial" w:cs="Arial"/>
          <w:sz w:val="22"/>
          <w:szCs w:val="22"/>
        </w:rPr>
        <w:t>одине</w:t>
      </w:r>
    </w:p>
    <w:p w:rsidR="00212545" w:rsidRPr="00FD1D6D" w:rsidRDefault="00212545" w:rsidP="00212545">
      <w:pPr>
        <w:jc w:val="both"/>
        <w:rPr>
          <w:rFonts w:ascii="Arial" w:hAnsi="Arial" w:cs="Arial"/>
          <w:sz w:val="22"/>
          <w:szCs w:val="22"/>
          <w:lang w:val="sr-Cyrl-RS"/>
        </w:rPr>
      </w:pPr>
      <w:r w:rsidRPr="00FD1D6D">
        <w:rPr>
          <w:rFonts w:ascii="Arial" w:hAnsi="Arial" w:cs="Arial"/>
          <w:sz w:val="22"/>
          <w:szCs w:val="22"/>
          <w:lang w:val="sr-Cyrl-RS"/>
        </w:rPr>
        <w:t>које су саставни део овог уговора.</w:t>
      </w:r>
    </w:p>
    <w:p w:rsidR="00212545" w:rsidRPr="00FD1D6D" w:rsidRDefault="00212545" w:rsidP="00212545">
      <w:pPr>
        <w:jc w:val="both"/>
        <w:rPr>
          <w:rFonts w:ascii="Arial" w:hAnsi="Arial" w:cs="Arial"/>
          <w:sz w:val="22"/>
          <w:szCs w:val="22"/>
          <w:lang w:val="sr-Cyrl-RS"/>
        </w:rPr>
      </w:pPr>
    </w:p>
    <w:p w:rsidR="00212545" w:rsidRPr="00FD1D6D" w:rsidRDefault="00212545" w:rsidP="00212545">
      <w:pPr>
        <w:tabs>
          <w:tab w:val="left" w:pos="-180"/>
        </w:tabs>
        <w:rPr>
          <w:rFonts w:ascii="Arial" w:hAnsi="Arial" w:cs="Arial"/>
          <w:b/>
          <w:bCs/>
          <w:iCs/>
          <w:sz w:val="22"/>
          <w:szCs w:val="22"/>
          <w:lang w:val="sr-Cyrl-RS"/>
        </w:rPr>
      </w:pPr>
    </w:p>
    <w:p w:rsidR="00212545" w:rsidRPr="00FD1D6D" w:rsidRDefault="00212545" w:rsidP="00212545">
      <w:pPr>
        <w:widowControl w:val="0"/>
        <w:autoSpaceDE w:val="0"/>
        <w:autoSpaceDN w:val="0"/>
        <w:adjustRightInd w:val="0"/>
        <w:rPr>
          <w:rFonts w:ascii="Arial" w:hAnsi="Arial" w:cs="Arial"/>
          <w:sz w:val="22"/>
          <w:szCs w:val="22"/>
        </w:rPr>
      </w:pPr>
      <w:r w:rsidRPr="00FD1D6D">
        <w:rPr>
          <w:rFonts w:ascii="Arial" w:hAnsi="Arial" w:cs="Arial"/>
          <w:b/>
          <w:bCs/>
          <w:sz w:val="22"/>
          <w:szCs w:val="22"/>
        </w:rPr>
        <w:t>ПРЕДМЕТ УГОВОРА</w:t>
      </w:r>
    </w:p>
    <w:p w:rsidR="00212545" w:rsidRPr="00FD1D6D" w:rsidRDefault="00212545" w:rsidP="00212545">
      <w:pPr>
        <w:widowControl w:val="0"/>
        <w:autoSpaceDE w:val="0"/>
        <w:autoSpaceDN w:val="0"/>
        <w:adjustRightInd w:val="0"/>
        <w:spacing w:line="251" w:lineRule="exact"/>
        <w:rPr>
          <w:rFonts w:ascii="Arial" w:hAnsi="Arial" w:cs="Arial"/>
          <w:sz w:val="22"/>
          <w:szCs w:val="22"/>
        </w:rPr>
      </w:pPr>
    </w:p>
    <w:p w:rsidR="00212545" w:rsidRPr="00FD1D6D" w:rsidRDefault="00212545" w:rsidP="00212545">
      <w:pPr>
        <w:widowControl w:val="0"/>
        <w:autoSpaceDE w:val="0"/>
        <w:autoSpaceDN w:val="0"/>
        <w:adjustRightInd w:val="0"/>
        <w:ind w:left="4300"/>
        <w:rPr>
          <w:rFonts w:ascii="Arial" w:hAnsi="Arial" w:cs="Arial"/>
          <w:sz w:val="22"/>
          <w:szCs w:val="22"/>
        </w:rPr>
      </w:pPr>
      <w:proofErr w:type="gramStart"/>
      <w:r w:rsidRPr="00FD1D6D">
        <w:rPr>
          <w:rFonts w:ascii="Arial" w:hAnsi="Arial" w:cs="Arial"/>
          <w:b/>
          <w:bCs/>
          <w:sz w:val="22"/>
          <w:szCs w:val="22"/>
        </w:rPr>
        <w:t>Члан 2.</w:t>
      </w:r>
      <w:proofErr w:type="gramEnd"/>
    </w:p>
    <w:p w:rsidR="00212545" w:rsidRPr="00FD1D6D" w:rsidRDefault="00212545" w:rsidP="00212545">
      <w:pPr>
        <w:widowControl w:val="0"/>
        <w:autoSpaceDE w:val="0"/>
        <w:autoSpaceDN w:val="0"/>
        <w:adjustRightInd w:val="0"/>
        <w:spacing w:line="302"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15" w:lineRule="auto"/>
        <w:ind w:firstLine="1183"/>
        <w:rPr>
          <w:rFonts w:ascii="Arial" w:hAnsi="Arial" w:cs="Arial"/>
          <w:sz w:val="22"/>
          <w:szCs w:val="22"/>
        </w:rPr>
      </w:pPr>
      <w:r w:rsidRPr="00FD1D6D">
        <w:rPr>
          <w:rFonts w:ascii="Arial" w:hAnsi="Arial" w:cs="Arial"/>
          <w:sz w:val="22"/>
          <w:szCs w:val="22"/>
        </w:rPr>
        <w:t xml:space="preserve">Предмет уговора је извођење радова на </w:t>
      </w:r>
      <w:r w:rsidRPr="00FD1D6D">
        <w:rPr>
          <w:rFonts w:ascii="Arial" w:hAnsi="Arial" w:cs="Arial"/>
          <w:sz w:val="22"/>
          <w:szCs w:val="22"/>
          <w:lang w:val="sr-Cyrl-RS"/>
        </w:rPr>
        <w:t>реконструкцији</w:t>
      </w:r>
      <w:r w:rsidRPr="00FD1D6D">
        <w:rPr>
          <w:rFonts w:ascii="Arial" w:hAnsi="Arial" w:cs="Arial"/>
          <w:sz w:val="22"/>
          <w:szCs w:val="22"/>
        </w:rPr>
        <w:t xml:space="preserve"> </w:t>
      </w:r>
      <w:proofErr w:type="gramStart"/>
      <w:r>
        <w:rPr>
          <w:rFonts w:ascii="Arial" w:hAnsi="Arial" w:cs="Arial"/>
          <w:sz w:val="22"/>
          <w:szCs w:val="22"/>
          <w:lang w:val="sr-Cyrl-RS"/>
        </w:rPr>
        <w:t>крова</w:t>
      </w:r>
      <w:r w:rsidR="00A52955">
        <w:rPr>
          <w:rFonts w:ascii="Arial" w:hAnsi="Arial" w:cs="Arial"/>
          <w:sz w:val="22"/>
          <w:szCs w:val="22"/>
          <w:lang w:val="sr-Cyrl-RS"/>
        </w:rPr>
        <w:t xml:space="preserve"> </w:t>
      </w:r>
      <w:r w:rsidRPr="00FD1D6D">
        <w:rPr>
          <w:rFonts w:ascii="Arial" w:hAnsi="Arial" w:cs="Arial"/>
          <w:sz w:val="22"/>
          <w:szCs w:val="22"/>
        </w:rPr>
        <w:t xml:space="preserve"> </w:t>
      </w:r>
      <w:r w:rsidRPr="00FD1D6D">
        <w:rPr>
          <w:rFonts w:ascii="Arial" w:hAnsi="Arial" w:cs="Arial"/>
          <w:sz w:val="22"/>
          <w:szCs w:val="22"/>
          <w:lang w:val="sr-Cyrl-RS"/>
        </w:rPr>
        <w:t>библиотеке</w:t>
      </w:r>
      <w:proofErr w:type="gramEnd"/>
      <w:r w:rsidRPr="00FD1D6D">
        <w:rPr>
          <w:rFonts w:ascii="Arial" w:hAnsi="Arial" w:cs="Arial"/>
          <w:sz w:val="22"/>
          <w:szCs w:val="22"/>
        </w:rPr>
        <w:t xml:space="preserve"> </w:t>
      </w:r>
      <w:r>
        <w:rPr>
          <w:rFonts w:ascii="Arial" w:eastAsia="Calibri" w:hAnsi="Arial" w:cs="Arial"/>
          <w:sz w:val="22"/>
          <w:szCs w:val="22"/>
          <w:lang w:val="sr-Cyrl-RS"/>
        </w:rPr>
        <w:t>Јован Томић</w:t>
      </w:r>
      <w:r w:rsidRPr="00FD1D6D">
        <w:rPr>
          <w:rFonts w:ascii="Arial" w:eastAsia="Calibri" w:hAnsi="Arial" w:cs="Arial"/>
          <w:sz w:val="22"/>
          <w:szCs w:val="22"/>
          <w:lang w:val="sr-Cyrl-RS"/>
        </w:rPr>
        <w:t>,</w:t>
      </w:r>
      <w:r>
        <w:rPr>
          <w:rFonts w:ascii="Arial" w:eastAsia="Calibri" w:hAnsi="Arial" w:cs="Arial"/>
          <w:sz w:val="22"/>
          <w:szCs w:val="22"/>
          <w:lang w:val="sr-Cyrl-RS"/>
        </w:rPr>
        <w:t>Карађорђева,</w:t>
      </w:r>
      <w:r w:rsidRPr="00FD1D6D">
        <w:rPr>
          <w:rFonts w:ascii="Arial" w:eastAsia="Calibri" w:hAnsi="Arial" w:cs="Arial"/>
          <w:sz w:val="22"/>
          <w:szCs w:val="22"/>
        </w:rPr>
        <w:t xml:space="preserve"> са седиштем у</w:t>
      </w:r>
      <w:r>
        <w:rPr>
          <w:rFonts w:ascii="Arial" w:eastAsia="Calibri" w:hAnsi="Arial" w:cs="Arial"/>
          <w:sz w:val="22"/>
          <w:szCs w:val="22"/>
          <w:lang w:val="sr-Cyrl-RS"/>
        </w:rPr>
        <w:t>Новој Вароши</w:t>
      </w:r>
      <w:r w:rsidRPr="00FD1D6D">
        <w:rPr>
          <w:rFonts w:ascii="Arial" w:hAnsi="Arial" w:cs="Arial"/>
          <w:sz w:val="22"/>
          <w:szCs w:val="22"/>
        </w:rPr>
        <w:t>, и то:</w:t>
      </w:r>
    </w:p>
    <w:p w:rsidR="00212545" w:rsidRPr="00FD1D6D" w:rsidRDefault="00212545" w:rsidP="00212545">
      <w:pPr>
        <w:widowControl w:val="0"/>
        <w:autoSpaceDE w:val="0"/>
        <w:autoSpaceDN w:val="0"/>
        <w:adjustRightInd w:val="0"/>
        <w:spacing w:line="256" w:lineRule="exact"/>
        <w:rPr>
          <w:rFonts w:ascii="Arial" w:hAnsi="Arial" w:cs="Arial"/>
          <w:sz w:val="22"/>
          <w:szCs w:val="22"/>
        </w:rPr>
      </w:pPr>
    </w:p>
    <w:p w:rsidR="00212545" w:rsidRPr="00FD1D6D" w:rsidRDefault="00212545" w:rsidP="00212545">
      <w:pPr>
        <w:widowControl w:val="0"/>
        <w:autoSpaceDE w:val="0"/>
        <w:autoSpaceDN w:val="0"/>
        <w:adjustRightInd w:val="0"/>
        <w:ind w:left="2480"/>
        <w:rPr>
          <w:rFonts w:ascii="Arial" w:hAnsi="Arial" w:cs="Arial"/>
          <w:sz w:val="22"/>
          <w:szCs w:val="22"/>
        </w:rPr>
      </w:pPr>
      <w:r w:rsidRPr="00FD1D6D">
        <w:rPr>
          <w:rFonts w:ascii="Arial" w:hAnsi="Arial" w:cs="Arial"/>
          <w:b/>
          <w:bCs/>
          <w:sz w:val="22"/>
          <w:szCs w:val="22"/>
        </w:rPr>
        <w:t>(</w:t>
      </w:r>
      <w:proofErr w:type="gramStart"/>
      <w:r w:rsidRPr="00FD1D6D">
        <w:rPr>
          <w:rFonts w:ascii="Arial" w:hAnsi="Arial" w:cs="Arial"/>
          <w:b/>
          <w:bCs/>
          <w:sz w:val="22"/>
          <w:szCs w:val="22"/>
        </w:rPr>
        <w:t>спецификација</w:t>
      </w:r>
      <w:proofErr w:type="gramEnd"/>
      <w:r w:rsidRPr="00FD1D6D">
        <w:rPr>
          <w:rFonts w:ascii="Arial" w:hAnsi="Arial" w:cs="Arial"/>
          <w:b/>
          <w:bCs/>
          <w:sz w:val="22"/>
          <w:szCs w:val="22"/>
        </w:rPr>
        <w:t xml:space="preserve"> ће бити преузета из понуде)</w:t>
      </w:r>
    </w:p>
    <w:p w:rsidR="00212545" w:rsidRPr="00FD1D6D" w:rsidRDefault="00212545" w:rsidP="00212545">
      <w:pPr>
        <w:widowControl w:val="0"/>
        <w:autoSpaceDE w:val="0"/>
        <w:autoSpaceDN w:val="0"/>
        <w:adjustRightInd w:val="0"/>
        <w:spacing w:line="292" w:lineRule="exact"/>
        <w:rPr>
          <w:rFonts w:ascii="Arial" w:hAnsi="Arial" w:cs="Arial"/>
          <w:sz w:val="22"/>
          <w:szCs w:val="22"/>
        </w:rPr>
      </w:pPr>
    </w:p>
    <w:p w:rsidR="00212545" w:rsidRPr="00FD1D6D" w:rsidRDefault="00212545" w:rsidP="00212545">
      <w:pPr>
        <w:widowControl w:val="0"/>
        <w:autoSpaceDE w:val="0"/>
        <w:autoSpaceDN w:val="0"/>
        <w:adjustRightInd w:val="0"/>
        <w:rPr>
          <w:rFonts w:ascii="Arial" w:hAnsi="Arial" w:cs="Arial"/>
          <w:sz w:val="22"/>
          <w:szCs w:val="22"/>
        </w:rPr>
      </w:pPr>
      <w:r w:rsidRPr="00FD1D6D">
        <w:rPr>
          <w:rFonts w:ascii="Arial" w:hAnsi="Arial" w:cs="Arial"/>
          <w:b/>
          <w:bCs/>
          <w:sz w:val="22"/>
          <w:szCs w:val="22"/>
        </w:rPr>
        <w:t>ОБАВЕЗЕ НАРУЧИОЦА</w:t>
      </w:r>
    </w:p>
    <w:p w:rsidR="00212545" w:rsidRPr="00FD1D6D" w:rsidRDefault="00212545" w:rsidP="00212545">
      <w:pPr>
        <w:widowControl w:val="0"/>
        <w:autoSpaceDE w:val="0"/>
        <w:autoSpaceDN w:val="0"/>
        <w:adjustRightInd w:val="0"/>
        <w:spacing w:line="37" w:lineRule="exact"/>
        <w:rPr>
          <w:rFonts w:ascii="Arial" w:hAnsi="Arial" w:cs="Arial"/>
          <w:sz w:val="22"/>
          <w:szCs w:val="22"/>
        </w:rPr>
      </w:pPr>
    </w:p>
    <w:p w:rsidR="00212545" w:rsidRPr="00FD1D6D" w:rsidRDefault="00212545" w:rsidP="00212545">
      <w:pPr>
        <w:widowControl w:val="0"/>
        <w:autoSpaceDE w:val="0"/>
        <w:autoSpaceDN w:val="0"/>
        <w:adjustRightInd w:val="0"/>
        <w:ind w:left="4300"/>
        <w:rPr>
          <w:rFonts w:ascii="Arial" w:hAnsi="Arial" w:cs="Arial"/>
          <w:sz w:val="22"/>
          <w:szCs w:val="22"/>
        </w:rPr>
      </w:pPr>
      <w:proofErr w:type="gramStart"/>
      <w:r w:rsidRPr="00FD1D6D">
        <w:rPr>
          <w:rFonts w:ascii="Arial" w:hAnsi="Arial" w:cs="Arial"/>
          <w:b/>
          <w:bCs/>
          <w:sz w:val="22"/>
          <w:szCs w:val="22"/>
        </w:rPr>
        <w:t>Члан 3.</w:t>
      </w:r>
      <w:proofErr w:type="gramEnd"/>
    </w:p>
    <w:p w:rsidR="00212545" w:rsidRPr="00FD1D6D" w:rsidRDefault="00212545" w:rsidP="00212545">
      <w:pPr>
        <w:widowControl w:val="0"/>
        <w:autoSpaceDE w:val="0"/>
        <w:autoSpaceDN w:val="0"/>
        <w:adjustRightInd w:val="0"/>
        <w:spacing w:line="380"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32" w:lineRule="auto"/>
        <w:ind w:firstLine="720"/>
        <w:rPr>
          <w:rFonts w:ascii="Arial" w:hAnsi="Arial" w:cs="Arial"/>
          <w:sz w:val="22"/>
          <w:szCs w:val="22"/>
        </w:rPr>
      </w:pPr>
      <w:r w:rsidRPr="00FD1D6D">
        <w:rPr>
          <w:rFonts w:ascii="Arial" w:hAnsi="Arial" w:cs="Arial"/>
          <w:sz w:val="22"/>
          <w:szCs w:val="22"/>
        </w:rPr>
        <w:t>За вршење права и обавеза УГОВОРНИХ СТРАНА из овог Уговора, НАРУЧИЛАЦ је обавезан:</w:t>
      </w:r>
    </w:p>
    <w:p w:rsidR="00212545" w:rsidRPr="00FD1D6D" w:rsidRDefault="00212545" w:rsidP="00212545">
      <w:pPr>
        <w:widowControl w:val="0"/>
        <w:autoSpaceDE w:val="0"/>
        <w:autoSpaceDN w:val="0"/>
        <w:adjustRightInd w:val="0"/>
        <w:spacing w:line="36" w:lineRule="exact"/>
        <w:rPr>
          <w:rFonts w:ascii="Arial" w:hAnsi="Arial" w:cs="Arial"/>
          <w:sz w:val="22"/>
          <w:szCs w:val="22"/>
        </w:rPr>
      </w:pPr>
    </w:p>
    <w:p w:rsidR="00212545" w:rsidRPr="00A52955" w:rsidRDefault="00212545" w:rsidP="00A52955">
      <w:pPr>
        <w:widowControl w:val="0"/>
        <w:numPr>
          <w:ilvl w:val="0"/>
          <w:numId w:val="28"/>
        </w:numPr>
        <w:overflowPunct w:val="0"/>
        <w:autoSpaceDE w:val="0"/>
        <w:autoSpaceDN w:val="0"/>
        <w:adjustRightInd w:val="0"/>
        <w:spacing w:line="239" w:lineRule="auto"/>
        <w:jc w:val="both"/>
        <w:rPr>
          <w:rFonts w:ascii="Arial" w:hAnsi="Arial" w:cs="Arial"/>
          <w:sz w:val="22"/>
          <w:szCs w:val="22"/>
        </w:rPr>
      </w:pPr>
      <w:r w:rsidRPr="00FD1D6D">
        <w:rPr>
          <w:rFonts w:ascii="Arial" w:hAnsi="Arial" w:cs="Arial"/>
          <w:sz w:val="22"/>
          <w:szCs w:val="22"/>
        </w:rPr>
        <w:t>да  именује  надзорни орган  одговар</w:t>
      </w:r>
      <w:r w:rsidRPr="00FD1D6D">
        <w:rPr>
          <w:rFonts w:ascii="Arial" w:hAnsi="Arial" w:cs="Arial"/>
          <w:sz w:val="22"/>
          <w:szCs w:val="22"/>
          <w:lang w:val="sr-Cyrl-RS"/>
        </w:rPr>
        <w:t>а</w:t>
      </w:r>
      <w:r w:rsidRPr="00FD1D6D">
        <w:rPr>
          <w:rFonts w:ascii="Arial" w:hAnsi="Arial" w:cs="Arial"/>
          <w:sz w:val="22"/>
          <w:szCs w:val="22"/>
        </w:rPr>
        <w:t>ј</w:t>
      </w:r>
      <w:r w:rsidRPr="00FD1D6D">
        <w:rPr>
          <w:rFonts w:ascii="Arial" w:hAnsi="Arial" w:cs="Arial"/>
          <w:sz w:val="22"/>
          <w:szCs w:val="22"/>
          <w:lang w:val="sr-Cyrl-RS"/>
        </w:rPr>
        <w:t>у</w:t>
      </w:r>
      <w:r w:rsidRPr="00FD1D6D">
        <w:rPr>
          <w:rFonts w:ascii="Arial" w:hAnsi="Arial" w:cs="Arial"/>
          <w:sz w:val="22"/>
          <w:szCs w:val="22"/>
        </w:rPr>
        <w:t>ће стручне спреме и радног искуства за предметне</w:t>
      </w:r>
      <w:r w:rsidR="00A52955">
        <w:rPr>
          <w:rFonts w:ascii="Arial" w:hAnsi="Arial" w:cs="Arial"/>
          <w:sz w:val="22"/>
          <w:szCs w:val="22"/>
          <w:lang w:val="sr-Cyrl-RS"/>
        </w:rPr>
        <w:t xml:space="preserve"> </w:t>
      </w:r>
      <w:r w:rsidRPr="00A52955">
        <w:rPr>
          <w:rFonts w:ascii="Arial" w:hAnsi="Arial" w:cs="Arial"/>
        </w:rPr>
        <w:t>радове  и да један примерак  акта достави ИЗВОЂАЧУ пре увођења у посао,</w:t>
      </w:r>
    </w:p>
    <w:p w:rsidR="00212545" w:rsidRPr="00FD1D6D" w:rsidRDefault="00212545" w:rsidP="00212545">
      <w:pPr>
        <w:widowControl w:val="0"/>
        <w:numPr>
          <w:ilvl w:val="0"/>
          <w:numId w:val="28"/>
        </w:numPr>
        <w:overflowPunct w:val="0"/>
        <w:autoSpaceDE w:val="0"/>
        <w:autoSpaceDN w:val="0"/>
        <w:adjustRightInd w:val="0"/>
        <w:spacing w:line="226" w:lineRule="auto"/>
        <w:jc w:val="both"/>
        <w:rPr>
          <w:rFonts w:ascii="Arial" w:hAnsi="Arial" w:cs="Arial"/>
          <w:sz w:val="22"/>
          <w:szCs w:val="22"/>
        </w:rPr>
      </w:pPr>
      <w:r w:rsidRPr="00FD1D6D">
        <w:rPr>
          <w:rFonts w:ascii="Arial" w:hAnsi="Arial" w:cs="Arial"/>
          <w:sz w:val="22"/>
          <w:szCs w:val="22"/>
        </w:rPr>
        <w:t>да на уговорени дан уведе ИЗВОЂАЧА у посао и о томе сачини Записник, који треба да потпишу овлашћена лица УГОВОРНИХ СТРАНА,</w:t>
      </w:r>
    </w:p>
    <w:p w:rsidR="00212545" w:rsidRPr="00FD1D6D" w:rsidRDefault="00212545" w:rsidP="00212545">
      <w:pPr>
        <w:widowControl w:val="0"/>
        <w:numPr>
          <w:ilvl w:val="0"/>
          <w:numId w:val="28"/>
        </w:numPr>
        <w:overflowPunct w:val="0"/>
        <w:autoSpaceDE w:val="0"/>
        <w:autoSpaceDN w:val="0"/>
        <w:adjustRightInd w:val="0"/>
        <w:spacing w:line="226" w:lineRule="auto"/>
        <w:jc w:val="both"/>
        <w:rPr>
          <w:rFonts w:ascii="Arial" w:hAnsi="Arial" w:cs="Arial"/>
          <w:sz w:val="22"/>
          <w:szCs w:val="22"/>
        </w:rPr>
      </w:pPr>
      <w:r w:rsidRPr="00FD1D6D">
        <w:rPr>
          <w:rFonts w:ascii="Arial" w:hAnsi="Arial" w:cs="Arial"/>
          <w:sz w:val="22"/>
          <w:szCs w:val="22"/>
          <w:lang w:val="sr-Cyrl-RS"/>
        </w:rPr>
        <w:t>да обезбеди основне услове за рад: снабдевање водом, електричном енергијом, као и да обезбеди неопходну документацију у виду законом предвиђених одобрења и пријава радова.</w:t>
      </w:r>
    </w:p>
    <w:p w:rsidR="00212545" w:rsidRPr="00FD1D6D" w:rsidRDefault="00212545" w:rsidP="00212545">
      <w:pPr>
        <w:widowControl w:val="0"/>
        <w:autoSpaceDE w:val="0"/>
        <w:autoSpaceDN w:val="0"/>
        <w:adjustRightInd w:val="0"/>
        <w:spacing w:line="105" w:lineRule="exact"/>
        <w:rPr>
          <w:rFonts w:ascii="Arial" w:hAnsi="Arial" w:cs="Arial"/>
          <w:sz w:val="22"/>
          <w:szCs w:val="22"/>
        </w:rPr>
      </w:pPr>
    </w:p>
    <w:p w:rsidR="00212545" w:rsidRPr="00FD1D6D" w:rsidRDefault="00212545" w:rsidP="00212545">
      <w:pPr>
        <w:widowControl w:val="0"/>
        <w:numPr>
          <w:ilvl w:val="0"/>
          <w:numId w:val="3"/>
        </w:numPr>
        <w:tabs>
          <w:tab w:val="left" w:pos="-180"/>
        </w:tabs>
        <w:overflowPunct w:val="0"/>
        <w:autoSpaceDE w:val="0"/>
        <w:autoSpaceDN w:val="0"/>
        <w:adjustRightInd w:val="0"/>
        <w:spacing w:line="225" w:lineRule="auto"/>
        <w:jc w:val="both"/>
        <w:rPr>
          <w:rFonts w:ascii="Arial" w:hAnsi="Arial" w:cs="Arial"/>
          <w:sz w:val="22"/>
          <w:szCs w:val="22"/>
        </w:rPr>
      </w:pPr>
      <w:proofErr w:type="gramStart"/>
      <w:r w:rsidRPr="00FD1D6D">
        <w:rPr>
          <w:rFonts w:ascii="Arial" w:hAnsi="Arial" w:cs="Arial"/>
          <w:sz w:val="22"/>
          <w:szCs w:val="22"/>
        </w:rPr>
        <w:t>да</w:t>
      </w:r>
      <w:proofErr w:type="gramEnd"/>
      <w:r w:rsidRPr="00FD1D6D">
        <w:rPr>
          <w:rFonts w:ascii="Arial" w:hAnsi="Arial" w:cs="Arial"/>
          <w:sz w:val="22"/>
          <w:szCs w:val="22"/>
        </w:rPr>
        <w:t xml:space="preserve"> плати уговорену цену, </w:t>
      </w:r>
      <w:r w:rsidRPr="00FD1D6D">
        <w:rPr>
          <w:rFonts w:ascii="Arial" w:hAnsi="Arial" w:cs="Arial"/>
          <w:sz w:val="22"/>
          <w:szCs w:val="22"/>
          <w:lang w:val="sr-Cyrl-RS"/>
        </w:rPr>
        <w:t xml:space="preserve">по </w:t>
      </w:r>
      <w:r w:rsidRPr="00FD1D6D">
        <w:rPr>
          <w:rFonts w:ascii="Arial" w:hAnsi="Arial" w:cs="Arial"/>
          <w:sz w:val="22"/>
          <w:szCs w:val="22"/>
        </w:rPr>
        <w:t>привремен</w:t>
      </w:r>
      <w:r w:rsidRPr="00FD1D6D">
        <w:rPr>
          <w:rFonts w:ascii="Arial" w:hAnsi="Arial" w:cs="Arial"/>
          <w:sz w:val="22"/>
          <w:szCs w:val="22"/>
          <w:lang w:val="sr-Cyrl-RS"/>
        </w:rPr>
        <w:t>ој ситуацији на 30 календарских дана</w:t>
      </w:r>
      <w:r w:rsidRPr="00FD1D6D">
        <w:rPr>
          <w:rFonts w:ascii="Arial" w:hAnsi="Arial" w:cs="Arial"/>
          <w:sz w:val="22"/>
          <w:szCs w:val="22"/>
        </w:rPr>
        <w:t xml:space="preserve"> и </w:t>
      </w:r>
      <w:r w:rsidRPr="00FD1D6D">
        <w:rPr>
          <w:rFonts w:ascii="Arial" w:hAnsi="Arial" w:cs="Arial"/>
          <w:sz w:val="22"/>
          <w:szCs w:val="22"/>
          <w:lang w:val="sr-Cyrl-RS"/>
        </w:rPr>
        <w:t xml:space="preserve">по </w:t>
      </w:r>
      <w:r w:rsidRPr="00FD1D6D">
        <w:rPr>
          <w:rFonts w:ascii="Arial" w:hAnsi="Arial" w:cs="Arial"/>
          <w:sz w:val="22"/>
          <w:szCs w:val="22"/>
        </w:rPr>
        <w:t>окончан</w:t>
      </w:r>
      <w:r w:rsidRPr="00FD1D6D">
        <w:rPr>
          <w:rFonts w:ascii="Arial" w:hAnsi="Arial" w:cs="Arial"/>
          <w:sz w:val="22"/>
          <w:szCs w:val="22"/>
          <w:lang w:val="sr-Cyrl-RS"/>
        </w:rPr>
        <w:t>ој</w:t>
      </w:r>
      <w:r w:rsidRPr="00FD1D6D">
        <w:rPr>
          <w:rFonts w:ascii="Arial" w:hAnsi="Arial" w:cs="Arial"/>
          <w:sz w:val="22"/>
          <w:szCs w:val="22"/>
        </w:rPr>
        <w:t xml:space="preserve"> ситуациј</w:t>
      </w:r>
      <w:r w:rsidRPr="00FD1D6D">
        <w:rPr>
          <w:rFonts w:ascii="Arial" w:hAnsi="Arial" w:cs="Arial"/>
          <w:sz w:val="22"/>
          <w:szCs w:val="22"/>
          <w:lang w:val="sr-Cyrl-RS"/>
        </w:rPr>
        <w:t>и</w:t>
      </w:r>
      <w:r w:rsidRPr="00FD1D6D">
        <w:rPr>
          <w:rFonts w:ascii="Arial" w:hAnsi="Arial" w:cs="Arial"/>
          <w:sz w:val="22"/>
          <w:szCs w:val="22"/>
        </w:rPr>
        <w:t xml:space="preserve"> оверен</w:t>
      </w:r>
      <w:r w:rsidRPr="00FD1D6D">
        <w:rPr>
          <w:rFonts w:ascii="Arial" w:hAnsi="Arial" w:cs="Arial"/>
          <w:sz w:val="22"/>
          <w:szCs w:val="22"/>
          <w:lang w:val="sr-Cyrl-RS"/>
        </w:rPr>
        <w:t>ој</w:t>
      </w:r>
      <w:r w:rsidRPr="00FD1D6D">
        <w:rPr>
          <w:rFonts w:ascii="Arial" w:hAnsi="Arial" w:cs="Arial"/>
          <w:sz w:val="22"/>
          <w:szCs w:val="22"/>
        </w:rPr>
        <w:t xml:space="preserve"> од стране надзорних органа у прописаним роковима. </w:t>
      </w:r>
    </w:p>
    <w:p w:rsidR="00212545" w:rsidRPr="00FD1D6D" w:rsidRDefault="00212545" w:rsidP="00212545">
      <w:pPr>
        <w:widowControl w:val="0"/>
        <w:autoSpaceDE w:val="0"/>
        <w:autoSpaceDN w:val="0"/>
        <w:adjustRightInd w:val="0"/>
        <w:spacing w:line="333"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ind w:left="4300"/>
        <w:rPr>
          <w:rFonts w:ascii="Arial" w:hAnsi="Arial" w:cs="Arial"/>
          <w:sz w:val="22"/>
          <w:szCs w:val="22"/>
        </w:rPr>
      </w:pPr>
      <w:proofErr w:type="gramStart"/>
      <w:r w:rsidRPr="00FD1D6D">
        <w:rPr>
          <w:rFonts w:ascii="Arial" w:hAnsi="Arial" w:cs="Arial"/>
          <w:b/>
          <w:bCs/>
          <w:sz w:val="22"/>
          <w:szCs w:val="22"/>
        </w:rPr>
        <w:t>Члан 4.</w:t>
      </w:r>
      <w:proofErr w:type="gramEnd"/>
    </w:p>
    <w:p w:rsidR="00212545" w:rsidRPr="00FD1D6D" w:rsidRDefault="00212545" w:rsidP="00212545">
      <w:pPr>
        <w:widowControl w:val="0"/>
        <w:autoSpaceDE w:val="0"/>
        <w:autoSpaceDN w:val="0"/>
        <w:adjustRightInd w:val="0"/>
        <w:spacing w:line="327"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ind w:left="720"/>
        <w:rPr>
          <w:rFonts w:ascii="Arial" w:hAnsi="Arial" w:cs="Arial"/>
          <w:sz w:val="22"/>
          <w:szCs w:val="22"/>
        </w:rPr>
      </w:pPr>
      <w:proofErr w:type="gramStart"/>
      <w:r w:rsidRPr="00FD1D6D">
        <w:rPr>
          <w:rFonts w:ascii="Arial" w:hAnsi="Arial" w:cs="Arial"/>
          <w:sz w:val="22"/>
          <w:szCs w:val="22"/>
        </w:rPr>
        <w:t>Наручилац радова обезбеђује стручни надзор у току извођења радова.</w:t>
      </w:r>
      <w:proofErr w:type="gramEnd"/>
    </w:p>
    <w:p w:rsidR="00212545" w:rsidRPr="00FD1D6D" w:rsidRDefault="00212545" w:rsidP="00212545">
      <w:pPr>
        <w:widowControl w:val="0"/>
        <w:autoSpaceDE w:val="0"/>
        <w:autoSpaceDN w:val="0"/>
        <w:adjustRightInd w:val="0"/>
        <w:spacing w:line="92" w:lineRule="exact"/>
        <w:rPr>
          <w:rFonts w:ascii="Arial" w:hAnsi="Arial" w:cs="Arial"/>
          <w:sz w:val="22"/>
          <w:szCs w:val="22"/>
        </w:rPr>
      </w:pPr>
    </w:p>
    <w:p w:rsidR="00212545" w:rsidRPr="00FD1D6D" w:rsidRDefault="00212545" w:rsidP="00D46565">
      <w:pPr>
        <w:widowControl w:val="0"/>
        <w:overflowPunct w:val="0"/>
        <w:autoSpaceDE w:val="0"/>
        <w:autoSpaceDN w:val="0"/>
        <w:adjustRightInd w:val="0"/>
        <w:spacing w:line="267" w:lineRule="auto"/>
        <w:ind w:firstLine="720"/>
        <w:jc w:val="both"/>
        <w:rPr>
          <w:rFonts w:ascii="Arial" w:hAnsi="Arial" w:cs="Arial"/>
          <w:sz w:val="22"/>
          <w:szCs w:val="22"/>
        </w:rPr>
      </w:pPr>
      <w:r w:rsidRPr="00FD1D6D">
        <w:rPr>
          <w:rFonts w:ascii="Arial" w:hAnsi="Arial" w:cs="Arial"/>
          <w:sz w:val="22"/>
          <w:szCs w:val="22"/>
        </w:rPr>
        <w:t>Стручни надзор обухвата: контролу да ли се радови врше према одобрењу и пројектно-техничкој документацији; контролу и проверу квалитета извођења свих врста радова и примену прописа, стандарда и техничких норматива; проверу да ли постоје докази о квалитету материјала, опреме и инсталација који се уграђују; контролу и оверу количина изведених радова; давање упутстава извођачу радова; сарадњу са пројектантом ради обезбеђења детаља техолошких и организационих решења за извођење радова и решавање других питања која се појаве у току извођења радова.</w:t>
      </w:r>
    </w:p>
    <w:p w:rsidR="00212545" w:rsidRPr="00FD1D6D" w:rsidRDefault="00212545" w:rsidP="00D46565">
      <w:pPr>
        <w:widowControl w:val="0"/>
        <w:autoSpaceDE w:val="0"/>
        <w:autoSpaceDN w:val="0"/>
        <w:adjustRightInd w:val="0"/>
        <w:spacing w:line="309" w:lineRule="exact"/>
        <w:jc w:val="both"/>
        <w:rPr>
          <w:rFonts w:ascii="Arial" w:hAnsi="Arial" w:cs="Arial"/>
          <w:sz w:val="22"/>
          <w:szCs w:val="22"/>
        </w:rPr>
      </w:pPr>
    </w:p>
    <w:p w:rsidR="00212545" w:rsidRPr="00FD1D6D" w:rsidRDefault="00212545" w:rsidP="00212545">
      <w:pPr>
        <w:widowControl w:val="0"/>
        <w:autoSpaceDE w:val="0"/>
        <w:autoSpaceDN w:val="0"/>
        <w:adjustRightInd w:val="0"/>
        <w:ind w:left="4300"/>
        <w:rPr>
          <w:rFonts w:ascii="Arial" w:hAnsi="Arial" w:cs="Arial"/>
          <w:sz w:val="22"/>
          <w:szCs w:val="22"/>
        </w:rPr>
      </w:pPr>
      <w:proofErr w:type="gramStart"/>
      <w:r w:rsidRPr="00FD1D6D">
        <w:rPr>
          <w:rFonts w:ascii="Arial" w:hAnsi="Arial" w:cs="Arial"/>
          <w:b/>
          <w:bCs/>
          <w:sz w:val="22"/>
          <w:szCs w:val="22"/>
        </w:rPr>
        <w:t>Члан 5.</w:t>
      </w:r>
      <w:proofErr w:type="gramEnd"/>
    </w:p>
    <w:p w:rsidR="00212545" w:rsidRPr="00FD1D6D" w:rsidRDefault="00212545" w:rsidP="00212545">
      <w:pPr>
        <w:widowControl w:val="0"/>
        <w:autoSpaceDE w:val="0"/>
        <w:autoSpaceDN w:val="0"/>
        <w:adjustRightInd w:val="0"/>
        <w:spacing w:line="324" w:lineRule="exact"/>
        <w:rPr>
          <w:rFonts w:ascii="Arial" w:hAnsi="Arial" w:cs="Arial"/>
          <w:sz w:val="22"/>
          <w:szCs w:val="22"/>
        </w:rPr>
      </w:pPr>
    </w:p>
    <w:p w:rsidR="00212545" w:rsidRPr="00FD1D6D" w:rsidRDefault="00212545" w:rsidP="00D46565">
      <w:pPr>
        <w:widowControl w:val="0"/>
        <w:autoSpaceDE w:val="0"/>
        <w:autoSpaceDN w:val="0"/>
        <w:adjustRightInd w:val="0"/>
        <w:spacing w:line="239" w:lineRule="auto"/>
        <w:rPr>
          <w:rFonts w:ascii="Arial" w:hAnsi="Arial" w:cs="Arial"/>
          <w:sz w:val="22"/>
          <w:szCs w:val="22"/>
        </w:rPr>
      </w:pPr>
      <w:proofErr w:type="gramStart"/>
      <w:r w:rsidRPr="00FD1D6D">
        <w:rPr>
          <w:rFonts w:ascii="Arial" w:hAnsi="Arial" w:cs="Arial"/>
          <w:sz w:val="22"/>
          <w:szCs w:val="22"/>
        </w:rPr>
        <w:t>Примедбе и предлози надзорног органа уписују се у грађевински дневник.</w:t>
      </w:r>
      <w:proofErr w:type="gramEnd"/>
    </w:p>
    <w:p w:rsidR="00212545" w:rsidRPr="00FD1D6D" w:rsidRDefault="00212545" w:rsidP="00212545">
      <w:pPr>
        <w:widowControl w:val="0"/>
        <w:autoSpaceDE w:val="0"/>
        <w:autoSpaceDN w:val="0"/>
        <w:adjustRightInd w:val="0"/>
        <w:spacing w:line="94" w:lineRule="exact"/>
        <w:rPr>
          <w:rFonts w:ascii="Arial" w:hAnsi="Arial" w:cs="Arial"/>
          <w:sz w:val="22"/>
          <w:szCs w:val="22"/>
        </w:rPr>
      </w:pPr>
    </w:p>
    <w:p w:rsidR="00212545" w:rsidRPr="00FD1D6D" w:rsidRDefault="00212545" w:rsidP="00D46565">
      <w:pPr>
        <w:widowControl w:val="0"/>
        <w:overflowPunct w:val="0"/>
        <w:autoSpaceDE w:val="0"/>
        <w:autoSpaceDN w:val="0"/>
        <w:adjustRightInd w:val="0"/>
        <w:spacing w:line="258" w:lineRule="auto"/>
        <w:jc w:val="both"/>
        <w:rPr>
          <w:rFonts w:ascii="Arial" w:hAnsi="Arial" w:cs="Arial"/>
          <w:sz w:val="22"/>
          <w:szCs w:val="22"/>
          <w:lang w:val="sr-Cyrl-RS"/>
        </w:rPr>
      </w:pPr>
      <w:proofErr w:type="gramStart"/>
      <w:r w:rsidRPr="00FD1D6D">
        <w:rPr>
          <w:rFonts w:ascii="Arial" w:hAnsi="Arial" w:cs="Arial"/>
          <w:sz w:val="22"/>
          <w:szCs w:val="22"/>
        </w:rPr>
        <w:t xml:space="preserve">Извођач је дужан да поступи по оправданим примедбама и захтевима надзорног органа и да отклони недостатке у радовима у погледу којих су стављене примедбе и то </w:t>
      </w:r>
      <w:r w:rsidRPr="00FD1D6D">
        <w:rPr>
          <w:rFonts w:ascii="Arial" w:hAnsi="Arial" w:cs="Arial"/>
          <w:sz w:val="22"/>
          <w:szCs w:val="22"/>
        </w:rPr>
        <w:lastRenderedPageBreak/>
        <w:t>на сопствени трошак.</w:t>
      </w:r>
      <w:proofErr w:type="gramEnd"/>
      <w:r w:rsidRPr="00FD1D6D">
        <w:rPr>
          <w:rFonts w:ascii="Arial" w:hAnsi="Arial" w:cs="Arial"/>
          <w:sz w:val="22"/>
          <w:szCs w:val="22"/>
        </w:rPr>
        <w:t xml:space="preserve"> </w:t>
      </w:r>
      <w:proofErr w:type="gramStart"/>
      <w:r w:rsidRPr="00FD1D6D">
        <w:rPr>
          <w:rFonts w:ascii="Arial" w:hAnsi="Arial" w:cs="Arial"/>
          <w:sz w:val="22"/>
          <w:szCs w:val="22"/>
        </w:rPr>
        <w:t>Оправданим примедбама сматрају се примедбе учињене у циљу испуњавања уговорених обавеза.</w:t>
      </w:r>
      <w:proofErr w:type="gramEnd"/>
    </w:p>
    <w:p w:rsidR="00212545" w:rsidRPr="00FD1D6D" w:rsidRDefault="00212545" w:rsidP="00212545">
      <w:pPr>
        <w:widowControl w:val="0"/>
        <w:overflowPunct w:val="0"/>
        <w:autoSpaceDE w:val="0"/>
        <w:autoSpaceDN w:val="0"/>
        <w:adjustRightInd w:val="0"/>
        <w:spacing w:line="258" w:lineRule="auto"/>
        <w:ind w:firstLine="720"/>
        <w:jc w:val="both"/>
        <w:rPr>
          <w:rFonts w:ascii="Arial" w:hAnsi="Arial" w:cs="Arial"/>
          <w:sz w:val="22"/>
          <w:szCs w:val="22"/>
          <w:lang w:val="sr-Cyrl-RS"/>
        </w:rPr>
      </w:pPr>
    </w:p>
    <w:p w:rsidR="00212545" w:rsidRDefault="00212545" w:rsidP="00212545">
      <w:pPr>
        <w:widowControl w:val="0"/>
        <w:autoSpaceDE w:val="0"/>
        <w:autoSpaceDN w:val="0"/>
        <w:adjustRightInd w:val="0"/>
        <w:rPr>
          <w:rFonts w:ascii="Arial" w:hAnsi="Arial" w:cs="Arial"/>
          <w:b/>
          <w:bCs/>
          <w:sz w:val="22"/>
          <w:szCs w:val="22"/>
          <w:lang w:val="sr-Cyrl-RS"/>
        </w:rPr>
      </w:pPr>
    </w:p>
    <w:p w:rsidR="00212545" w:rsidRPr="00FD1D6D" w:rsidRDefault="00212545" w:rsidP="00212545">
      <w:pPr>
        <w:widowControl w:val="0"/>
        <w:autoSpaceDE w:val="0"/>
        <w:autoSpaceDN w:val="0"/>
        <w:adjustRightInd w:val="0"/>
        <w:rPr>
          <w:rFonts w:ascii="Arial" w:hAnsi="Arial" w:cs="Arial"/>
          <w:sz w:val="22"/>
          <w:szCs w:val="22"/>
        </w:rPr>
      </w:pPr>
      <w:r w:rsidRPr="00FD1D6D">
        <w:rPr>
          <w:rFonts w:ascii="Arial" w:hAnsi="Arial" w:cs="Arial"/>
          <w:b/>
          <w:bCs/>
          <w:sz w:val="22"/>
          <w:szCs w:val="22"/>
        </w:rPr>
        <w:t>ОБАВЕЗЕ ИЗВОЂАЧА</w:t>
      </w:r>
    </w:p>
    <w:p w:rsidR="00212545" w:rsidRPr="00FD1D6D" w:rsidRDefault="00212545" w:rsidP="00212545">
      <w:pPr>
        <w:widowControl w:val="0"/>
        <w:autoSpaceDE w:val="0"/>
        <w:autoSpaceDN w:val="0"/>
        <w:adjustRightInd w:val="0"/>
        <w:spacing w:line="331" w:lineRule="exact"/>
        <w:rPr>
          <w:rFonts w:ascii="Arial" w:hAnsi="Arial" w:cs="Arial"/>
          <w:sz w:val="22"/>
          <w:szCs w:val="22"/>
        </w:rPr>
      </w:pPr>
    </w:p>
    <w:p w:rsidR="00212545" w:rsidRPr="00FD1D6D" w:rsidRDefault="00212545" w:rsidP="00212545">
      <w:pPr>
        <w:widowControl w:val="0"/>
        <w:autoSpaceDE w:val="0"/>
        <w:autoSpaceDN w:val="0"/>
        <w:adjustRightInd w:val="0"/>
        <w:ind w:left="4300"/>
        <w:rPr>
          <w:rFonts w:ascii="Arial" w:hAnsi="Arial" w:cs="Arial"/>
          <w:sz w:val="22"/>
          <w:szCs w:val="22"/>
        </w:rPr>
      </w:pPr>
      <w:proofErr w:type="gramStart"/>
      <w:r w:rsidRPr="00FD1D6D">
        <w:rPr>
          <w:rFonts w:ascii="Arial" w:hAnsi="Arial" w:cs="Arial"/>
          <w:b/>
          <w:bCs/>
          <w:sz w:val="22"/>
          <w:szCs w:val="22"/>
        </w:rPr>
        <w:t>Члан 6.</w:t>
      </w:r>
      <w:proofErr w:type="gramEnd"/>
    </w:p>
    <w:p w:rsidR="00212545" w:rsidRPr="00FD1D6D" w:rsidRDefault="00212545" w:rsidP="00212545">
      <w:pPr>
        <w:widowControl w:val="0"/>
        <w:autoSpaceDE w:val="0"/>
        <w:autoSpaceDN w:val="0"/>
        <w:adjustRightInd w:val="0"/>
        <w:spacing w:line="300" w:lineRule="exact"/>
        <w:rPr>
          <w:rFonts w:ascii="Arial" w:hAnsi="Arial" w:cs="Arial"/>
          <w:sz w:val="22"/>
          <w:szCs w:val="22"/>
        </w:rPr>
      </w:pPr>
    </w:p>
    <w:p w:rsidR="00212545" w:rsidRPr="00FD1D6D" w:rsidRDefault="00212545" w:rsidP="001A00A9">
      <w:pPr>
        <w:widowControl w:val="0"/>
        <w:overflowPunct w:val="0"/>
        <w:autoSpaceDE w:val="0"/>
        <w:autoSpaceDN w:val="0"/>
        <w:adjustRightInd w:val="0"/>
        <w:spacing w:line="215" w:lineRule="auto"/>
        <w:ind w:firstLine="720"/>
        <w:jc w:val="both"/>
        <w:rPr>
          <w:rFonts w:ascii="Arial" w:hAnsi="Arial" w:cs="Arial"/>
          <w:sz w:val="22"/>
          <w:szCs w:val="22"/>
        </w:rPr>
      </w:pPr>
      <w:r w:rsidRPr="00FD1D6D">
        <w:rPr>
          <w:rFonts w:ascii="Arial" w:hAnsi="Arial" w:cs="Arial"/>
          <w:sz w:val="22"/>
          <w:szCs w:val="22"/>
        </w:rPr>
        <w:t>Извођач је обавезан да све уговорене радове изведе у складу са Законом о планирању и изградњи („Службени гласник РС</w:t>
      </w:r>
      <w:proofErr w:type="gramStart"/>
      <w:r w:rsidRPr="00FD1D6D">
        <w:rPr>
          <w:rFonts w:ascii="Arial" w:hAnsi="Arial" w:cs="Arial"/>
          <w:sz w:val="22"/>
          <w:szCs w:val="22"/>
        </w:rPr>
        <w:t>“ бр</w:t>
      </w:r>
      <w:proofErr w:type="gramEnd"/>
      <w:r w:rsidRPr="00FD1D6D">
        <w:rPr>
          <w:rFonts w:ascii="Arial" w:hAnsi="Arial" w:cs="Arial"/>
          <w:sz w:val="22"/>
          <w:szCs w:val="22"/>
        </w:rPr>
        <w:t>. 72/09, 81/09, 64/10-одлука</w:t>
      </w:r>
      <w:r w:rsidR="001A00A9">
        <w:rPr>
          <w:rFonts w:ascii="Arial" w:hAnsi="Arial" w:cs="Arial"/>
          <w:sz w:val="22"/>
          <w:szCs w:val="22"/>
        </w:rPr>
        <w:t xml:space="preserve"> УС, 24/11 и 121/2012, 42/2013-</w:t>
      </w:r>
      <w:r w:rsidR="001A00A9">
        <w:rPr>
          <w:rFonts w:ascii="Arial" w:hAnsi="Arial" w:cs="Arial"/>
          <w:sz w:val="22"/>
          <w:szCs w:val="22"/>
          <w:lang w:val="sr-Cyrl-RS"/>
        </w:rPr>
        <w:t xml:space="preserve"> </w:t>
      </w:r>
      <w:r w:rsidRPr="00FD1D6D">
        <w:rPr>
          <w:rFonts w:ascii="Arial" w:hAnsi="Arial" w:cs="Arial"/>
          <w:sz w:val="22"/>
          <w:szCs w:val="22"/>
        </w:rPr>
        <w:t>одлука УС, 50/2013 –одлука УС и 98/2013 –одлука УС), а сагласно важећим техничким прописима, стандардима и нормативима.</w:t>
      </w:r>
    </w:p>
    <w:p w:rsidR="00212545" w:rsidRPr="00FD1D6D" w:rsidRDefault="00212545" w:rsidP="00212545">
      <w:pPr>
        <w:widowControl w:val="0"/>
        <w:autoSpaceDE w:val="0"/>
        <w:autoSpaceDN w:val="0"/>
        <w:adjustRightInd w:val="0"/>
        <w:spacing w:line="53"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51" w:lineRule="auto"/>
        <w:ind w:firstLine="708"/>
        <w:jc w:val="both"/>
        <w:rPr>
          <w:rFonts w:ascii="Arial" w:hAnsi="Arial" w:cs="Arial"/>
          <w:sz w:val="22"/>
          <w:szCs w:val="22"/>
          <w:lang w:val="sr-Cyrl-RS"/>
        </w:rPr>
      </w:pPr>
      <w:proofErr w:type="gramStart"/>
      <w:r w:rsidRPr="00FD1D6D">
        <w:rPr>
          <w:rFonts w:ascii="Arial" w:hAnsi="Arial" w:cs="Arial"/>
          <w:sz w:val="22"/>
          <w:szCs w:val="22"/>
        </w:rPr>
        <w:t>Извођач је носилац права и обавеза извођења предметних радова и обавезује се да својим средствима и својом радном снагом изврши уговорене радове, осим радова за које ангажује подизвођаче</w:t>
      </w:r>
      <w:r w:rsidRPr="00FD1D6D">
        <w:rPr>
          <w:rFonts w:ascii="Arial" w:hAnsi="Arial" w:cs="Arial"/>
          <w:sz w:val="22"/>
          <w:szCs w:val="22"/>
          <w:lang w:val="sr-Cyrl-RS"/>
        </w:rPr>
        <w:t>, а према достављеној понуди.</w:t>
      </w:r>
      <w:proofErr w:type="gramEnd"/>
    </w:p>
    <w:p w:rsidR="00212545" w:rsidRPr="00FD1D6D" w:rsidRDefault="00212545" w:rsidP="00212545">
      <w:pPr>
        <w:widowControl w:val="0"/>
        <w:autoSpaceDE w:val="0"/>
        <w:autoSpaceDN w:val="0"/>
        <w:adjustRightInd w:val="0"/>
        <w:spacing w:line="200"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14" w:lineRule="auto"/>
        <w:ind w:firstLine="720"/>
        <w:jc w:val="both"/>
        <w:rPr>
          <w:rFonts w:ascii="Arial" w:hAnsi="Arial" w:cs="Arial"/>
          <w:sz w:val="22"/>
          <w:szCs w:val="22"/>
        </w:rPr>
      </w:pPr>
      <w:r w:rsidRPr="00FD1D6D">
        <w:rPr>
          <w:rFonts w:ascii="Arial" w:hAnsi="Arial" w:cs="Arial"/>
          <w:sz w:val="22"/>
          <w:szCs w:val="22"/>
        </w:rPr>
        <w:t>Извођач се обавезује да решењем одреди одговорног извођача радова, за све предвиђене врсте радова из понуде (рекапитулација), са личном лиценцом, и то:</w:t>
      </w:r>
    </w:p>
    <w:p w:rsidR="00212545" w:rsidRPr="00FD1D6D" w:rsidRDefault="00212545" w:rsidP="00212545">
      <w:pPr>
        <w:widowControl w:val="0"/>
        <w:autoSpaceDE w:val="0"/>
        <w:autoSpaceDN w:val="0"/>
        <w:adjustRightInd w:val="0"/>
        <w:spacing w:line="58" w:lineRule="exact"/>
        <w:rPr>
          <w:rFonts w:ascii="Arial" w:hAnsi="Arial" w:cs="Arial"/>
          <w:sz w:val="22"/>
          <w:szCs w:val="22"/>
        </w:rPr>
      </w:pPr>
    </w:p>
    <w:p w:rsidR="00212545" w:rsidRPr="00FD1D6D" w:rsidRDefault="00212545" w:rsidP="00212545">
      <w:pPr>
        <w:widowControl w:val="0"/>
        <w:numPr>
          <w:ilvl w:val="0"/>
          <w:numId w:val="27"/>
        </w:numPr>
        <w:overflowPunct w:val="0"/>
        <w:autoSpaceDE w:val="0"/>
        <w:autoSpaceDN w:val="0"/>
        <w:adjustRightInd w:val="0"/>
        <w:spacing w:line="226" w:lineRule="auto"/>
        <w:jc w:val="both"/>
        <w:rPr>
          <w:rFonts w:ascii="Arial" w:hAnsi="Arial" w:cs="Arial"/>
          <w:b/>
          <w:bCs/>
          <w:sz w:val="22"/>
          <w:szCs w:val="22"/>
        </w:rPr>
      </w:pPr>
      <w:r w:rsidRPr="00FD1D6D">
        <w:rPr>
          <w:rFonts w:ascii="Arial" w:hAnsi="Arial" w:cs="Arial"/>
          <w:sz w:val="22"/>
          <w:szCs w:val="22"/>
          <w:lang w:val="sr-Cyrl-CS"/>
        </w:rPr>
        <w:t xml:space="preserve">________________  </w:t>
      </w:r>
      <w:r w:rsidRPr="00FD1D6D">
        <w:rPr>
          <w:rFonts w:ascii="Arial" w:hAnsi="Arial" w:cs="Arial"/>
          <w:sz w:val="22"/>
          <w:szCs w:val="22"/>
        </w:rPr>
        <w:t>–</w:t>
      </w:r>
      <w:r w:rsidRPr="00FD1D6D">
        <w:rPr>
          <w:rFonts w:ascii="Arial" w:hAnsi="Arial" w:cs="Arial"/>
          <w:b/>
          <w:bCs/>
          <w:sz w:val="22"/>
          <w:szCs w:val="22"/>
        </w:rPr>
        <w:t xml:space="preserve"> </w:t>
      </w:r>
      <w:r w:rsidRPr="00FD1D6D">
        <w:rPr>
          <w:rFonts w:ascii="Arial" w:hAnsi="Arial" w:cs="Arial"/>
          <w:sz w:val="22"/>
          <w:szCs w:val="22"/>
        </w:rPr>
        <w:t>лична лиценца бр.</w:t>
      </w:r>
      <w:r w:rsidRPr="00FD1D6D">
        <w:rPr>
          <w:rFonts w:ascii="Arial" w:hAnsi="Arial" w:cs="Arial"/>
          <w:b/>
          <w:bCs/>
          <w:sz w:val="22"/>
          <w:szCs w:val="22"/>
        </w:rPr>
        <w:t xml:space="preserve"> </w:t>
      </w:r>
      <w:r w:rsidRPr="00FD1D6D">
        <w:rPr>
          <w:rFonts w:ascii="Arial" w:hAnsi="Arial" w:cs="Arial"/>
          <w:sz w:val="22"/>
          <w:szCs w:val="22"/>
          <w:lang w:val="sr-Cyrl-CS"/>
        </w:rPr>
        <w:t>________ ,</w:t>
      </w:r>
      <w:r w:rsidRPr="00FD1D6D">
        <w:rPr>
          <w:rFonts w:ascii="Arial" w:hAnsi="Arial" w:cs="Arial"/>
          <w:sz w:val="22"/>
          <w:szCs w:val="22"/>
        </w:rPr>
        <w:t>за радове из</w:t>
      </w:r>
      <w:r w:rsidRPr="00FD1D6D">
        <w:rPr>
          <w:rFonts w:ascii="Arial" w:hAnsi="Arial" w:cs="Arial"/>
          <w:b/>
          <w:bCs/>
          <w:sz w:val="22"/>
          <w:szCs w:val="22"/>
        </w:rPr>
        <w:t xml:space="preserve"> </w:t>
      </w:r>
      <w:r w:rsidRPr="00FD1D6D">
        <w:rPr>
          <w:rFonts w:ascii="Arial" w:hAnsi="Arial" w:cs="Arial"/>
          <w:sz w:val="22"/>
          <w:szCs w:val="22"/>
        </w:rPr>
        <w:t>члана 1. овог уговора;</w:t>
      </w:r>
    </w:p>
    <w:p w:rsidR="00212545" w:rsidRPr="00FD1D6D" w:rsidRDefault="00212545" w:rsidP="00212545">
      <w:pPr>
        <w:widowControl w:val="0"/>
        <w:autoSpaceDE w:val="0"/>
        <w:autoSpaceDN w:val="0"/>
        <w:adjustRightInd w:val="0"/>
        <w:spacing w:line="92"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14" w:lineRule="auto"/>
        <w:ind w:firstLine="708"/>
        <w:jc w:val="both"/>
        <w:rPr>
          <w:rFonts w:ascii="Arial" w:hAnsi="Arial" w:cs="Arial"/>
          <w:sz w:val="22"/>
          <w:szCs w:val="22"/>
        </w:rPr>
      </w:pPr>
      <w:r w:rsidRPr="00FD1D6D">
        <w:rPr>
          <w:rFonts w:ascii="Arial" w:hAnsi="Arial" w:cs="Arial"/>
          <w:sz w:val="22"/>
          <w:szCs w:val="22"/>
        </w:rPr>
        <w:t>Одговорни извођач радова мора испуњавати услове прописане Закон</w:t>
      </w:r>
      <w:r w:rsidRPr="00FD1D6D">
        <w:rPr>
          <w:rFonts w:ascii="Arial" w:hAnsi="Arial" w:cs="Arial"/>
          <w:sz w:val="22"/>
          <w:szCs w:val="22"/>
          <w:lang w:val="sr-Cyrl-RS"/>
        </w:rPr>
        <w:t>ом</w:t>
      </w:r>
      <w:r w:rsidRPr="00FD1D6D">
        <w:rPr>
          <w:rFonts w:ascii="Arial" w:hAnsi="Arial" w:cs="Arial"/>
          <w:sz w:val="22"/>
          <w:szCs w:val="22"/>
        </w:rPr>
        <w:t xml:space="preserve"> о планирању и изградњи („Сл. гласник РС” бр. 72/2009, 81/2009 – </w:t>
      </w:r>
      <w:proofErr w:type="gramStart"/>
      <w:r w:rsidRPr="00FD1D6D">
        <w:rPr>
          <w:rFonts w:ascii="Arial" w:hAnsi="Arial" w:cs="Arial"/>
          <w:sz w:val="22"/>
          <w:szCs w:val="22"/>
        </w:rPr>
        <w:t>исправка ,</w:t>
      </w:r>
      <w:proofErr w:type="gramEnd"/>
      <w:r w:rsidRPr="00FD1D6D">
        <w:rPr>
          <w:rFonts w:ascii="Arial" w:hAnsi="Arial" w:cs="Arial"/>
          <w:sz w:val="22"/>
          <w:szCs w:val="22"/>
        </w:rPr>
        <w:t xml:space="preserve"> 64/2010 – УС, 24/2011, 121/2012 и 42/2013 – одлука УС, 50/2013 – одлука УС и 98/2013 – одлука УС);</w:t>
      </w:r>
    </w:p>
    <w:p w:rsidR="00212545" w:rsidRPr="00FD1D6D" w:rsidRDefault="00212545" w:rsidP="00212545">
      <w:pPr>
        <w:widowControl w:val="0"/>
        <w:autoSpaceDE w:val="0"/>
        <w:autoSpaceDN w:val="0"/>
        <w:adjustRightInd w:val="0"/>
        <w:spacing w:line="2"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ind w:left="700"/>
        <w:rPr>
          <w:rFonts w:ascii="Arial" w:hAnsi="Arial" w:cs="Arial"/>
          <w:sz w:val="22"/>
          <w:szCs w:val="22"/>
        </w:rPr>
      </w:pPr>
      <w:proofErr w:type="gramStart"/>
      <w:r w:rsidRPr="00FD1D6D">
        <w:rPr>
          <w:rFonts w:ascii="Arial" w:hAnsi="Arial" w:cs="Arial"/>
          <w:sz w:val="22"/>
          <w:szCs w:val="22"/>
        </w:rPr>
        <w:t>Решење из става 3.</w:t>
      </w:r>
      <w:proofErr w:type="gramEnd"/>
      <w:r w:rsidRPr="00FD1D6D">
        <w:rPr>
          <w:rFonts w:ascii="Arial" w:hAnsi="Arial" w:cs="Arial"/>
          <w:sz w:val="22"/>
          <w:szCs w:val="22"/>
        </w:rPr>
        <w:t xml:space="preserve"> </w:t>
      </w:r>
      <w:proofErr w:type="gramStart"/>
      <w:r w:rsidRPr="00FD1D6D">
        <w:rPr>
          <w:rFonts w:ascii="Arial" w:hAnsi="Arial" w:cs="Arial"/>
          <w:sz w:val="22"/>
          <w:szCs w:val="22"/>
        </w:rPr>
        <w:t>члана</w:t>
      </w:r>
      <w:proofErr w:type="gramEnd"/>
      <w:r w:rsidRPr="00FD1D6D">
        <w:rPr>
          <w:rFonts w:ascii="Arial" w:hAnsi="Arial" w:cs="Arial"/>
          <w:sz w:val="22"/>
          <w:szCs w:val="22"/>
        </w:rPr>
        <w:t xml:space="preserve"> 6., чини саставни део овог уговора.</w:t>
      </w:r>
    </w:p>
    <w:p w:rsidR="00212545" w:rsidRPr="00FD1D6D" w:rsidRDefault="00212545" w:rsidP="00212545">
      <w:pPr>
        <w:widowControl w:val="0"/>
        <w:autoSpaceDE w:val="0"/>
        <w:autoSpaceDN w:val="0"/>
        <w:adjustRightInd w:val="0"/>
        <w:spacing w:line="54"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31" w:lineRule="auto"/>
        <w:ind w:firstLine="720"/>
        <w:jc w:val="both"/>
        <w:rPr>
          <w:rFonts w:ascii="Arial" w:hAnsi="Arial" w:cs="Arial"/>
          <w:sz w:val="22"/>
          <w:szCs w:val="22"/>
        </w:rPr>
      </w:pPr>
      <w:r w:rsidRPr="00FD1D6D">
        <w:rPr>
          <w:rFonts w:ascii="Arial" w:hAnsi="Arial" w:cs="Arial"/>
          <w:sz w:val="22"/>
          <w:szCs w:val="22"/>
        </w:rPr>
        <w:t xml:space="preserve">У случају потребе за изменом одговорног извођача радова из понуде, Извођач је у обавези да, пре достављања решења о одређивању новог одговорног извођача радова, претходно писмено обавести Наручиоца о разлозима измене напред наведеног одговорног извођача и пружи доказе о томе да новоименовани одговорни извођач радова испуњава све услове прописане Законом о планирању и изградњи, као и да је ангажован код Извођача, односно подизвођача. </w:t>
      </w:r>
      <w:proofErr w:type="gramStart"/>
      <w:r w:rsidRPr="00FD1D6D">
        <w:rPr>
          <w:rFonts w:ascii="Arial" w:hAnsi="Arial" w:cs="Arial"/>
          <w:sz w:val="22"/>
          <w:szCs w:val="22"/>
        </w:rPr>
        <w:t>Решења о именовању одговорног извођача радова представља саставни део овог уговора.</w:t>
      </w:r>
      <w:proofErr w:type="gramEnd"/>
    </w:p>
    <w:p w:rsidR="00212545" w:rsidRPr="00FD1D6D" w:rsidRDefault="00212545" w:rsidP="00212545">
      <w:pPr>
        <w:widowControl w:val="0"/>
        <w:autoSpaceDE w:val="0"/>
        <w:autoSpaceDN w:val="0"/>
        <w:adjustRightInd w:val="0"/>
        <w:spacing w:line="300"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ind w:left="4300"/>
        <w:rPr>
          <w:rFonts w:ascii="Arial" w:hAnsi="Arial" w:cs="Arial"/>
          <w:sz w:val="22"/>
          <w:szCs w:val="22"/>
        </w:rPr>
      </w:pPr>
      <w:proofErr w:type="gramStart"/>
      <w:r w:rsidRPr="00FD1D6D">
        <w:rPr>
          <w:rFonts w:ascii="Arial" w:hAnsi="Arial" w:cs="Arial"/>
          <w:b/>
          <w:bCs/>
          <w:sz w:val="22"/>
          <w:szCs w:val="22"/>
        </w:rPr>
        <w:t>Члан 7.</w:t>
      </w:r>
      <w:proofErr w:type="gramEnd"/>
    </w:p>
    <w:p w:rsidR="00212545" w:rsidRPr="00FD1D6D" w:rsidRDefault="00212545" w:rsidP="00212545">
      <w:pPr>
        <w:widowControl w:val="0"/>
        <w:autoSpaceDE w:val="0"/>
        <w:autoSpaceDN w:val="0"/>
        <w:adjustRightInd w:val="0"/>
        <w:spacing w:line="378"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За уредно испуњење обавеза по овом Уговору, поред наведеног у члану 2.</w:t>
      </w:r>
      <w:proofErr w:type="gramEnd"/>
      <w:r w:rsidRPr="00FD1D6D">
        <w:rPr>
          <w:rFonts w:ascii="Arial" w:hAnsi="Arial" w:cs="Arial"/>
          <w:sz w:val="22"/>
          <w:szCs w:val="22"/>
        </w:rPr>
        <w:t xml:space="preserve"> </w:t>
      </w:r>
      <w:proofErr w:type="gramStart"/>
      <w:r w:rsidRPr="00FD1D6D">
        <w:rPr>
          <w:rFonts w:ascii="Arial" w:hAnsi="Arial" w:cs="Arial"/>
          <w:sz w:val="22"/>
          <w:szCs w:val="22"/>
        </w:rPr>
        <w:t>овог</w:t>
      </w:r>
      <w:proofErr w:type="gramEnd"/>
      <w:r w:rsidRPr="00FD1D6D">
        <w:rPr>
          <w:rFonts w:ascii="Arial" w:hAnsi="Arial" w:cs="Arial"/>
          <w:sz w:val="22"/>
          <w:szCs w:val="22"/>
        </w:rPr>
        <w:t xml:space="preserve"> Уговора, ИЗВОЂАЧ је дужан да о свом трошку:</w:t>
      </w:r>
    </w:p>
    <w:p w:rsidR="00212545" w:rsidRPr="00FD1D6D" w:rsidRDefault="00212545" w:rsidP="00212545">
      <w:pPr>
        <w:widowControl w:val="0"/>
        <w:autoSpaceDE w:val="0"/>
        <w:autoSpaceDN w:val="0"/>
        <w:adjustRightInd w:val="0"/>
        <w:spacing w:line="109" w:lineRule="exact"/>
        <w:rPr>
          <w:rFonts w:ascii="Arial" w:hAnsi="Arial" w:cs="Arial"/>
          <w:sz w:val="22"/>
          <w:szCs w:val="22"/>
        </w:rPr>
      </w:pPr>
    </w:p>
    <w:p w:rsidR="00212545" w:rsidRPr="00FD1D6D" w:rsidRDefault="00212545" w:rsidP="00212545">
      <w:pPr>
        <w:widowControl w:val="0"/>
        <w:numPr>
          <w:ilvl w:val="1"/>
          <w:numId w:val="26"/>
        </w:numPr>
        <w:tabs>
          <w:tab w:val="num" w:pos="720"/>
        </w:tabs>
        <w:overflowPunct w:val="0"/>
        <w:autoSpaceDE w:val="0"/>
        <w:autoSpaceDN w:val="0"/>
        <w:adjustRightInd w:val="0"/>
        <w:spacing w:line="225" w:lineRule="auto"/>
        <w:ind w:firstLine="360"/>
        <w:jc w:val="both"/>
        <w:rPr>
          <w:rFonts w:ascii="Arial" w:hAnsi="Arial" w:cs="Arial"/>
          <w:sz w:val="22"/>
          <w:szCs w:val="22"/>
        </w:rPr>
      </w:pPr>
      <w:r w:rsidRPr="00FD1D6D">
        <w:rPr>
          <w:rFonts w:ascii="Arial" w:hAnsi="Arial" w:cs="Arial"/>
          <w:sz w:val="22"/>
          <w:szCs w:val="22"/>
        </w:rPr>
        <w:t>организује радове и успостави ред по свим правилима струке који обезбеђује успешно извођења радова, потпуну безбедност и сигурност објекта, радова, лица на раду као и трећих лица;</w:t>
      </w:r>
    </w:p>
    <w:p w:rsidR="00212545" w:rsidRPr="00FD1D6D" w:rsidRDefault="00212545" w:rsidP="00212545">
      <w:pPr>
        <w:widowControl w:val="0"/>
        <w:autoSpaceDE w:val="0"/>
        <w:autoSpaceDN w:val="0"/>
        <w:adjustRightInd w:val="0"/>
        <w:spacing w:line="107" w:lineRule="exact"/>
        <w:rPr>
          <w:rFonts w:ascii="Arial" w:hAnsi="Arial" w:cs="Arial"/>
          <w:sz w:val="22"/>
          <w:szCs w:val="22"/>
        </w:rPr>
      </w:pPr>
    </w:p>
    <w:p w:rsidR="00212545" w:rsidRPr="00FD1D6D" w:rsidRDefault="00212545" w:rsidP="00212545">
      <w:pPr>
        <w:widowControl w:val="0"/>
        <w:numPr>
          <w:ilvl w:val="1"/>
          <w:numId w:val="26"/>
        </w:numPr>
        <w:tabs>
          <w:tab w:val="num" w:pos="720"/>
        </w:tabs>
        <w:overflowPunct w:val="0"/>
        <w:autoSpaceDE w:val="0"/>
        <w:autoSpaceDN w:val="0"/>
        <w:adjustRightInd w:val="0"/>
        <w:spacing w:line="225" w:lineRule="auto"/>
        <w:ind w:firstLine="360"/>
        <w:jc w:val="both"/>
        <w:rPr>
          <w:rFonts w:ascii="Arial" w:hAnsi="Arial" w:cs="Arial"/>
          <w:sz w:val="22"/>
          <w:szCs w:val="22"/>
        </w:rPr>
      </w:pPr>
      <w:r w:rsidRPr="00FD1D6D">
        <w:rPr>
          <w:rFonts w:ascii="Arial" w:hAnsi="Arial" w:cs="Arial"/>
          <w:sz w:val="22"/>
          <w:szCs w:val="22"/>
        </w:rPr>
        <w:t xml:space="preserve">да </w:t>
      </w:r>
      <w:r w:rsidR="00045CD7">
        <w:rPr>
          <w:rFonts w:ascii="Arial" w:hAnsi="Arial" w:cs="Arial"/>
          <w:sz w:val="22"/>
          <w:szCs w:val="22"/>
          <w:lang w:val="sr-Cyrl-RS"/>
        </w:rPr>
        <w:t>уредно</w:t>
      </w:r>
      <w:r w:rsidRPr="00FD1D6D">
        <w:rPr>
          <w:rFonts w:ascii="Arial" w:hAnsi="Arial" w:cs="Arial"/>
          <w:sz w:val="22"/>
          <w:szCs w:val="22"/>
        </w:rPr>
        <w:t xml:space="preserve"> води евиденцију послова и радњи у току извршења обавеза, ИЗВОЂАЧА по овом Уговору, да води грађевински дневник, грађевинску књигу, књигу инспекције и књигу атеста</w:t>
      </w:r>
      <w:r w:rsidRPr="00FD1D6D">
        <w:rPr>
          <w:rFonts w:ascii="Arial" w:hAnsi="Arial" w:cs="Arial"/>
          <w:sz w:val="22"/>
          <w:szCs w:val="22"/>
          <w:lang w:val="sr-Cyrl-RS"/>
        </w:rPr>
        <w:t xml:space="preserve"> </w:t>
      </w:r>
      <w:r w:rsidRPr="00FD1D6D">
        <w:rPr>
          <w:rFonts w:ascii="Arial" w:hAnsi="Arial" w:cs="Arial"/>
          <w:sz w:val="22"/>
          <w:szCs w:val="22"/>
        </w:rPr>
        <w:t>извршених анализа грађевинског материјала и на тој основи оформи и одржава редован систем извршења по захтевима НАРУЧИОЦА по правилима струке;</w:t>
      </w:r>
    </w:p>
    <w:p w:rsidR="00212545" w:rsidRPr="00FD1D6D" w:rsidRDefault="00212545" w:rsidP="00212545">
      <w:pPr>
        <w:widowControl w:val="0"/>
        <w:autoSpaceDE w:val="0"/>
        <w:autoSpaceDN w:val="0"/>
        <w:adjustRightInd w:val="0"/>
        <w:spacing w:line="106" w:lineRule="exact"/>
        <w:rPr>
          <w:rFonts w:ascii="Arial" w:hAnsi="Arial" w:cs="Arial"/>
          <w:sz w:val="22"/>
          <w:szCs w:val="22"/>
        </w:rPr>
      </w:pPr>
    </w:p>
    <w:p w:rsidR="00212545" w:rsidRPr="00FD1D6D" w:rsidRDefault="00212545" w:rsidP="00212545">
      <w:pPr>
        <w:widowControl w:val="0"/>
        <w:numPr>
          <w:ilvl w:val="1"/>
          <w:numId w:val="26"/>
        </w:numPr>
        <w:tabs>
          <w:tab w:val="num" w:pos="720"/>
        </w:tabs>
        <w:overflowPunct w:val="0"/>
        <w:autoSpaceDE w:val="0"/>
        <w:autoSpaceDN w:val="0"/>
        <w:adjustRightInd w:val="0"/>
        <w:spacing w:line="226" w:lineRule="auto"/>
        <w:ind w:firstLine="360"/>
        <w:jc w:val="both"/>
        <w:rPr>
          <w:rFonts w:ascii="Arial" w:hAnsi="Arial" w:cs="Arial"/>
          <w:sz w:val="22"/>
          <w:szCs w:val="22"/>
        </w:rPr>
      </w:pPr>
      <w:proofErr w:type="gramStart"/>
      <w:r w:rsidRPr="00FD1D6D">
        <w:rPr>
          <w:rFonts w:ascii="Arial" w:hAnsi="Arial" w:cs="Arial"/>
          <w:sz w:val="22"/>
          <w:szCs w:val="22"/>
        </w:rPr>
        <w:t>да</w:t>
      </w:r>
      <w:proofErr w:type="gramEnd"/>
      <w:r w:rsidRPr="00FD1D6D">
        <w:rPr>
          <w:rFonts w:ascii="Arial" w:hAnsi="Arial" w:cs="Arial"/>
          <w:sz w:val="22"/>
          <w:szCs w:val="22"/>
        </w:rPr>
        <w:t xml:space="preserve"> надзорним органима обезбеди и стави на располагање сву потребну документацију и обезбеди услове за уредно вршење надзора на градилишту.</w:t>
      </w:r>
    </w:p>
    <w:p w:rsidR="00212545" w:rsidRDefault="00212545" w:rsidP="00212545">
      <w:pPr>
        <w:widowControl w:val="0"/>
        <w:autoSpaceDE w:val="0"/>
        <w:autoSpaceDN w:val="0"/>
        <w:adjustRightInd w:val="0"/>
        <w:spacing w:line="333" w:lineRule="exact"/>
        <w:rPr>
          <w:rFonts w:ascii="Arial" w:hAnsi="Arial" w:cs="Arial"/>
          <w:lang w:val="sr-Cyrl-RS"/>
        </w:rPr>
      </w:pPr>
    </w:p>
    <w:p w:rsidR="001A00A9" w:rsidRDefault="001A00A9" w:rsidP="00212545">
      <w:pPr>
        <w:widowControl w:val="0"/>
        <w:autoSpaceDE w:val="0"/>
        <w:autoSpaceDN w:val="0"/>
        <w:adjustRightInd w:val="0"/>
        <w:spacing w:line="333" w:lineRule="exact"/>
        <w:rPr>
          <w:rFonts w:ascii="Arial" w:hAnsi="Arial" w:cs="Arial"/>
          <w:lang w:val="sr-Cyrl-RS"/>
        </w:rPr>
      </w:pPr>
    </w:p>
    <w:p w:rsidR="001A00A9" w:rsidRDefault="001A00A9" w:rsidP="00212545">
      <w:pPr>
        <w:widowControl w:val="0"/>
        <w:autoSpaceDE w:val="0"/>
        <w:autoSpaceDN w:val="0"/>
        <w:adjustRightInd w:val="0"/>
        <w:spacing w:line="333" w:lineRule="exact"/>
        <w:rPr>
          <w:rFonts w:ascii="Arial" w:hAnsi="Arial" w:cs="Arial"/>
          <w:lang w:val="sr-Cyrl-RS"/>
        </w:rPr>
      </w:pPr>
    </w:p>
    <w:p w:rsidR="00045CD7" w:rsidRPr="001A00A9" w:rsidRDefault="00045CD7" w:rsidP="00212545">
      <w:pPr>
        <w:widowControl w:val="0"/>
        <w:autoSpaceDE w:val="0"/>
        <w:autoSpaceDN w:val="0"/>
        <w:adjustRightInd w:val="0"/>
        <w:spacing w:line="333" w:lineRule="exact"/>
        <w:rPr>
          <w:rFonts w:ascii="Arial" w:hAnsi="Arial" w:cs="Arial"/>
          <w:lang w:val="sr-Cyrl-RS"/>
        </w:rPr>
      </w:pPr>
    </w:p>
    <w:p w:rsidR="00212545" w:rsidRPr="00FD1D6D" w:rsidRDefault="00212545" w:rsidP="00212545">
      <w:pPr>
        <w:widowControl w:val="0"/>
        <w:autoSpaceDE w:val="0"/>
        <w:autoSpaceDN w:val="0"/>
        <w:adjustRightInd w:val="0"/>
        <w:spacing w:line="239" w:lineRule="auto"/>
        <w:ind w:left="4300"/>
        <w:rPr>
          <w:rFonts w:ascii="Arial" w:hAnsi="Arial" w:cs="Arial"/>
        </w:rPr>
      </w:pPr>
      <w:proofErr w:type="gramStart"/>
      <w:r w:rsidRPr="00FD1D6D">
        <w:rPr>
          <w:rFonts w:ascii="Arial" w:hAnsi="Arial" w:cs="Arial"/>
          <w:b/>
          <w:bCs/>
        </w:rPr>
        <w:t>Члан 8.</w:t>
      </w:r>
      <w:proofErr w:type="gramEnd"/>
    </w:p>
    <w:p w:rsidR="00212545" w:rsidRPr="00FD1D6D" w:rsidRDefault="00212545" w:rsidP="00212545">
      <w:pPr>
        <w:widowControl w:val="0"/>
        <w:autoSpaceDE w:val="0"/>
        <w:autoSpaceDN w:val="0"/>
        <w:adjustRightInd w:val="0"/>
        <w:spacing w:line="380" w:lineRule="exact"/>
        <w:rPr>
          <w:rFonts w:ascii="Arial" w:hAnsi="Arial" w:cs="Arial"/>
        </w:rPr>
      </w:pPr>
    </w:p>
    <w:p w:rsidR="00212545" w:rsidRPr="00FD1D6D" w:rsidRDefault="00212545" w:rsidP="00212545">
      <w:pPr>
        <w:widowControl w:val="0"/>
        <w:overflowPunct w:val="0"/>
        <w:autoSpaceDE w:val="0"/>
        <w:autoSpaceDN w:val="0"/>
        <w:adjustRightInd w:val="0"/>
        <w:spacing w:line="232" w:lineRule="auto"/>
        <w:ind w:firstLine="720"/>
        <w:rPr>
          <w:rFonts w:ascii="Arial" w:hAnsi="Arial" w:cs="Arial"/>
          <w:sz w:val="22"/>
        </w:rPr>
      </w:pPr>
      <w:r w:rsidRPr="00FD1D6D">
        <w:rPr>
          <w:rFonts w:ascii="Arial" w:hAnsi="Arial" w:cs="Arial"/>
          <w:sz w:val="22"/>
        </w:rPr>
        <w:t>ИЗВОЂАЧ има обавезу повећане опрезности и дужан је да се, поред обавеза из претходног члана, придржава и следећих посебних обавеза:</w:t>
      </w:r>
    </w:p>
    <w:p w:rsidR="00212545" w:rsidRPr="00FD1D6D" w:rsidRDefault="00212545" w:rsidP="00212545">
      <w:pPr>
        <w:widowControl w:val="0"/>
        <w:autoSpaceDE w:val="0"/>
        <w:autoSpaceDN w:val="0"/>
        <w:adjustRightInd w:val="0"/>
        <w:spacing w:line="36" w:lineRule="exact"/>
        <w:rPr>
          <w:rFonts w:ascii="Arial" w:hAnsi="Arial" w:cs="Arial"/>
        </w:rPr>
      </w:pPr>
    </w:p>
    <w:p w:rsidR="00212545" w:rsidRPr="00FD1D6D" w:rsidRDefault="00212545" w:rsidP="00212545">
      <w:pPr>
        <w:pStyle w:val="ListParagraph"/>
        <w:widowControl w:val="0"/>
        <w:numPr>
          <w:ilvl w:val="0"/>
          <w:numId w:val="29"/>
        </w:numPr>
        <w:overflowPunct w:val="0"/>
        <w:autoSpaceDE w:val="0"/>
        <w:autoSpaceDN w:val="0"/>
        <w:adjustRightInd w:val="0"/>
        <w:jc w:val="both"/>
        <w:rPr>
          <w:rFonts w:ascii="Arial" w:hAnsi="Arial" w:cs="Arial"/>
        </w:rPr>
      </w:pPr>
      <w:r w:rsidRPr="00FD1D6D">
        <w:rPr>
          <w:rFonts w:ascii="Arial" w:hAnsi="Arial" w:cs="Arial"/>
        </w:rPr>
        <w:t>да предузме све нужне мере за обезбеђење противпожарне заштите</w:t>
      </w:r>
      <w:r w:rsidRPr="00FD1D6D">
        <w:rPr>
          <w:rFonts w:ascii="Arial" w:hAnsi="Arial" w:cs="Arial"/>
          <w:lang w:val="sr-Cyrl-RS"/>
        </w:rPr>
        <w:t>,</w:t>
      </w:r>
      <w:r w:rsidRPr="00FD1D6D">
        <w:rPr>
          <w:rFonts w:ascii="Arial" w:hAnsi="Arial" w:cs="Arial"/>
        </w:rPr>
        <w:t xml:space="preserve"> заштите на раду,</w:t>
      </w:r>
      <w:r w:rsidRPr="00FD1D6D">
        <w:rPr>
          <w:rFonts w:ascii="Arial" w:hAnsi="Arial" w:cs="Arial"/>
          <w:lang w:val="sr-Cyrl-RS"/>
        </w:rPr>
        <w:t xml:space="preserve"> заштите од продора воде у објекат,заштите од провале и заштите пролазника</w:t>
      </w:r>
    </w:p>
    <w:p w:rsidR="00212545" w:rsidRPr="00FD1D6D" w:rsidRDefault="00212545" w:rsidP="00212545">
      <w:pPr>
        <w:widowControl w:val="0"/>
        <w:autoSpaceDE w:val="0"/>
        <w:autoSpaceDN w:val="0"/>
        <w:adjustRightInd w:val="0"/>
        <w:spacing w:line="37" w:lineRule="exact"/>
        <w:rPr>
          <w:rFonts w:ascii="Arial" w:hAnsi="Arial" w:cs="Arial"/>
        </w:rPr>
      </w:pPr>
    </w:p>
    <w:p w:rsidR="00212545" w:rsidRPr="00FD1D6D" w:rsidRDefault="00212545" w:rsidP="00212545">
      <w:pPr>
        <w:pStyle w:val="ListParagraph"/>
        <w:widowControl w:val="0"/>
        <w:numPr>
          <w:ilvl w:val="0"/>
          <w:numId w:val="29"/>
        </w:numPr>
        <w:overflowPunct w:val="0"/>
        <w:autoSpaceDE w:val="0"/>
        <w:autoSpaceDN w:val="0"/>
        <w:adjustRightInd w:val="0"/>
        <w:spacing w:line="239" w:lineRule="auto"/>
        <w:jc w:val="both"/>
        <w:rPr>
          <w:rFonts w:ascii="Arial" w:hAnsi="Arial" w:cs="Arial"/>
        </w:rPr>
      </w:pPr>
      <w:r w:rsidRPr="00FD1D6D">
        <w:rPr>
          <w:rFonts w:ascii="Arial" w:hAnsi="Arial" w:cs="Arial"/>
        </w:rPr>
        <w:t>да у свему следи инструкције надзорног органа и</w:t>
      </w:r>
    </w:p>
    <w:p w:rsidR="00212545" w:rsidRPr="00FD1D6D" w:rsidRDefault="00212545" w:rsidP="00212545">
      <w:pPr>
        <w:widowControl w:val="0"/>
        <w:autoSpaceDE w:val="0"/>
        <w:autoSpaceDN w:val="0"/>
        <w:adjustRightInd w:val="0"/>
        <w:spacing w:line="108" w:lineRule="exact"/>
        <w:rPr>
          <w:rFonts w:ascii="Arial" w:hAnsi="Arial" w:cs="Arial"/>
        </w:rPr>
      </w:pPr>
    </w:p>
    <w:p w:rsidR="00212545" w:rsidRPr="003C4F4F" w:rsidRDefault="00212545" w:rsidP="00212545">
      <w:pPr>
        <w:pStyle w:val="ListParagraph"/>
        <w:widowControl w:val="0"/>
        <w:numPr>
          <w:ilvl w:val="0"/>
          <w:numId w:val="29"/>
        </w:numPr>
        <w:overflowPunct w:val="0"/>
        <w:autoSpaceDE w:val="0"/>
        <w:autoSpaceDN w:val="0"/>
        <w:adjustRightInd w:val="0"/>
        <w:spacing w:line="224" w:lineRule="auto"/>
        <w:jc w:val="both"/>
        <w:rPr>
          <w:rFonts w:ascii="Arial" w:hAnsi="Arial" w:cs="Arial"/>
        </w:rPr>
      </w:pPr>
      <w:r w:rsidRPr="00FD1D6D">
        <w:rPr>
          <w:rFonts w:ascii="Arial" w:hAnsi="Arial" w:cs="Arial"/>
        </w:rPr>
        <w:t xml:space="preserve">да све површине које користи за извођење радова, а које је оштетио у току </w:t>
      </w:r>
      <w:r>
        <w:rPr>
          <w:rFonts w:ascii="Arial" w:hAnsi="Arial" w:cs="Arial"/>
        </w:rPr>
        <w:t>радова доведе у првобитно стање</w:t>
      </w:r>
      <w:r>
        <w:rPr>
          <w:rFonts w:ascii="Arial" w:hAnsi="Arial" w:cs="Arial"/>
          <w:lang w:val="sr-Cyrl-RS"/>
        </w:rPr>
        <w:t>,</w:t>
      </w:r>
    </w:p>
    <w:p w:rsidR="00212545" w:rsidRPr="003C4F4F" w:rsidRDefault="00212545" w:rsidP="00212545">
      <w:pPr>
        <w:pStyle w:val="ListParagraph"/>
        <w:rPr>
          <w:rFonts w:ascii="Arial" w:hAnsi="Arial" w:cs="Arial"/>
        </w:rPr>
      </w:pPr>
    </w:p>
    <w:p w:rsidR="00212545" w:rsidRPr="00FD1D6D" w:rsidRDefault="00212545" w:rsidP="00212545">
      <w:pPr>
        <w:pStyle w:val="ListParagraph"/>
        <w:widowControl w:val="0"/>
        <w:numPr>
          <w:ilvl w:val="0"/>
          <w:numId w:val="29"/>
        </w:numPr>
        <w:overflowPunct w:val="0"/>
        <w:autoSpaceDE w:val="0"/>
        <w:autoSpaceDN w:val="0"/>
        <w:adjustRightInd w:val="0"/>
        <w:spacing w:line="224" w:lineRule="auto"/>
        <w:jc w:val="both"/>
        <w:rPr>
          <w:rFonts w:ascii="Arial" w:hAnsi="Arial" w:cs="Arial"/>
        </w:rPr>
      </w:pPr>
      <w:r>
        <w:rPr>
          <w:rFonts w:ascii="Arial" w:hAnsi="Arial" w:cs="Arial"/>
          <w:lang w:val="sr-Cyrl-RS"/>
        </w:rPr>
        <w:t>да у случају наношења штете суседним објектима, о свом трошку све доведе у првобитно стање.</w:t>
      </w:r>
    </w:p>
    <w:p w:rsidR="00212545" w:rsidRPr="00FD1D6D" w:rsidRDefault="00212545" w:rsidP="00212545">
      <w:pPr>
        <w:pStyle w:val="ListParagraph"/>
        <w:rPr>
          <w:rFonts w:ascii="Arial" w:hAnsi="Arial" w:cs="Arial"/>
        </w:rPr>
      </w:pPr>
    </w:p>
    <w:p w:rsidR="00212545" w:rsidRPr="00FD1D6D" w:rsidRDefault="00212545" w:rsidP="00212545">
      <w:pPr>
        <w:widowControl w:val="0"/>
        <w:overflowPunct w:val="0"/>
        <w:autoSpaceDE w:val="0"/>
        <w:autoSpaceDN w:val="0"/>
        <w:adjustRightInd w:val="0"/>
        <w:spacing w:line="224" w:lineRule="auto"/>
        <w:ind w:left="360"/>
        <w:jc w:val="both"/>
        <w:rPr>
          <w:rFonts w:ascii="Arial" w:hAnsi="Arial" w:cs="Arial"/>
        </w:rPr>
      </w:pPr>
    </w:p>
    <w:p w:rsidR="00212545" w:rsidRPr="00FD1D6D" w:rsidRDefault="00212545" w:rsidP="00212545">
      <w:pPr>
        <w:widowControl w:val="0"/>
        <w:autoSpaceDE w:val="0"/>
        <w:autoSpaceDN w:val="0"/>
        <w:adjustRightInd w:val="0"/>
        <w:ind w:left="360"/>
        <w:rPr>
          <w:rFonts w:ascii="Arial" w:hAnsi="Arial" w:cs="Arial"/>
          <w:sz w:val="22"/>
          <w:szCs w:val="22"/>
        </w:rPr>
      </w:pPr>
      <w:r w:rsidRPr="00FD1D6D">
        <w:rPr>
          <w:rFonts w:ascii="Arial" w:hAnsi="Arial" w:cs="Arial"/>
          <w:b/>
          <w:bCs/>
          <w:sz w:val="22"/>
          <w:szCs w:val="22"/>
        </w:rPr>
        <w:t>ПОЧЕТАК ИЗВОЂЕЊА РАДОВА</w:t>
      </w:r>
    </w:p>
    <w:p w:rsidR="00212545" w:rsidRDefault="00212545" w:rsidP="00212545">
      <w:pPr>
        <w:widowControl w:val="0"/>
        <w:autoSpaceDE w:val="0"/>
        <w:autoSpaceDN w:val="0"/>
        <w:adjustRightInd w:val="0"/>
        <w:ind w:left="720"/>
        <w:jc w:val="center"/>
        <w:rPr>
          <w:rFonts w:ascii="Arial" w:hAnsi="Arial" w:cs="Arial"/>
          <w:sz w:val="22"/>
          <w:szCs w:val="22"/>
          <w:lang w:val="sr-Cyrl-RS"/>
        </w:rPr>
      </w:pPr>
    </w:p>
    <w:p w:rsidR="00212545" w:rsidRPr="00FD1D6D" w:rsidRDefault="00212545" w:rsidP="00212545">
      <w:pPr>
        <w:widowControl w:val="0"/>
        <w:autoSpaceDE w:val="0"/>
        <w:autoSpaceDN w:val="0"/>
        <w:adjustRightInd w:val="0"/>
        <w:ind w:left="720"/>
        <w:jc w:val="center"/>
        <w:rPr>
          <w:rFonts w:ascii="Arial" w:hAnsi="Arial" w:cs="Arial"/>
          <w:b/>
          <w:bCs/>
          <w:sz w:val="22"/>
          <w:szCs w:val="22"/>
          <w:lang w:val="sr-Cyrl-RS"/>
        </w:rPr>
      </w:pPr>
      <w:proofErr w:type="gramStart"/>
      <w:r w:rsidRPr="00FD1D6D">
        <w:rPr>
          <w:rFonts w:ascii="Arial" w:hAnsi="Arial" w:cs="Arial"/>
          <w:b/>
          <w:bCs/>
          <w:sz w:val="22"/>
          <w:szCs w:val="22"/>
        </w:rPr>
        <w:t>Члан 9.</w:t>
      </w:r>
      <w:proofErr w:type="gramEnd"/>
    </w:p>
    <w:p w:rsidR="00212545" w:rsidRPr="00FD1D6D" w:rsidRDefault="00212545" w:rsidP="00212545">
      <w:pPr>
        <w:widowControl w:val="0"/>
        <w:autoSpaceDE w:val="0"/>
        <w:autoSpaceDN w:val="0"/>
        <w:adjustRightInd w:val="0"/>
        <w:ind w:left="720"/>
        <w:rPr>
          <w:rFonts w:ascii="Arial" w:hAnsi="Arial" w:cs="Arial"/>
          <w:sz w:val="22"/>
          <w:szCs w:val="22"/>
          <w:lang w:val="sr-Cyrl-RS"/>
        </w:rPr>
      </w:pPr>
    </w:p>
    <w:p w:rsidR="00212545" w:rsidRPr="00FD1D6D" w:rsidRDefault="00212545" w:rsidP="00212545">
      <w:pPr>
        <w:widowControl w:val="0"/>
        <w:overflowPunct w:val="0"/>
        <w:autoSpaceDE w:val="0"/>
        <w:autoSpaceDN w:val="0"/>
        <w:adjustRightInd w:val="0"/>
        <w:spacing w:line="259" w:lineRule="auto"/>
        <w:ind w:left="720"/>
        <w:jc w:val="both"/>
        <w:rPr>
          <w:rFonts w:ascii="Arial" w:hAnsi="Arial" w:cs="Arial"/>
          <w:sz w:val="22"/>
          <w:szCs w:val="22"/>
        </w:rPr>
      </w:pPr>
      <w:proofErr w:type="gramStart"/>
      <w:r w:rsidRPr="00FD1D6D">
        <w:rPr>
          <w:rFonts w:ascii="Arial" w:hAnsi="Arial" w:cs="Arial"/>
          <w:sz w:val="22"/>
          <w:szCs w:val="22"/>
        </w:rPr>
        <w:t>ИЗВОЂАЧ је дужан да отпочне са</w:t>
      </w:r>
      <w:r>
        <w:rPr>
          <w:rFonts w:ascii="Arial" w:hAnsi="Arial" w:cs="Arial"/>
          <w:sz w:val="22"/>
          <w:szCs w:val="22"/>
        </w:rPr>
        <w:t xml:space="preserve"> радовима најкасније у року од </w:t>
      </w:r>
      <w:r w:rsidR="00045CD7">
        <w:rPr>
          <w:rFonts w:ascii="Arial" w:hAnsi="Arial" w:cs="Arial"/>
          <w:sz w:val="22"/>
          <w:szCs w:val="22"/>
          <w:lang w:val="sr-Cyrl-RS"/>
        </w:rPr>
        <w:t>8</w:t>
      </w:r>
      <w:r w:rsidRPr="00FD1D6D">
        <w:rPr>
          <w:rFonts w:ascii="Arial" w:hAnsi="Arial" w:cs="Arial"/>
          <w:sz w:val="22"/>
          <w:szCs w:val="22"/>
        </w:rPr>
        <w:t xml:space="preserve"> дана од дана </w:t>
      </w:r>
      <w:r>
        <w:rPr>
          <w:rFonts w:ascii="Arial" w:hAnsi="Arial" w:cs="Arial"/>
          <w:sz w:val="22"/>
          <w:szCs w:val="22"/>
          <w:lang w:val="sr-Cyrl-RS"/>
        </w:rPr>
        <w:t>пријаве радова</w:t>
      </w:r>
      <w:r w:rsidRPr="00FD1D6D">
        <w:rPr>
          <w:rFonts w:ascii="Arial" w:hAnsi="Arial" w:cs="Arial"/>
          <w:sz w:val="22"/>
          <w:szCs w:val="22"/>
        </w:rPr>
        <w:t>, под условом да наручилац изврши своју обавезу из члана 3.</w:t>
      </w:r>
      <w:proofErr w:type="gramEnd"/>
      <w:r w:rsidRPr="00FD1D6D">
        <w:rPr>
          <w:rFonts w:ascii="Arial" w:hAnsi="Arial" w:cs="Arial"/>
          <w:sz w:val="22"/>
          <w:szCs w:val="22"/>
        </w:rPr>
        <w:t xml:space="preserve"> </w:t>
      </w:r>
      <w:proofErr w:type="gramStart"/>
      <w:r w:rsidRPr="00FD1D6D">
        <w:rPr>
          <w:rFonts w:ascii="Arial" w:hAnsi="Arial" w:cs="Arial"/>
          <w:sz w:val="22"/>
          <w:szCs w:val="22"/>
        </w:rPr>
        <w:t>овог</w:t>
      </w:r>
      <w:proofErr w:type="gramEnd"/>
      <w:r w:rsidRPr="00FD1D6D">
        <w:rPr>
          <w:rFonts w:ascii="Arial" w:hAnsi="Arial" w:cs="Arial"/>
          <w:sz w:val="22"/>
          <w:szCs w:val="22"/>
        </w:rPr>
        <w:t xml:space="preserve"> Уговора. У противном рок за завршетак радова ће се продужити за онолико времена колико је закаснио наручилац радова.</w:t>
      </w:r>
    </w:p>
    <w:p w:rsidR="00212545" w:rsidRPr="00FD1D6D" w:rsidRDefault="00212545" w:rsidP="00212545">
      <w:pPr>
        <w:tabs>
          <w:tab w:val="left" w:pos="-180"/>
        </w:tabs>
        <w:rPr>
          <w:rFonts w:ascii="Arial" w:hAnsi="Arial" w:cs="Arial"/>
          <w:b/>
          <w:bCs/>
          <w:iCs/>
          <w:sz w:val="22"/>
          <w:szCs w:val="22"/>
          <w:lang w:val="sr-Cyrl-RS"/>
        </w:rPr>
      </w:pPr>
    </w:p>
    <w:p w:rsidR="00212545" w:rsidRPr="00FD1D6D" w:rsidRDefault="00212545" w:rsidP="00212545">
      <w:pPr>
        <w:tabs>
          <w:tab w:val="left" w:pos="-180"/>
        </w:tabs>
        <w:rPr>
          <w:rFonts w:ascii="Arial" w:hAnsi="Arial" w:cs="Arial"/>
          <w:b/>
          <w:bCs/>
          <w:iCs/>
          <w:sz w:val="22"/>
          <w:szCs w:val="22"/>
          <w:lang w:val="sr-Cyrl-RS"/>
        </w:rPr>
      </w:pPr>
    </w:p>
    <w:p w:rsidR="00212545" w:rsidRPr="00FD1D6D" w:rsidRDefault="00212545" w:rsidP="00212545">
      <w:pPr>
        <w:tabs>
          <w:tab w:val="left" w:pos="-180"/>
        </w:tabs>
        <w:rPr>
          <w:rFonts w:ascii="Arial" w:hAnsi="Arial" w:cs="Arial"/>
          <w:b/>
          <w:bCs/>
          <w:iCs/>
          <w:sz w:val="22"/>
          <w:szCs w:val="22"/>
          <w:lang w:val="sr-Cyrl-RS"/>
        </w:rPr>
      </w:pPr>
    </w:p>
    <w:p w:rsidR="00212545" w:rsidRPr="00FD1D6D" w:rsidRDefault="00212545" w:rsidP="00212545">
      <w:pPr>
        <w:widowControl w:val="0"/>
        <w:autoSpaceDE w:val="0"/>
        <w:autoSpaceDN w:val="0"/>
        <w:adjustRightInd w:val="0"/>
        <w:rPr>
          <w:rFonts w:ascii="Arial" w:hAnsi="Arial" w:cs="Arial"/>
          <w:sz w:val="22"/>
          <w:szCs w:val="22"/>
        </w:rPr>
      </w:pPr>
      <w:r w:rsidRPr="00FD1D6D">
        <w:rPr>
          <w:rFonts w:ascii="Arial" w:hAnsi="Arial" w:cs="Arial"/>
          <w:b/>
          <w:bCs/>
          <w:sz w:val="22"/>
          <w:szCs w:val="22"/>
        </w:rPr>
        <w:t>РОКОВИ ИЗВОЂЕЊА РАДОВА</w:t>
      </w:r>
    </w:p>
    <w:p w:rsidR="00212545" w:rsidRPr="00FD1D6D" w:rsidRDefault="00212545" w:rsidP="00212545">
      <w:pPr>
        <w:widowControl w:val="0"/>
        <w:autoSpaceDE w:val="0"/>
        <w:autoSpaceDN w:val="0"/>
        <w:adjustRightInd w:val="0"/>
        <w:spacing w:line="330" w:lineRule="exact"/>
        <w:rPr>
          <w:rFonts w:ascii="Arial" w:hAnsi="Arial" w:cs="Arial"/>
          <w:sz w:val="22"/>
          <w:szCs w:val="22"/>
        </w:rPr>
      </w:pPr>
    </w:p>
    <w:p w:rsidR="00212545" w:rsidRPr="00FD1D6D" w:rsidRDefault="00212545" w:rsidP="00212545">
      <w:pPr>
        <w:widowControl w:val="0"/>
        <w:autoSpaceDE w:val="0"/>
        <w:autoSpaceDN w:val="0"/>
        <w:adjustRightInd w:val="0"/>
        <w:ind w:left="4260"/>
        <w:rPr>
          <w:rFonts w:ascii="Arial" w:hAnsi="Arial" w:cs="Arial"/>
          <w:sz w:val="22"/>
          <w:szCs w:val="22"/>
        </w:rPr>
      </w:pPr>
      <w:proofErr w:type="gramStart"/>
      <w:r w:rsidRPr="00FD1D6D">
        <w:rPr>
          <w:rFonts w:ascii="Arial" w:hAnsi="Arial" w:cs="Arial"/>
          <w:b/>
          <w:bCs/>
          <w:sz w:val="22"/>
          <w:szCs w:val="22"/>
        </w:rPr>
        <w:t>Члан 10.</w:t>
      </w:r>
      <w:proofErr w:type="gramEnd"/>
    </w:p>
    <w:p w:rsidR="00212545" w:rsidRPr="00FD1D6D" w:rsidRDefault="00212545" w:rsidP="00212545">
      <w:pPr>
        <w:widowControl w:val="0"/>
        <w:autoSpaceDE w:val="0"/>
        <w:autoSpaceDN w:val="0"/>
        <w:adjustRightInd w:val="0"/>
        <w:spacing w:line="377"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Сви рокови за извођење радова по овом Уговору рачунају се од дана сачињавања записника о увођењу ИЗВОЂАЧА у посао.</w:t>
      </w:r>
      <w:proofErr w:type="gramEnd"/>
    </w:p>
    <w:p w:rsidR="00212545" w:rsidRPr="00FD1D6D" w:rsidRDefault="00212545" w:rsidP="00212545">
      <w:pPr>
        <w:widowControl w:val="0"/>
        <w:autoSpaceDE w:val="0"/>
        <w:autoSpaceDN w:val="0"/>
        <w:adjustRightInd w:val="0"/>
        <w:spacing w:line="94" w:lineRule="exact"/>
        <w:rPr>
          <w:rFonts w:ascii="Arial" w:hAnsi="Arial" w:cs="Arial"/>
          <w:sz w:val="22"/>
          <w:szCs w:val="22"/>
        </w:rPr>
      </w:pPr>
    </w:p>
    <w:p w:rsidR="00212545" w:rsidRPr="00045CD7" w:rsidRDefault="00212545" w:rsidP="00045CD7">
      <w:pPr>
        <w:widowControl w:val="0"/>
        <w:overflowPunct w:val="0"/>
        <w:autoSpaceDE w:val="0"/>
        <w:autoSpaceDN w:val="0"/>
        <w:adjustRightInd w:val="0"/>
        <w:spacing w:line="232" w:lineRule="auto"/>
        <w:ind w:firstLine="720"/>
        <w:jc w:val="both"/>
        <w:rPr>
          <w:rFonts w:ascii="Arial" w:hAnsi="Arial" w:cs="Arial"/>
          <w:sz w:val="22"/>
          <w:szCs w:val="22"/>
          <w:lang w:val="sr-Cyrl-RS"/>
        </w:rPr>
      </w:pPr>
      <w:proofErr w:type="gramStart"/>
      <w:r w:rsidRPr="00FD1D6D">
        <w:rPr>
          <w:rFonts w:ascii="Arial" w:hAnsi="Arial" w:cs="Arial"/>
          <w:sz w:val="22"/>
          <w:szCs w:val="22"/>
        </w:rPr>
        <w:t xml:space="preserve">ИЗВОЂАЧ се обавезује да све уговорене радове изврши у року од </w:t>
      </w:r>
      <w:r w:rsidR="00045CD7">
        <w:rPr>
          <w:rFonts w:ascii="Arial" w:hAnsi="Arial" w:cs="Arial"/>
          <w:sz w:val="22"/>
          <w:szCs w:val="22"/>
          <w:lang w:val="sr-Cyrl-CS"/>
        </w:rPr>
        <w:t xml:space="preserve">30 </w:t>
      </w:r>
      <w:r w:rsidRPr="00FD1D6D">
        <w:rPr>
          <w:rFonts w:ascii="Arial" w:hAnsi="Arial" w:cs="Arial"/>
          <w:sz w:val="22"/>
          <w:szCs w:val="22"/>
        </w:rPr>
        <w:t>календарских дана,</w:t>
      </w:r>
      <w:r w:rsidRPr="00FD1D6D">
        <w:rPr>
          <w:rFonts w:ascii="Arial" w:hAnsi="Arial" w:cs="Arial"/>
          <w:b/>
          <w:bCs/>
          <w:sz w:val="22"/>
          <w:szCs w:val="22"/>
        </w:rPr>
        <w:t xml:space="preserve"> </w:t>
      </w:r>
      <w:r w:rsidR="00045CD7">
        <w:rPr>
          <w:rFonts w:ascii="Arial" w:hAnsi="Arial" w:cs="Arial"/>
          <w:sz w:val="22"/>
          <w:szCs w:val="22"/>
          <w:lang w:val="sr-Cyrl-RS"/>
        </w:rPr>
        <w:t>након увођења у посао.</w:t>
      </w:r>
      <w:proofErr w:type="gramEnd"/>
    </w:p>
    <w:p w:rsidR="00212545" w:rsidRPr="00FD1D6D" w:rsidRDefault="00212545" w:rsidP="00212545">
      <w:pPr>
        <w:widowControl w:val="0"/>
        <w:overflowPunct w:val="0"/>
        <w:autoSpaceDE w:val="0"/>
        <w:autoSpaceDN w:val="0"/>
        <w:adjustRightInd w:val="0"/>
        <w:spacing w:line="250" w:lineRule="auto"/>
        <w:ind w:firstLine="720"/>
        <w:jc w:val="both"/>
        <w:rPr>
          <w:rFonts w:ascii="Arial" w:hAnsi="Arial" w:cs="Arial"/>
          <w:sz w:val="22"/>
          <w:szCs w:val="22"/>
        </w:rPr>
      </w:pPr>
      <w:proofErr w:type="gramStart"/>
      <w:r w:rsidRPr="00FD1D6D">
        <w:rPr>
          <w:rFonts w:ascii="Arial" w:hAnsi="Arial" w:cs="Arial"/>
          <w:sz w:val="22"/>
          <w:szCs w:val="22"/>
        </w:rPr>
        <w:t xml:space="preserve">Извођач је дужан да организује радове тако да не омета редовне активности и функционисање </w:t>
      </w:r>
      <w:r w:rsidRPr="00FD1D6D">
        <w:rPr>
          <w:rFonts w:ascii="Arial" w:hAnsi="Arial" w:cs="Arial"/>
          <w:sz w:val="22"/>
          <w:szCs w:val="22"/>
          <w:lang w:val="sr-Cyrl-RS"/>
        </w:rPr>
        <w:t xml:space="preserve">библиотеке </w:t>
      </w:r>
      <w:r w:rsidR="00EE17B9">
        <w:rPr>
          <w:rFonts w:ascii="Arial" w:hAnsi="Arial" w:cs="Arial"/>
          <w:sz w:val="22"/>
          <w:szCs w:val="22"/>
          <w:lang w:val="sr-Cyrl-RS"/>
        </w:rPr>
        <w:t>Јован Томић</w:t>
      </w:r>
      <w:r w:rsidRPr="00FD1D6D">
        <w:rPr>
          <w:rFonts w:ascii="Arial" w:hAnsi="Arial" w:cs="Arial"/>
          <w:sz w:val="22"/>
          <w:szCs w:val="22"/>
        </w:rPr>
        <w:t>. Извођач је дужан да радове изврши по унапред договореној динамици са одговорним лицем наручиоца.</w:t>
      </w:r>
      <w:proofErr w:type="gramEnd"/>
    </w:p>
    <w:p w:rsidR="00212545" w:rsidRPr="00FD1D6D" w:rsidRDefault="00212545" w:rsidP="00212545">
      <w:pPr>
        <w:widowControl w:val="0"/>
        <w:autoSpaceDE w:val="0"/>
        <w:autoSpaceDN w:val="0"/>
        <w:adjustRightInd w:val="0"/>
        <w:spacing w:line="30" w:lineRule="exact"/>
        <w:rPr>
          <w:rFonts w:ascii="Arial" w:hAnsi="Arial" w:cs="Arial"/>
          <w:sz w:val="22"/>
          <w:szCs w:val="22"/>
        </w:rPr>
      </w:pPr>
    </w:p>
    <w:p w:rsidR="00212545" w:rsidRPr="00FD1D6D" w:rsidRDefault="00212545" w:rsidP="00212545">
      <w:pPr>
        <w:widowControl w:val="0"/>
        <w:autoSpaceDE w:val="0"/>
        <w:autoSpaceDN w:val="0"/>
        <w:adjustRightInd w:val="0"/>
        <w:spacing w:line="92"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Динамику извођења радова направиће извођач пре почетка извођења радова, уз сагласност НАРУЧИОЦА.</w:t>
      </w:r>
      <w:proofErr w:type="gramEnd"/>
    </w:p>
    <w:p w:rsidR="00212545" w:rsidRPr="00FD1D6D" w:rsidRDefault="00212545" w:rsidP="00212545">
      <w:pPr>
        <w:widowControl w:val="0"/>
        <w:autoSpaceDE w:val="0"/>
        <w:autoSpaceDN w:val="0"/>
        <w:adjustRightInd w:val="0"/>
        <w:spacing w:line="336"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rPr>
          <w:rFonts w:ascii="Arial" w:hAnsi="Arial" w:cs="Arial"/>
          <w:sz w:val="22"/>
          <w:szCs w:val="22"/>
        </w:rPr>
      </w:pPr>
      <w:r w:rsidRPr="00FD1D6D">
        <w:rPr>
          <w:rFonts w:ascii="Arial" w:hAnsi="Arial" w:cs="Arial"/>
          <w:b/>
          <w:bCs/>
          <w:sz w:val="22"/>
          <w:szCs w:val="22"/>
        </w:rPr>
        <w:t>ЦЕНА УГОВОРЕНИХ РАДОВА</w:t>
      </w:r>
    </w:p>
    <w:p w:rsidR="00212545" w:rsidRPr="00FD1D6D" w:rsidRDefault="00212545" w:rsidP="00212545">
      <w:pPr>
        <w:widowControl w:val="0"/>
        <w:autoSpaceDE w:val="0"/>
        <w:autoSpaceDN w:val="0"/>
        <w:adjustRightInd w:val="0"/>
        <w:spacing w:line="329"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ind w:left="4260"/>
        <w:rPr>
          <w:rFonts w:ascii="Arial" w:hAnsi="Arial" w:cs="Arial"/>
          <w:sz w:val="22"/>
          <w:szCs w:val="22"/>
        </w:rPr>
      </w:pPr>
      <w:proofErr w:type="gramStart"/>
      <w:r w:rsidRPr="00FD1D6D">
        <w:rPr>
          <w:rFonts w:ascii="Arial" w:hAnsi="Arial" w:cs="Arial"/>
          <w:b/>
          <w:bCs/>
          <w:sz w:val="22"/>
          <w:szCs w:val="22"/>
        </w:rPr>
        <w:t>Члан 11.</w:t>
      </w:r>
      <w:proofErr w:type="gramEnd"/>
    </w:p>
    <w:p w:rsidR="00212545" w:rsidRPr="00FD1D6D" w:rsidRDefault="00212545" w:rsidP="00212545">
      <w:pPr>
        <w:widowControl w:val="0"/>
        <w:autoSpaceDE w:val="0"/>
        <w:autoSpaceDN w:val="0"/>
        <w:adjustRightInd w:val="0"/>
        <w:spacing w:line="378" w:lineRule="exact"/>
        <w:rPr>
          <w:rFonts w:ascii="Arial" w:hAnsi="Arial" w:cs="Arial"/>
          <w:sz w:val="22"/>
          <w:szCs w:val="22"/>
        </w:rPr>
      </w:pPr>
    </w:p>
    <w:p w:rsidR="00212545" w:rsidRPr="00FD1D6D" w:rsidRDefault="00212545" w:rsidP="00212545">
      <w:pPr>
        <w:rPr>
          <w:rFonts w:ascii="Arial" w:hAnsi="Arial" w:cs="Arial"/>
          <w:sz w:val="22"/>
          <w:szCs w:val="22"/>
          <w:lang w:val="sr-Cyrl-CS"/>
        </w:rPr>
      </w:pPr>
      <w:r w:rsidRPr="00FD1D6D">
        <w:rPr>
          <w:rFonts w:ascii="Arial" w:hAnsi="Arial" w:cs="Arial"/>
          <w:sz w:val="22"/>
          <w:szCs w:val="22"/>
          <w:lang w:val="sr-Cyrl-RS"/>
        </w:rPr>
        <w:tab/>
      </w:r>
      <w:r w:rsidRPr="00FD1D6D">
        <w:rPr>
          <w:rFonts w:ascii="Arial" w:hAnsi="Arial" w:cs="Arial"/>
          <w:sz w:val="22"/>
          <w:szCs w:val="22"/>
        </w:rPr>
        <w:t xml:space="preserve">Наручилац се обавезује да Извођачу плати на име цене за све радове из овог уговора износ од </w:t>
      </w:r>
      <w:r w:rsidRPr="00FD1D6D">
        <w:rPr>
          <w:rFonts w:ascii="Arial" w:hAnsi="Arial" w:cs="Arial"/>
          <w:sz w:val="22"/>
          <w:szCs w:val="22"/>
          <w:lang w:val="sr-Cyrl-CS"/>
        </w:rPr>
        <w:t>________ динара (словима: _________________________________</w:t>
      </w:r>
      <w:proofErr w:type="gramStart"/>
      <w:r w:rsidRPr="00FD1D6D">
        <w:rPr>
          <w:rFonts w:ascii="Arial" w:hAnsi="Arial" w:cs="Arial"/>
          <w:sz w:val="22"/>
          <w:szCs w:val="22"/>
          <w:lang w:val="sr-Cyrl-CS"/>
        </w:rPr>
        <w:t>_ )</w:t>
      </w:r>
      <w:proofErr w:type="gramEnd"/>
      <w:r w:rsidRPr="00FD1D6D">
        <w:rPr>
          <w:rFonts w:ascii="Arial" w:hAnsi="Arial" w:cs="Arial"/>
          <w:sz w:val="22"/>
          <w:szCs w:val="22"/>
        </w:rPr>
        <w:t xml:space="preserve"> </w:t>
      </w:r>
      <w:r w:rsidRPr="00FD1D6D">
        <w:rPr>
          <w:rFonts w:ascii="Arial" w:hAnsi="Arial" w:cs="Arial"/>
          <w:sz w:val="22"/>
          <w:szCs w:val="22"/>
          <w:lang w:val="sr-Cyrl-CS"/>
        </w:rPr>
        <w:t>без ПДВ-а, односно ________ (словима: ____________________________________ ) са ПДВ-ом.</w:t>
      </w:r>
      <w:r w:rsidRPr="00FD1D6D">
        <w:rPr>
          <w:rFonts w:ascii="Arial" w:hAnsi="Arial" w:cs="Arial"/>
          <w:sz w:val="22"/>
          <w:szCs w:val="22"/>
        </w:rPr>
        <w:t xml:space="preserve">  </w:t>
      </w:r>
    </w:p>
    <w:p w:rsidR="00212545" w:rsidRPr="00FD1D6D" w:rsidRDefault="00212545" w:rsidP="00212545">
      <w:pPr>
        <w:widowControl w:val="0"/>
        <w:autoSpaceDE w:val="0"/>
        <w:autoSpaceDN w:val="0"/>
        <w:adjustRightInd w:val="0"/>
        <w:spacing w:line="26"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ind w:left="700"/>
        <w:rPr>
          <w:rFonts w:ascii="Arial" w:hAnsi="Arial" w:cs="Arial"/>
          <w:sz w:val="22"/>
          <w:szCs w:val="22"/>
        </w:rPr>
      </w:pPr>
      <w:proofErr w:type="gramStart"/>
      <w:r w:rsidRPr="00FD1D6D">
        <w:rPr>
          <w:rFonts w:ascii="Arial" w:hAnsi="Arial" w:cs="Arial"/>
          <w:sz w:val="22"/>
          <w:szCs w:val="22"/>
        </w:rPr>
        <w:t>Цена радова из члана 11.</w:t>
      </w:r>
      <w:proofErr w:type="gramEnd"/>
      <w:r w:rsidRPr="00FD1D6D">
        <w:rPr>
          <w:rFonts w:ascii="Arial" w:hAnsi="Arial" w:cs="Arial"/>
          <w:sz w:val="22"/>
          <w:szCs w:val="22"/>
        </w:rPr>
        <w:t xml:space="preserve"> </w:t>
      </w:r>
      <w:proofErr w:type="gramStart"/>
      <w:r w:rsidRPr="00FD1D6D">
        <w:rPr>
          <w:rFonts w:ascii="Arial" w:hAnsi="Arial" w:cs="Arial"/>
          <w:sz w:val="22"/>
          <w:szCs w:val="22"/>
        </w:rPr>
        <w:t>става</w:t>
      </w:r>
      <w:proofErr w:type="gramEnd"/>
      <w:r w:rsidRPr="00FD1D6D">
        <w:rPr>
          <w:rFonts w:ascii="Arial" w:hAnsi="Arial" w:cs="Arial"/>
          <w:sz w:val="22"/>
          <w:szCs w:val="22"/>
        </w:rPr>
        <w:t xml:space="preserve"> 1. </w:t>
      </w:r>
      <w:proofErr w:type="gramStart"/>
      <w:r w:rsidRPr="00FD1D6D">
        <w:rPr>
          <w:rFonts w:ascii="Arial" w:hAnsi="Arial" w:cs="Arial"/>
          <w:sz w:val="22"/>
          <w:szCs w:val="22"/>
        </w:rPr>
        <w:t>овог</w:t>
      </w:r>
      <w:proofErr w:type="gramEnd"/>
      <w:r w:rsidRPr="00FD1D6D">
        <w:rPr>
          <w:rFonts w:ascii="Arial" w:hAnsi="Arial" w:cs="Arial"/>
          <w:sz w:val="22"/>
          <w:szCs w:val="22"/>
        </w:rPr>
        <w:t xml:space="preserve"> уговора је фиксна и не може се накнадно </w:t>
      </w:r>
      <w:r w:rsidRPr="00FD1D6D">
        <w:rPr>
          <w:rFonts w:ascii="Arial" w:hAnsi="Arial" w:cs="Arial"/>
          <w:sz w:val="22"/>
          <w:szCs w:val="22"/>
        </w:rPr>
        <w:lastRenderedPageBreak/>
        <w:t>мењати.</w:t>
      </w:r>
    </w:p>
    <w:p w:rsidR="00212545" w:rsidRPr="00FD1D6D" w:rsidRDefault="00212545" w:rsidP="00212545">
      <w:pPr>
        <w:widowControl w:val="0"/>
        <w:autoSpaceDE w:val="0"/>
        <w:autoSpaceDN w:val="0"/>
        <w:adjustRightInd w:val="0"/>
        <w:spacing w:line="334"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rPr>
          <w:rFonts w:ascii="Arial" w:hAnsi="Arial" w:cs="Arial"/>
          <w:sz w:val="22"/>
          <w:szCs w:val="22"/>
        </w:rPr>
      </w:pPr>
      <w:r w:rsidRPr="00FD1D6D">
        <w:rPr>
          <w:rFonts w:ascii="Arial" w:hAnsi="Arial" w:cs="Arial"/>
          <w:b/>
          <w:bCs/>
          <w:sz w:val="22"/>
          <w:szCs w:val="22"/>
        </w:rPr>
        <w:t xml:space="preserve">Н А Ч И </w:t>
      </w:r>
      <w:proofErr w:type="gramStart"/>
      <w:r w:rsidRPr="00FD1D6D">
        <w:rPr>
          <w:rFonts w:ascii="Arial" w:hAnsi="Arial" w:cs="Arial"/>
          <w:b/>
          <w:bCs/>
          <w:sz w:val="22"/>
          <w:szCs w:val="22"/>
        </w:rPr>
        <w:t xml:space="preserve">Н </w:t>
      </w:r>
      <w:r w:rsidRPr="00FD1D6D">
        <w:rPr>
          <w:rFonts w:ascii="Arial" w:hAnsi="Arial" w:cs="Arial"/>
          <w:b/>
          <w:bCs/>
          <w:sz w:val="22"/>
          <w:szCs w:val="22"/>
          <w:lang w:val="sr-Cyrl-RS"/>
        </w:rPr>
        <w:t xml:space="preserve"> </w:t>
      </w:r>
      <w:r w:rsidRPr="00FD1D6D">
        <w:rPr>
          <w:rFonts w:ascii="Arial" w:hAnsi="Arial" w:cs="Arial"/>
          <w:b/>
          <w:bCs/>
          <w:sz w:val="22"/>
          <w:szCs w:val="22"/>
        </w:rPr>
        <w:t>П</w:t>
      </w:r>
      <w:proofErr w:type="gramEnd"/>
      <w:r w:rsidRPr="00FD1D6D">
        <w:rPr>
          <w:rFonts w:ascii="Arial" w:hAnsi="Arial" w:cs="Arial"/>
          <w:b/>
          <w:bCs/>
          <w:sz w:val="22"/>
          <w:szCs w:val="22"/>
        </w:rPr>
        <w:t xml:space="preserve"> Л А Ћ А Њ А</w:t>
      </w:r>
    </w:p>
    <w:p w:rsidR="00212545" w:rsidRPr="00FD1D6D" w:rsidRDefault="00212545" w:rsidP="00212545">
      <w:pPr>
        <w:widowControl w:val="0"/>
        <w:autoSpaceDE w:val="0"/>
        <w:autoSpaceDN w:val="0"/>
        <w:adjustRightInd w:val="0"/>
        <w:spacing w:line="332"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ind w:left="4260"/>
        <w:rPr>
          <w:rFonts w:ascii="Arial" w:hAnsi="Arial" w:cs="Arial"/>
          <w:sz w:val="22"/>
          <w:szCs w:val="22"/>
        </w:rPr>
      </w:pPr>
      <w:proofErr w:type="gramStart"/>
      <w:r w:rsidRPr="00FD1D6D">
        <w:rPr>
          <w:rFonts w:ascii="Arial" w:hAnsi="Arial" w:cs="Arial"/>
          <w:b/>
          <w:bCs/>
          <w:sz w:val="22"/>
          <w:szCs w:val="22"/>
        </w:rPr>
        <w:t>Члан 12.</w:t>
      </w:r>
      <w:proofErr w:type="gramEnd"/>
    </w:p>
    <w:p w:rsidR="00212545" w:rsidRPr="00FD1D6D" w:rsidRDefault="00212545" w:rsidP="00212545">
      <w:pPr>
        <w:widowControl w:val="0"/>
        <w:autoSpaceDE w:val="0"/>
        <w:autoSpaceDN w:val="0"/>
        <w:adjustRightInd w:val="0"/>
        <w:spacing w:line="378" w:lineRule="exact"/>
        <w:rPr>
          <w:rFonts w:ascii="Arial" w:hAnsi="Arial" w:cs="Arial"/>
          <w:sz w:val="22"/>
          <w:szCs w:val="22"/>
        </w:rPr>
      </w:pPr>
    </w:p>
    <w:p w:rsidR="00212545" w:rsidRPr="00045CD7" w:rsidRDefault="00212545" w:rsidP="00045CD7">
      <w:pPr>
        <w:widowControl w:val="0"/>
        <w:overflowPunct w:val="0"/>
        <w:autoSpaceDE w:val="0"/>
        <w:autoSpaceDN w:val="0"/>
        <w:adjustRightInd w:val="0"/>
        <w:spacing w:line="233" w:lineRule="auto"/>
        <w:ind w:firstLine="720"/>
        <w:jc w:val="both"/>
        <w:rPr>
          <w:rFonts w:ascii="Arial" w:hAnsi="Arial" w:cs="Arial"/>
          <w:sz w:val="22"/>
          <w:szCs w:val="22"/>
          <w:lang w:val="sr-Cyrl-RS"/>
        </w:rPr>
      </w:pPr>
      <w:proofErr w:type="gramStart"/>
      <w:r w:rsidRPr="00FD1D6D">
        <w:rPr>
          <w:rFonts w:ascii="Arial" w:hAnsi="Arial" w:cs="Arial"/>
          <w:sz w:val="22"/>
          <w:szCs w:val="22"/>
        </w:rPr>
        <w:t>Наручилац се обавезује да Извођачу плати уговорен</w:t>
      </w:r>
      <w:r w:rsidR="00045CD7">
        <w:rPr>
          <w:rFonts w:ascii="Arial" w:hAnsi="Arial" w:cs="Arial"/>
          <w:sz w:val="22"/>
          <w:szCs w:val="22"/>
          <w:lang w:val="sr-Cyrl-RS"/>
        </w:rPr>
        <w:t>у</w:t>
      </w:r>
      <w:r w:rsidRPr="00FD1D6D">
        <w:rPr>
          <w:rFonts w:ascii="Arial" w:hAnsi="Arial" w:cs="Arial"/>
          <w:sz w:val="22"/>
          <w:szCs w:val="22"/>
        </w:rPr>
        <w:t xml:space="preserve"> цен</w:t>
      </w:r>
      <w:r w:rsidR="00045CD7">
        <w:rPr>
          <w:rFonts w:ascii="Arial" w:hAnsi="Arial" w:cs="Arial"/>
          <w:sz w:val="22"/>
          <w:szCs w:val="22"/>
          <w:lang w:val="sr-Cyrl-RS"/>
        </w:rPr>
        <w:t>у</w:t>
      </w:r>
      <w:r w:rsidRPr="00FD1D6D">
        <w:rPr>
          <w:rFonts w:ascii="Arial" w:hAnsi="Arial" w:cs="Arial"/>
          <w:sz w:val="22"/>
          <w:szCs w:val="22"/>
        </w:rPr>
        <w:t xml:space="preserve"> </w:t>
      </w:r>
      <w:r w:rsidR="00045CD7">
        <w:rPr>
          <w:rFonts w:ascii="Arial" w:hAnsi="Arial" w:cs="Arial"/>
          <w:sz w:val="22"/>
          <w:szCs w:val="22"/>
        </w:rPr>
        <w:t>авансно</w:t>
      </w:r>
      <w:r w:rsidR="00045CD7">
        <w:rPr>
          <w:rFonts w:ascii="Arial" w:hAnsi="Arial" w:cs="Arial"/>
          <w:sz w:val="22"/>
          <w:szCs w:val="22"/>
          <w:lang w:val="sr-Cyrl-RS"/>
        </w:rPr>
        <w:t>, уз достављање банкарске гаранције за повраћај аванса</w:t>
      </w:r>
      <w:r w:rsidRPr="00FD1D6D">
        <w:rPr>
          <w:rFonts w:ascii="Arial" w:hAnsi="Arial" w:cs="Arial"/>
          <w:sz w:val="22"/>
          <w:szCs w:val="22"/>
        </w:rPr>
        <w:t>.</w:t>
      </w:r>
      <w:proofErr w:type="gramEnd"/>
    </w:p>
    <w:p w:rsidR="00212545" w:rsidRDefault="00212545" w:rsidP="00212545">
      <w:pPr>
        <w:widowControl w:val="0"/>
        <w:autoSpaceDE w:val="0"/>
        <w:autoSpaceDN w:val="0"/>
        <w:adjustRightInd w:val="0"/>
        <w:rPr>
          <w:rFonts w:ascii="Arial" w:hAnsi="Arial" w:cs="Arial"/>
          <w:b/>
          <w:bCs/>
          <w:sz w:val="22"/>
          <w:szCs w:val="22"/>
          <w:lang w:val="sr-Cyrl-RS"/>
        </w:rPr>
      </w:pPr>
    </w:p>
    <w:p w:rsidR="00212545" w:rsidRDefault="00212545" w:rsidP="00212545">
      <w:pPr>
        <w:widowControl w:val="0"/>
        <w:autoSpaceDE w:val="0"/>
        <w:autoSpaceDN w:val="0"/>
        <w:adjustRightInd w:val="0"/>
        <w:rPr>
          <w:rFonts w:ascii="Arial" w:hAnsi="Arial" w:cs="Arial"/>
          <w:b/>
          <w:bCs/>
          <w:sz w:val="22"/>
          <w:szCs w:val="22"/>
          <w:lang w:val="sr-Cyrl-RS"/>
        </w:rPr>
      </w:pPr>
    </w:p>
    <w:p w:rsidR="00212545" w:rsidRPr="00D42BE7" w:rsidRDefault="00212545" w:rsidP="00D42BE7">
      <w:pPr>
        <w:widowControl w:val="0"/>
        <w:autoSpaceDE w:val="0"/>
        <w:autoSpaceDN w:val="0"/>
        <w:adjustRightInd w:val="0"/>
        <w:rPr>
          <w:rFonts w:ascii="Arial" w:hAnsi="Arial" w:cs="Arial"/>
          <w:sz w:val="22"/>
          <w:szCs w:val="22"/>
          <w:lang w:val="sr-Cyrl-RS"/>
        </w:rPr>
      </w:pPr>
      <w:r w:rsidRPr="00FD1D6D">
        <w:rPr>
          <w:rFonts w:ascii="Arial" w:hAnsi="Arial" w:cs="Arial"/>
          <w:b/>
          <w:bCs/>
          <w:sz w:val="22"/>
          <w:szCs w:val="22"/>
        </w:rPr>
        <w:t>СРЕДСТВО ФИНАНСИЈСКОГ ОБЕЗБЕЂЕЊА</w:t>
      </w:r>
    </w:p>
    <w:p w:rsidR="00212545" w:rsidRPr="008A136A" w:rsidRDefault="00212545" w:rsidP="00212545">
      <w:pPr>
        <w:widowControl w:val="0"/>
        <w:autoSpaceDE w:val="0"/>
        <w:autoSpaceDN w:val="0"/>
        <w:adjustRightInd w:val="0"/>
        <w:spacing w:line="254" w:lineRule="exact"/>
        <w:rPr>
          <w:rFonts w:ascii="Arial" w:hAnsi="Arial" w:cs="Arial"/>
          <w:sz w:val="22"/>
          <w:szCs w:val="22"/>
          <w:lang w:val="sr-Cyrl-RS"/>
        </w:rPr>
      </w:pPr>
    </w:p>
    <w:p w:rsidR="00212545" w:rsidRPr="00FD1D6D" w:rsidRDefault="00212545" w:rsidP="00212545">
      <w:pPr>
        <w:widowControl w:val="0"/>
        <w:autoSpaceDE w:val="0"/>
        <w:autoSpaceDN w:val="0"/>
        <w:adjustRightInd w:val="0"/>
        <w:ind w:left="4260"/>
        <w:rPr>
          <w:rFonts w:ascii="Arial" w:hAnsi="Arial" w:cs="Arial"/>
          <w:sz w:val="22"/>
          <w:szCs w:val="22"/>
        </w:rPr>
      </w:pPr>
      <w:proofErr w:type="gramStart"/>
      <w:r w:rsidRPr="00FD1D6D">
        <w:rPr>
          <w:rFonts w:ascii="Arial" w:hAnsi="Arial" w:cs="Arial"/>
          <w:b/>
          <w:bCs/>
          <w:sz w:val="22"/>
          <w:szCs w:val="22"/>
        </w:rPr>
        <w:t>Члан 13.</w:t>
      </w:r>
      <w:proofErr w:type="gramEnd"/>
    </w:p>
    <w:p w:rsidR="00212545" w:rsidRPr="00FD1D6D" w:rsidRDefault="00212545" w:rsidP="00212545">
      <w:pPr>
        <w:widowControl w:val="0"/>
        <w:autoSpaceDE w:val="0"/>
        <w:autoSpaceDN w:val="0"/>
        <w:adjustRightInd w:val="0"/>
        <w:spacing w:line="377" w:lineRule="exact"/>
        <w:rPr>
          <w:rFonts w:ascii="Arial" w:hAnsi="Arial" w:cs="Arial"/>
          <w:sz w:val="22"/>
          <w:szCs w:val="22"/>
        </w:rPr>
      </w:pPr>
    </w:p>
    <w:p w:rsidR="00045CD7" w:rsidRPr="00045CD7" w:rsidRDefault="00EE17B9" w:rsidP="00045CD7">
      <w:pPr>
        <w:widowControl w:val="0"/>
        <w:autoSpaceDE w:val="0"/>
        <w:autoSpaceDN w:val="0"/>
        <w:adjustRightInd w:val="0"/>
        <w:spacing w:line="310" w:lineRule="exact"/>
        <w:jc w:val="both"/>
        <w:rPr>
          <w:rFonts w:ascii="Arial" w:hAnsi="Arial" w:cs="Arial"/>
          <w:sz w:val="22"/>
          <w:szCs w:val="22"/>
        </w:rPr>
      </w:pPr>
      <w:r w:rsidRPr="00EE17B9">
        <w:rPr>
          <w:rFonts w:ascii="Arial" w:hAnsi="Arial" w:cs="Arial"/>
          <w:sz w:val="22"/>
          <w:szCs w:val="22"/>
        </w:rPr>
        <w:t xml:space="preserve">I </w:t>
      </w:r>
      <w:r w:rsidR="00045CD7" w:rsidRPr="00045CD7">
        <w:rPr>
          <w:rFonts w:ascii="Arial" w:hAnsi="Arial" w:cs="Arial"/>
          <w:sz w:val="22"/>
          <w:szCs w:val="22"/>
        </w:rPr>
        <w:t>Изабрани понуђач је дужан да достави:</w:t>
      </w:r>
    </w:p>
    <w:p w:rsidR="00045CD7" w:rsidRPr="00045CD7" w:rsidRDefault="00045CD7" w:rsidP="00045CD7">
      <w:pPr>
        <w:widowControl w:val="0"/>
        <w:autoSpaceDE w:val="0"/>
        <w:autoSpaceDN w:val="0"/>
        <w:adjustRightInd w:val="0"/>
        <w:spacing w:line="310" w:lineRule="exact"/>
        <w:jc w:val="both"/>
        <w:rPr>
          <w:rFonts w:ascii="Arial" w:hAnsi="Arial" w:cs="Arial"/>
          <w:sz w:val="22"/>
          <w:szCs w:val="22"/>
        </w:rPr>
      </w:pPr>
    </w:p>
    <w:p w:rsidR="00045CD7" w:rsidRPr="00045CD7" w:rsidRDefault="00045CD7" w:rsidP="00045CD7">
      <w:pPr>
        <w:widowControl w:val="0"/>
        <w:autoSpaceDE w:val="0"/>
        <w:autoSpaceDN w:val="0"/>
        <w:adjustRightInd w:val="0"/>
        <w:spacing w:line="310" w:lineRule="exact"/>
        <w:jc w:val="both"/>
        <w:rPr>
          <w:rFonts w:ascii="Arial" w:hAnsi="Arial" w:cs="Arial"/>
          <w:sz w:val="22"/>
          <w:szCs w:val="22"/>
        </w:rPr>
      </w:pPr>
      <w:r w:rsidRPr="00045CD7">
        <w:rPr>
          <w:rFonts w:ascii="Arial" w:hAnsi="Arial" w:cs="Arial"/>
          <w:sz w:val="22"/>
          <w:szCs w:val="22"/>
        </w:rPr>
        <w:t>1)</w:t>
      </w:r>
      <w:r w:rsidRPr="00045CD7">
        <w:rPr>
          <w:rFonts w:ascii="Arial" w:hAnsi="Arial" w:cs="Arial"/>
          <w:sz w:val="22"/>
          <w:szCs w:val="22"/>
        </w:rPr>
        <w:tab/>
        <w:t xml:space="preserve">Банкарску гаранцију за повраћај авансног плаћања -Изабрани понуђач се обавезује да </w:t>
      </w:r>
      <w:r w:rsidRPr="00045CD7">
        <w:rPr>
          <w:rFonts w:ascii="Arial" w:hAnsi="Arial" w:cs="Arial"/>
          <w:b/>
          <w:sz w:val="22"/>
          <w:szCs w:val="22"/>
        </w:rPr>
        <w:t>у току закључења уговора</w:t>
      </w:r>
      <w:r w:rsidRPr="00045CD7">
        <w:rPr>
          <w:rFonts w:ascii="Arial" w:hAnsi="Arial" w:cs="Arial"/>
          <w:sz w:val="22"/>
          <w:szCs w:val="22"/>
        </w:rPr>
        <w:t xml:space="preserve"> наручиоцу достави банкарску гаранцију за повраћај авансног плаћања, која ће бити са клаузулама: безусловна и платива на први позив. </w:t>
      </w:r>
      <w:proofErr w:type="gramStart"/>
      <w:r w:rsidRPr="00045CD7">
        <w:rPr>
          <w:rFonts w:ascii="Arial" w:hAnsi="Arial" w:cs="Arial"/>
          <w:sz w:val="22"/>
          <w:szCs w:val="22"/>
        </w:rPr>
        <w:t>Банкарска гаранција за повраћај авансног плаћања издаје се у висини плаћеног аванса са ПДВ-ом, и мора да траје наjкраће до правдања аванса.</w:t>
      </w:r>
      <w:proofErr w:type="gramEnd"/>
      <w:r w:rsidRPr="00045CD7">
        <w:rPr>
          <w:rFonts w:ascii="Arial" w:hAnsi="Arial" w:cs="Arial"/>
          <w:sz w:val="22"/>
          <w:szCs w:val="22"/>
        </w:rPr>
        <w:t xml:space="preserve"> Уколико наручилац у конкурсној документацији наведе да је дозвољено авансно плаћање, наручилац не може исплатити ниједан износ пре него што прими тражено средство финансијског обезбеђења за повраћај </w:t>
      </w:r>
      <w:proofErr w:type="gramStart"/>
      <w:r w:rsidRPr="00045CD7">
        <w:rPr>
          <w:rFonts w:ascii="Arial" w:hAnsi="Arial" w:cs="Arial"/>
          <w:sz w:val="22"/>
          <w:szCs w:val="22"/>
        </w:rPr>
        <w:t>авансног  плаћања</w:t>
      </w:r>
      <w:proofErr w:type="gramEnd"/>
      <w:r w:rsidRPr="00045CD7">
        <w:rPr>
          <w:rFonts w:ascii="Arial" w:hAnsi="Arial" w:cs="Arial"/>
          <w:sz w:val="22"/>
          <w:szCs w:val="22"/>
        </w:rPr>
        <w:t xml:space="preserve">. </w:t>
      </w:r>
      <w:proofErr w:type="gramStart"/>
      <w:r w:rsidRPr="00045CD7">
        <w:rPr>
          <w:rFonts w:ascii="Arial" w:hAnsi="Arial" w:cs="Arial"/>
          <w:sz w:val="22"/>
          <w:szCs w:val="22"/>
        </w:rPr>
        <w:t>Висина банкарске гаранције за повраћај авансног плаћања може се смањити ако та гаранција покрива делимичне или сукцесивне испоруке или ситуационо извођење радова, када је то дозвољено, при чему мора бити наведен и начин смањивања вредности гарантованог износа.</w:t>
      </w:r>
      <w:proofErr w:type="gramEnd"/>
      <w:r w:rsidRPr="00045CD7">
        <w:rPr>
          <w:rFonts w:ascii="Arial" w:hAnsi="Arial" w:cs="Arial"/>
          <w:sz w:val="22"/>
          <w:szCs w:val="22"/>
        </w:rPr>
        <w:t xml:space="preserve"> </w:t>
      </w:r>
      <w:proofErr w:type="gramStart"/>
      <w:r w:rsidRPr="00045CD7">
        <w:rPr>
          <w:rFonts w:ascii="Arial" w:hAnsi="Arial" w:cs="Arial"/>
          <w:sz w:val="22"/>
          <w:szCs w:val="22"/>
        </w:rPr>
        <w:t>Поднета банкарска гаранција не може да садржи додатне услове за исплату, краће рокове од оних које одреди наручилац, мањи износ од оног који одреди наручилац или промењену месну надлежност за решавање спорова.</w:t>
      </w:r>
      <w:proofErr w:type="gramEnd"/>
      <w:r w:rsidRPr="00045CD7">
        <w:rPr>
          <w:rFonts w:ascii="Arial" w:hAnsi="Arial" w:cs="Arial"/>
          <w:sz w:val="22"/>
          <w:szCs w:val="22"/>
        </w:rPr>
        <w:t xml:space="preserve"> </w:t>
      </w:r>
      <w:proofErr w:type="gramStart"/>
      <w:r w:rsidRPr="00045CD7">
        <w:rPr>
          <w:rFonts w:ascii="Arial" w:hAnsi="Arial" w:cs="Arial"/>
          <w:sz w:val="22"/>
          <w:szCs w:val="22"/>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roofErr w:type="gramEnd"/>
      <w:r w:rsidRPr="00045CD7">
        <w:rPr>
          <w:rFonts w:ascii="Arial" w:hAnsi="Arial" w:cs="Arial"/>
          <w:sz w:val="22"/>
          <w:szCs w:val="22"/>
        </w:rPr>
        <w:t xml:space="preserve"> </w:t>
      </w:r>
    </w:p>
    <w:p w:rsidR="00045CD7" w:rsidRPr="00045CD7" w:rsidRDefault="00045CD7" w:rsidP="00045CD7">
      <w:pPr>
        <w:widowControl w:val="0"/>
        <w:autoSpaceDE w:val="0"/>
        <w:autoSpaceDN w:val="0"/>
        <w:adjustRightInd w:val="0"/>
        <w:spacing w:line="310" w:lineRule="exact"/>
        <w:jc w:val="both"/>
        <w:rPr>
          <w:rFonts w:ascii="Arial" w:hAnsi="Arial" w:cs="Arial"/>
          <w:sz w:val="22"/>
          <w:szCs w:val="22"/>
        </w:rPr>
      </w:pPr>
    </w:p>
    <w:p w:rsidR="00045CD7" w:rsidRPr="00045CD7" w:rsidRDefault="00045CD7" w:rsidP="00045CD7">
      <w:pPr>
        <w:widowControl w:val="0"/>
        <w:autoSpaceDE w:val="0"/>
        <w:autoSpaceDN w:val="0"/>
        <w:adjustRightInd w:val="0"/>
        <w:spacing w:line="310" w:lineRule="exact"/>
        <w:jc w:val="both"/>
        <w:rPr>
          <w:rFonts w:ascii="Arial" w:hAnsi="Arial" w:cs="Arial"/>
          <w:sz w:val="22"/>
          <w:szCs w:val="22"/>
        </w:rPr>
      </w:pPr>
      <w:r w:rsidRPr="00045CD7">
        <w:rPr>
          <w:rFonts w:ascii="Arial" w:hAnsi="Arial" w:cs="Arial"/>
          <w:sz w:val="22"/>
          <w:szCs w:val="22"/>
        </w:rPr>
        <w:t>2)</w:t>
      </w:r>
      <w:r w:rsidRPr="00045CD7">
        <w:rPr>
          <w:rFonts w:ascii="Arial" w:hAnsi="Arial" w:cs="Arial"/>
          <w:sz w:val="22"/>
          <w:szCs w:val="22"/>
        </w:rPr>
        <w:tab/>
        <w:t xml:space="preserve">Банкарску гаранцију за отклањање грешака у гарантном року Изабрани понуђач се обавезује да у тенутку </w:t>
      </w:r>
      <w:proofErr w:type="gramStart"/>
      <w:r w:rsidRPr="00045CD7">
        <w:rPr>
          <w:rFonts w:ascii="Arial" w:hAnsi="Arial" w:cs="Arial"/>
          <w:sz w:val="22"/>
          <w:szCs w:val="22"/>
        </w:rPr>
        <w:t>примопредаје  предмета</w:t>
      </w:r>
      <w:proofErr w:type="gramEnd"/>
      <w:r w:rsidRPr="00045CD7">
        <w:rPr>
          <w:rFonts w:ascii="Arial" w:hAnsi="Arial" w:cs="Arial"/>
          <w:sz w:val="22"/>
          <w:szCs w:val="22"/>
        </w:rPr>
        <w:t xml:space="preserve"> јавне набавке преда наручиоцу банкарску гаранцију за отклањање грешака у гарантном року, која ће бити са клаузулама: безусловна и платива на први позив. </w:t>
      </w:r>
      <w:proofErr w:type="gramStart"/>
      <w:r w:rsidRPr="00045CD7">
        <w:rPr>
          <w:rFonts w:ascii="Arial" w:hAnsi="Arial" w:cs="Arial"/>
          <w:sz w:val="22"/>
          <w:szCs w:val="22"/>
        </w:rPr>
        <w:t>Банкарска гаранција за отклањање грешака у гарантном року се издаје у висини 5% од укупне вредности уговора, без ПДВ-a [може се захтевати максимално 10%].</w:t>
      </w:r>
      <w:proofErr w:type="gramEnd"/>
      <w:r w:rsidRPr="00045CD7">
        <w:rPr>
          <w:rFonts w:ascii="Arial" w:hAnsi="Arial" w:cs="Arial"/>
          <w:sz w:val="22"/>
          <w:szCs w:val="22"/>
        </w:rPr>
        <w:t xml:space="preserve"> </w:t>
      </w:r>
      <w:proofErr w:type="gramStart"/>
      <w:r w:rsidRPr="00045CD7">
        <w:rPr>
          <w:rFonts w:ascii="Arial" w:hAnsi="Arial" w:cs="Arial"/>
          <w:sz w:val="22"/>
          <w:szCs w:val="22"/>
        </w:rPr>
        <w:t>Рок важења банкарске гаранције мора бити 5 (пет) дана дужи од гарантног рока.</w:t>
      </w:r>
      <w:proofErr w:type="gramEnd"/>
      <w:r w:rsidRPr="00045CD7">
        <w:rPr>
          <w:rFonts w:ascii="Arial" w:hAnsi="Arial" w:cs="Arial"/>
          <w:sz w:val="22"/>
          <w:szCs w:val="22"/>
        </w:rPr>
        <w:t xml:space="preserve"> </w:t>
      </w:r>
      <w:proofErr w:type="gramStart"/>
      <w:r w:rsidRPr="00045CD7">
        <w:rPr>
          <w:rFonts w:ascii="Arial" w:hAnsi="Arial" w:cs="Arial"/>
          <w:sz w:val="22"/>
          <w:szCs w:val="22"/>
        </w:rPr>
        <w:t>Наручилац ће уновчити банкарску гаранцију за отклањање грешака у гарантном року у случају да изабрани понуђач не изврши обавезу отклањања квара који би могао да умањи могућност коришћења предмета уговора у гарантном року.</w:t>
      </w:r>
      <w:proofErr w:type="gramEnd"/>
    </w:p>
    <w:p w:rsidR="00EE17B9" w:rsidRPr="00EE17B9" w:rsidRDefault="00045CD7" w:rsidP="00045CD7">
      <w:pPr>
        <w:widowControl w:val="0"/>
        <w:autoSpaceDE w:val="0"/>
        <w:autoSpaceDN w:val="0"/>
        <w:adjustRightInd w:val="0"/>
        <w:spacing w:line="310" w:lineRule="exact"/>
        <w:jc w:val="both"/>
        <w:rPr>
          <w:rFonts w:ascii="Arial" w:hAnsi="Arial" w:cs="Arial"/>
          <w:sz w:val="22"/>
          <w:szCs w:val="22"/>
        </w:rPr>
      </w:pPr>
      <w:proofErr w:type="gramStart"/>
      <w:r w:rsidRPr="00045CD7">
        <w:rPr>
          <w:rFonts w:ascii="Arial" w:hAnsi="Arial" w:cs="Arial"/>
          <w:sz w:val="22"/>
          <w:szCs w:val="22"/>
        </w:rPr>
        <w:t>По истеку рока важности банкарске гаранције Наручилац ће предметну банкарску гаранцију врати</w:t>
      </w:r>
      <w:r>
        <w:rPr>
          <w:rFonts w:ascii="Arial" w:hAnsi="Arial" w:cs="Arial"/>
          <w:sz w:val="22"/>
          <w:szCs w:val="22"/>
        </w:rPr>
        <w:t>ти, на писани захтев понуђача.</w:t>
      </w:r>
      <w:proofErr w:type="gramEnd"/>
      <w:r>
        <w:rPr>
          <w:rFonts w:ascii="Arial" w:hAnsi="Arial" w:cs="Arial"/>
          <w:sz w:val="22"/>
          <w:szCs w:val="22"/>
        </w:rPr>
        <w:t xml:space="preserve"> </w:t>
      </w:r>
      <w:r w:rsidR="00EE17B9" w:rsidRPr="00EE17B9">
        <w:rPr>
          <w:rFonts w:ascii="Arial" w:hAnsi="Arial" w:cs="Arial"/>
          <w:sz w:val="22"/>
          <w:szCs w:val="22"/>
        </w:rPr>
        <w:t xml:space="preserve"> </w:t>
      </w:r>
    </w:p>
    <w:p w:rsidR="00EE17B9" w:rsidRPr="00EE17B9" w:rsidRDefault="00EE17B9" w:rsidP="00EE17B9">
      <w:pPr>
        <w:widowControl w:val="0"/>
        <w:autoSpaceDE w:val="0"/>
        <w:autoSpaceDN w:val="0"/>
        <w:adjustRightInd w:val="0"/>
        <w:spacing w:line="310" w:lineRule="exact"/>
        <w:jc w:val="both"/>
        <w:rPr>
          <w:rFonts w:ascii="Arial" w:hAnsi="Arial" w:cs="Arial"/>
          <w:sz w:val="22"/>
          <w:szCs w:val="22"/>
        </w:rPr>
      </w:pPr>
    </w:p>
    <w:p w:rsidR="00EE17B9" w:rsidRPr="00EE17B9" w:rsidRDefault="00045CD7" w:rsidP="00EE17B9">
      <w:pPr>
        <w:widowControl w:val="0"/>
        <w:autoSpaceDE w:val="0"/>
        <w:autoSpaceDN w:val="0"/>
        <w:adjustRightInd w:val="0"/>
        <w:spacing w:line="310" w:lineRule="exact"/>
        <w:jc w:val="both"/>
        <w:rPr>
          <w:rFonts w:ascii="Arial" w:hAnsi="Arial" w:cs="Arial"/>
          <w:sz w:val="22"/>
          <w:szCs w:val="22"/>
        </w:rPr>
      </w:pPr>
      <w:r>
        <w:rPr>
          <w:rFonts w:ascii="Arial" w:hAnsi="Arial" w:cs="Arial"/>
          <w:sz w:val="22"/>
          <w:szCs w:val="22"/>
          <w:lang w:val="sr-Cyrl-RS"/>
        </w:rPr>
        <w:lastRenderedPageBreak/>
        <w:t>3</w:t>
      </w:r>
      <w:r w:rsidR="00EE17B9" w:rsidRPr="00EE17B9">
        <w:rPr>
          <w:rFonts w:ascii="Arial" w:hAnsi="Arial" w:cs="Arial"/>
          <w:sz w:val="22"/>
          <w:szCs w:val="22"/>
        </w:rPr>
        <w:t>)</w:t>
      </w:r>
      <w:r w:rsidR="00EE17B9" w:rsidRPr="00EE17B9">
        <w:rPr>
          <w:rFonts w:ascii="Arial" w:hAnsi="Arial" w:cs="Arial"/>
          <w:sz w:val="22"/>
          <w:szCs w:val="22"/>
        </w:rPr>
        <w:tab/>
        <w:t>Реализација средстава финансијског обезбеђења</w:t>
      </w:r>
    </w:p>
    <w:p w:rsidR="00EE17B9" w:rsidRPr="00EE17B9" w:rsidRDefault="00EE17B9" w:rsidP="00EE17B9">
      <w:pPr>
        <w:widowControl w:val="0"/>
        <w:autoSpaceDE w:val="0"/>
        <w:autoSpaceDN w:val="0"/>
        <w:adjustRightInd w:val="0"/>
        <w:spacing w:line="310" w:lineRule="exact"/>
        <w:jc w:val="both"/>
        <w:rPr>
          <w:rFonts w:ascii="Arial" w:hAnsi="Arial" w:cs="Arial"/>
          <w:sz w:val="22"/>
          <w:szCs w:val="22"/>
        </w:rPr>
      </w:pPr>
    </w:p>
    <w:p w:rsidR="00212545" w:rsidRPr="00FD1D6D" w:rsidRDefault="00EE17B9" w:rsidP="00EE17B9">
      <w:pPr>
        <w:widowControl w:val="0"/>
        <w:autoSpaceDE w:val="0"/>
        <w:autoSpaceDN w:val="0"/>
        <w:adjustRightInd w:val="0"/>
        <w:spacing w:line="310" w:lineRule="exact"/>
        <w:jc w:val="both"/>
        <w:rPr>
          <w:rFonts w:ascii="Arial" w:hAnsi="Arial" w:cs="Arial"/>
          <w:sz w:val="22"/>
          <w:szCs w:val="22"/>
        </w:rPr>
      </w:pPr>
      <w:proofErr w:type="gramStart"/>
      <w:r w:rsidRPr="00EE17B9">
        <w:rPr>
          <w:rFonts w:ascii="Arial" w:hAnsi="Arial" w:cs="Arial"/>
          <w:sz w:val="22"/>
          <w:szCs w:val="22"/>
        </w:rPr>
        <w:t>Наручилац може да реализује средства финансијског обезбеђења у случају да понуђач не испуни преузете обавезе у предметном поступку јавне набавке као и уговорне обавезе.</w:t>
      </w:r>
      <w:proofErr w:type="gramEnd"/>
    </w:p>
    <w:p w:rsidR="00212545" w:rsidRPr="00FD1D6D" w:rsidRDefault="00212545" w:rsidP="00212545">
      <w:pPr>
        <w:widowControl w:val="0"/>
        <w:autoSpaceDE w:val="0"/>
        <w:autoSpaceDN w:val="0"/>
        <w:adjustRightInd w:val="0"/>
        <w:spacing w:line="239" w:lineRule="auto"/>
        <w:ind w:left="4260"/>
        <w:rPr>
          <w:rFonts w:ascii="Arial" w:hAnsi="Arial" w:cs="Arial"/>
          <w:sz w:val="22"/>
          <w:szCs w:val="22"/>
        </w:rPr>
      </w:pPr>
      <w:proofErr w:type="gramStart"/>
      <w:r w:rsidRPr="00FD1D6D">
        <w:rPr>
          <w:rFonts w:ascii="Arial" w:hAnsi="Arial" w:cs="Arial"/>
          <w:b/>
          <w:bCs/>
          <w:sz w:val="22"/>
          <w:szCs w:val="22"/>
        </w:rPr>
        <w:t>Члан 14.</w:t>
      </w:r>
      <w:proofErr w:type="gramEnd"/>
    </w:p>
    <w:p w:rsidR="00212545" w:rsidRPr="00FD1D6D" w:rsidRDefault="00212545" w:rsidP="00212545">
      <w:pPr>
        <w:widowControl w:val="0"/>
        <w:autoSpaceDE w:val="0"/>
        <w:autoSpaceDN w:val="0"/>
        <w:adjustRightInd w:val="0"/>
        <w:spacing w:line="342" w:lineRule="exact"/>
        <w:rPr>
          <w:rFonts w:ascii="Arial" w:hAnsi="Arial" w:cs="Arial"/>
          <w:sz w:val="22"/>
          <w:szCs w:val="22"/>
        </w:rPr>
      </w:pPr>
    </w:p>
    <w:p w:rsidR="00212545" w:rsidRPr="00FD1D6D" w:rsidRDefault="00212545" w:rsidP="00045CD7">
      <w:pPr>
        <w:widowControl w:val="0"/>
        <w:overflowPunct w:val="0"/>
        <w:autoSpaceDE w:val="0"/>
        <w:autoSpaceDN w:val="0"/>
        <w:adjustRightInd w:val="0"/>
        <w:spacing w:line="232" w:lineRule="auto"/>
        <w:ind w:right="-142" w:firstLine="700"/>
        <w:rPr>
          <w:rFonts w:ascii="Arial" w:hAnsi="Arial" w:cs="Arial"/>
          <w:sz w:val="22"/>
          <w:szCs w:val="22"/>
        </w:rPr>
      </w:pPr>
      <w:r w:rsidRPr="00FD1D6D">
        <w:rPr>
          <w:rFonts w:ascii="Arial" w:hAnsi="Arial" w:cs="Arial"/>
          <w:sz w:val="22"/>
          <w:szCs w:val="22"/>
        </w:rPr>
        <w:t xml:space="preserve">Наручилац је овлашћен да реализује средство </w:t>
      </w:r>
      <w:proofErr w:type="gramStart"/>
      <w:r w:rsidRPr="00FD1D6D">
        <w:rPr>
          <w:rFonts w:ascii="Arial" w:hAnsi="Arial" w:cs="Arial"/>
          <w:sz w:val="22"/>
          <w:szCs w:val="22"/>
        </w:rPr>
        <w:t xml:space="preserve">финансијског </w:t>
      </w:r>
      <w:r w:rsidR="00FD3311">
        <w:rPr>
          <w:rFonts w:ascii="Arial" w:hAnsi="Arial" w:cs="Arial"/>
          <w:sz w:val="22"/>
          <w:szCs w:val="22"/>
          <w:lang w:val="sr-Cyrl-RS"/>
        </w:rPr>
        <w:t xml:space="preserve"> </w:t>
      </w:r>
      <w:r w:rsidRPr="00FD1D6D">
        <w:rPr>
          <w:rFonts w:ascii="Arial" w:hAnsi="Arial" w:cs="Arial"/>
          <w:sz w:val="22"/>
          <w:szCs w:val="22"/>
        </w:rPr>
        <w:t>обезбеђења</w:t>
      </w:r>
      <w:proofErr w:type="gramEnd"/>
      <w:r w:rsidR="00FD3311">
        <w:rPr>
          <w:rFonts w:ascii="Arial" w:hAnsi="Arial" w:cs="Arial"/>
          <w:sz w:val="22"/>
          <w:szCs w:val="22"/>
          <w:lang w:val="sr-Cyrl-RS"/>
        </w:rPr>
        <w:t xml:space="preserve"> </w:t>
      </w:r>
      <w:r w:rsidRPr="00FD1D6D">
        <w:rPr>
          <w:rFonts w:ascii="Arial" w:hAnsi="Arial" w:cs="Arial"/>
          <w:sz w:val="22"/>
          <w:szCs w:val="22"/>
        </w:rPr>
        <w:t xml:space="preserve"> у случају неиспуњења уговорних обавеза.</w:t>
      </w:r>
    </w:p>
    <w:p w:rsidR="00212545" w:rsidRPr="00FD1D6D" w:rsidRDefault="00212545" w:rsidP="00212545">
      <w:pPr>
        <w:widowControl w:val="0"/>
        <w:autoSpaceDE w:val="0"/>
        <w:autoSpaceDN w:val="0"/>
        <w:adjustRightInd w:val="0"/>
        <w:spacing w:line="39"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ind w:left="700"/>
        <w:rPr>
          <w:rFonts w:ascii="Arial" w:hAnsi="Arial" w:cs="Arial"/>
          <w:sz w:val="22"/>
          <w:szCs w:val="22"/>
        </w:rPr>
      </w:pPr>
      <w:proofErr w:type="gramStart"/>
      <w:r w:rsidRPr="00FD1D6D">
        <w:rPr>
          <w:rFonts w:ascii="Arial" w:hAnsi="Arial" w:cs="Arial"/>
          <w:sz w:val="22"/>
          <w:szCs w:val="22"/>
        </w:rPr>
        <w:t>Средство финансијског обезбеђења из члана 13.</w:t>
      </w:r>
      <w:proofErr w:type="gramEnd"/>
      <w:r w:rsidRPr="00FD1D6D">
        <w:rPr>
          <w:rFonts w:ascii="Arial" w:hAnsi="Arial" w:cs="Arial"/>
          <w:sz w:val="22"/>
          <w:szCs w:val="22"/>
        </w:rPr>
        <w:t xml:space="preserve"> </w:t>
      </w:r>
      <w:proofErr w:type="gramStart"/>
      <w:r w:rsidRPr="00FD1D6D">
        <w:rPr>
          <w:rFonts w:ascii="Arial" w:hAnsi="Arial" w:cs="Arial"/>
          <w:sz w:val="22"/>
          <w:szCs w:val="22"/>
        </w:rPr>
        <w:t>овог</w:t>
      </w:r>
      <w:proofErr w:type="gramEnd"/>
      <w:r w:rsidRPr="00FD1D6D">
        <w:rPr>
          <w:rFonts w:ascii="Arial" w:hAnsi="Arial" w:cs="Arial"/>
          <w:sz w:val="22"/>
          <w:szCs w:val="22"/>
        </w:rPr>
        <w:t xml:space="preserve"> уговора чини саставни део уговора.</w:t>
      </w:r>
    </w:p>
    <w:p w:rsidR="00212545" w:rsidRPr="00FD1D6D" w:rsidRDefault="00212545" w:rsidP="00212545">
      <w:pPr>
        <w:widowControl w:val="0"/>
        <w:autoSpaceDE w:val="0"/>
        <w:autoSpaceDN w:val="0"/>
        <w:adjustRightInd w:val="0"/>
        <w:spacing w:line="298" w:lineRule="exact"/>
        <w:rPr>
          <w:rFonts w:ascii="Arial" w:hAnsi="Arial" w:cs="Arial"/>
          <w:sz w:val="22"/>
          <w:szCs w:val="22"/>
        </w:rPr>
      </w:pPr>
    </w:p>
    <w:p w:rsidR="00212545" w:rsidRPr="00D42BE7" w:rsidRDefault="00212545" w:rsidP="00D42BE7">
      <w:pPr>
        <w:widowControl w:val="0"/>
        <w:autoSpaceDE w:val="0"/>
        <w:autoSpaceDN w:val="0"/>
        <w:adjustRightInd w:val="0"/>
        <w:spacing w:line="239" w:lineRule="auto"/>
        <w:rPr>
          <w:rFonts w:ascii="Arial" w:hAnsi="Arial" w:cs="Arial"/>
          <w:sz w:val="22"/>
          <w:szCs w:val="22"/>
          <w:lang w:val="sr-Cyrl-RS"/>
        </w:rPr>
      </w:pPr>
      <w:r w:rsidRPr="00FD1D6D">
        <w:rPr>
          <w:rFonts w:ascii="Arial" w:hAnsi="Arial" w:cs="Arial"/>
          <w:b/>
          <w:bCs/>
          <w:sz w:val="22"/>
          <w:szCs w:val="22"/>
        </w:rPr>
        <w:t>ГАРАНТНИ РОК</w:t>
      </w:r>
    </w:p>
    <w:p w:rsidR="00212545" w:rsidRPr="00FD1D6D" w:rsidRDefault="00212545" w:rsidP="00212545">
      <w:pPr>
        <w:widowControl w:val="0"/>
        <w:autoSpaceDE w:val="0"/>
        <w:autoSpaceDN w:val="0"/>
        <w:adjustRightInd w:val="0"/>
        <w:spacing w:line="239" w:lineRule="auto"/>
        <w:ind w:left="4260"/>
        <w:rPr>
          <w:rFonts w:ascii="Arial" w:hAnsi="Arial" w:cs="Arial"/>
          <w:sz w:val="22"/>
          <w:szCs w:val="22"/>
        </w:rPr>
      </w:pPr>
      <w:proofErr w:type="gramStart"/>
      <w:r w:rsidRPr="00FD1D6D">
        <w:rPr>
          <w:rFonts w:ascii="Arial" w:hAnsi="Arial" w:cs="Arial"/>
          <w:b/>
          <w:bCs/>
          <w:sz w:val="22"/>
          <w:szCs w:val="22"/>
        </w:rPr>
        <w:t>Члан 15.</w:t>
      </w:r>
      <w:proofErr w:type="gramEnd"/>
    </w:p>
    <w:p w:rsidR="00212545" w:rsidRPr="00FD1D6D" w:rsidRDefault="00212545" w:rsidP="00212545">
      <w:pPr>
        <w:widowControl w:val="0"/>
        <w:autoSpaceDE w:val="0"/>
        <w:autoSpaceDN w:val="0"/>
        <w:adjustRightInd w:val="0"/>
        <w:spacing w:line="380"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32" w:lineRule="auto"/>
        <w:ind w:firstLine="708"/>
        <w:jc w:val="both"/>
        <w:rPr>
          <w:rFonts w:ascii="Arial" w:hAnsi="Arial" w:cs="Arial"/>
          <w:sz w:val="22"/>
          <w:szCs w:val="22"/>
        </w:rPr>
      </w:pPr>
      <w:proofErr w:type="gramStart"/>
      <w:r w:rsidRPr="00FD1D6D">
        <w:rPr>
          <w:rFonts w:ascii="Arial" w:hAnsi="Arial" w:cs="Arial"/>
          <w:sz w:val="22"/>
          <w:szCs w:val="22"/>
        </w:rPr>
        <w:t xml:space="preserve">Гарантни рок за изведене радове износи </w:t>
      </w:r>
      <w:r w:rsidR="00045CD7">
        <w:rPr>
          <w:rFonts w:ascii="Arial" w:hAnsi="Arial" w:cs="Arial"/>
          <w:sz w:val="22"/>
          <w:szCs w:val="22"/>
          <w:lang w:val="sr-Cyrl-CS"/>
        </w:rPr>
        <w:t>24</w:t>
      </w:r>
      <w:r w:rsidRPr="00FD1D6D">
        <w:rPr>
          <w:rFonts w:ascii="Arial" w:hAnsi="Arial" w:cs="Arial"/>
          <w:sz w:val="22"/>
          <w:szCs w:val="22"/>
        </w:rPr>
        <w:t>месеци, рачунајући од дана записнички извршене примопредаје радова.</w:t>
      </w:r>
      <w:proofErr w:type="gramEnd"/>
    </w:p>
    <w:p w:rsidR="00212545" w:rsidRPr="00FD1D6D" w:rsidRDefault="00212545" w:rsidP="00212545">
      <w:pPr>
        <w:widowControl w:val="0"/>
        <w:autoSpaceDE w:val="0"/>
        <w:autoSpaceDN w:val="0"/>
        <w:adjustRightInd w:val="0"/>
        <w:spacing w:line="92"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50" w:lineRule="auto"/>
        <w:ind w:firstLine="720"/>
        <w:jc w:val="both"/>
        <w:rPr>
          <w:rFonts w:ascii="Arial" w:hAnsi="Arial" w:cs="Arial"/>
          <w:sz w:val="22"/>
          <w:szCs w:val="22"/>
        </w:rPr>
      </w:pPr>
      <w:proofErr w:type="gramStart"/>
      <w:r w:rsidRPr="00FD1D6D">
        <w:rPr>
          <w:rFonts w:ascii="Arial" w:hAnsi="Arial" w:cs="Arial"/>
          <w:sz w:val="22"/>
          <w:szCs w:val="22"/>
        </w:rPr>
        <w:t>Извођач је дужан да у гарантном року о свом трошку отклони све недостатке који су настали због тога што се извођач није придржавао својих обавеза у погледу квалитета изведених радова и уграђеног материјала.</w:t>
      </w:r>
      <w:proofErr w:type="gramEnd"/>
    </w:p>
    <w:p w:rsidR="00212545" w:rsidRPr="00FD1D6D" w:rsidRDefault="00212545" w:rsidP="00212545">
      <w:pPr>
        <w:widowControl w:val="0"/>
        <w:autoSpaceDE w:val="0"/>
        <w:autoSpaceDN w:val="0"/>
        <w:adjustRightInd w:val="0"/>
        <w:spacing w:line="84"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Уколико извођач не отклони недостатке у примереном року који му одреди Наручилац, Наручилац има право да те недостатке отклони на рачун извођача.</w:t>
      </w:r>
      <w:proofErr w:type="gramEnd"/>
    </w:p>
    <w:p w:rsidR="00212545" w:rsidRPr="00FD1D6D" w:rsidRDefault="00212545" w:rsidP="00212545">
      <w:pPr>
        <w:widowControl w:val="0"/>
        <w:autoSpaceDE w:val="0"/>
        <w:autoSpaceDN w:val="0"/>
        <w:adjustRightInd w:val="0"/>
        <w:spacing w:line="333"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rPr>
          <w:rFonts w:ascii="Arial" w:hAnsi="Arial" w:cs="Arial"/>
          <w:sz w:val="22"/>
          <w:szCs w:val="22"/>
          <w:lang w:val="sr-Cyrl-RS"/>
        </w:rPr>
      </w:pPr>
      <w:r w:rsidRPr="00FD1D6D">
        <w:rPr>
          <w:rFonts w:ascii="Arial" w:hAnsi="Arial" w:cs="Arial"/>
          <w:b/>
          <w:bCs/>
          <w:sz w:val="22"/>
          <w:szCs w:val="22"/>
        </w:rPr>
        <w:t>НАКНАДА ШТЕТЕ</w:t>
      </w:r>
    </w:p>
    <w:p w:rsidR="00212545" w:rsidRPr="00FD1D6D" w:rsidRDefault="00212545" w:rsidP="00212545">
      <w:pPr>
        <w:widowControl w:val="0"/>
        <w:autoSpaceDE w:val="0"/>
        <w:autoSpaceDN w:val="0"/>
        <w:adjustRightInd w:val="0"/>
        <w:spacing w:line="239" w:lineRule="auto"/>
        <w:ind w:left="4260"/>
        <w:rPr>
          <w:rFonts w:ascii="Arial" w:hAnsi="Arial" w:cs="Arial"/>
          <w:sz w:val="22"/>
          <w:szCs w:val="22"/>
        </w:rPr>
      </w:pPr>
      <w:proofErr w:type="gramStart"/>
      <w:r w:rsidRPr="00FD1D6D">
        <w:rPr>
          <w:rFonts w:ascii="Arial" w:hAnsi="Arial" w:cs="Arial"/>
          <w:b/>
          <w:bCs/>
          <w:sz w:val="22"/>
          <w:szCs w:val="22"/>
        </w:rPr>
        <w:t>Члан 16.</w:t>
      </w:r>
      <w:proofErr w:type="gramEnd"/>
    </w:p>
    <w:p w:rsidR="00212545" w:rsidRPr="00FD1D6D" w:rsidRDefault="00212545" w:rsidP="00212545">
      <w:pPr>
        <w:widowControl w:val="0"/>
        <w:autoSpaceDE w:val="0"/>
        <w:autoSpaceDN w:val="0"/>
        <w:adjustRightInd w:val="0"/>
        <w:spacing w:line="378"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51" w:lineRule="auto"/>
        <w:ind w:firstLine="720"/>
        <w:jc w:val="both"/>
        <w:rPr>
          <w:rFonts w:ascii="Arial" w:hAnsi="Arial" w:cs="Arial"/>
          <w:sz w:val="22"/>
          <w:szCs w:val="22"/>
        </w:rPr>
      </w:pPr>
      <w:proofErr w:type="gramStart"/>
      <w:r w:rsidRPr="00FD1D6D">
        <w:rPr>
          <w:rFonts w:ascii="Arial" w:hAnsi="Arial" w:cs="Arial"/>
          <w:sz w:val="22"/>
          <w:szCs w:val="22"/>
        </w:rPr>
        <w:t>Ако Извођач закасни са извођењем радова или са предајом објекта наручилац може да за сваки дан закашњења наплати казну у износу од 2 ‰ (два промила) од укупне вредности уговорених радова.</w:t>
      </w:r>
      <w:proofErr w:type="gramEnd"/>
    </w:p>
    <w:p w:rsidR="00212545" w:rsidRPr="00FD1D6D" w:rsidRDefault="00212545" w:rsidP="00212545">
      <w:pPr>
        <w:widowControl w:val="0"/>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Укупна висина уговорене казне коју по основу из претходног става Извођач плаћа наручиоцу може да износи највише 5% уговорене цене радова.</w:t>
      </w:r>
      <w:proofErr w:type="gramEnd"/>
    </w:p>
    <w:p w:rsidR="00212545" w:rsidRPr="00FD1D6D" w:rsidRDefault="00212545" w:rsidP="00212545">
      <w:pPr>
        <w:widowControl w:val="0"/>
        <w:autoSpaceDE w:val="0"/>
        <w:autoSpaceDN w:val="0"/>
        <w:adjustRightInd w:val="0"/>
        <w:spacing w:line="95"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Делимично извршење или предаја уговорених радова у предвиђеном року не искључује обавезу плаћања уговорне казне.</w:t>
      </w:r>
      <w:proofErr w:type="gramEnd"/>
    </w:p>
    <w:p w:rsidR="00212545" w:rsidRPr="00FD1D6D" w:rsidRDefault="00212545" w:rsidP="00212545">
      <w:pPr>
        <w:widowControl w:val="0"/>
        <w:autoSpaceDE w:val="0"/>
        <w:autoSpaceDN w:val="0"/>
        <w:adjustRightInd w:val="0"/>
        <w:spacing w:line="92"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Уколико би услед закашњења Извођача за Наручиоца настала штета у већем износу од уговорне казне, Наручилац има право на накнаду целог износа штете.</w:t>
      </w:r>
      <w:proofErr w:type="gramEnd"/>
    </w:p>
    <w:p w:rsidR="00212545" w:rsidRPr="00FD1D6D" w:rsidRDefault="00212545" w:rsidP="00212545">
      <w:pPr>
        <w:widowControl w:val="0"/>
        <w:autoSpaceDE w:val="0"/>
        <w:autoSpaceDN w:val="0"/>
        <w:adjustRightInd w:val="0"/>
        <w:spacing w:line="336" w:lineRule="exact"/>
        <w:rPr>
          <w:rFonts w:ascii="Arial" w:hAnsi="Arial" w:cs="Arial"/>
          <w:sz w:val="22"/>
          <w:szCs w:val="22"/>
        </w:rPr>
      </w:pPr>
    </w:p>
    <w:p w:rsidR="00212545" w:rsidRPr="00FD1D6D" w:rsidRDefault="00212545" w:rsidP="00212545">
      <w:pPr>
        <w:widowControl w:val="0"/>
        <w:autoSpaceDE w:val="0"/>
        <w:autoSpaceDN w:val="0"/>
        <w:adjustRightInd w:val="0"/>
        <w:rPr>
          <w:rFonts w:ascii="Arial" w:hAnsi="Arial" w:cs="Arial"/>
          <w:sz w:val="22"/>
          <w:szCs w:val="22"/>
        </w:rPr>
      </w:pPr>
      <w:r w:rsidRPr="00FD1D6D">
        <w:rPr>
          <w:rFonts w:ascii="Arial" w:hAnsi="Arial" w:cs="Arial"/>
          <w:b/>
          <w:bCs/>
          <w:sz w:val="22"/>
          <w:szCs w:val="22"/>
        </w:rPr>
        <w:t>ПРОМЕНЕ ПОДАТАКА</w:t>
      </w:r>
    </w:p>
    <w:p w:rsidR="00212545" w:rsidRPr="00FD1D6D" w:rsidRDefault="00212545" w:rsidP="00212545">
      <w:pPr>
        <w:widowControl w:val="0"/>
        <w:autoSpaceDE w:val="0"/>
        <w:autoSpaceDN w:val="0"/>
        <w:adjustRightInd w:val="0"/>
        <w:spacing w:line="37" w:lineRule="exact"/>
        <w:rPr>
          <w:rFonts w:ascii="Arial" w:hAnsi="Arial" w:cs="Arial"/>
          <w:sz w:val="22"/>
          <w:szCs w:val="22"/>
        </w:rPr>
      </w:pPr>
    </w:p>
    <w:p w:rsidR="00212545" w:rsidRPr="00FD1D6D" w:rsidRDefault="00212545" w:rsidP="00212545">
      <w:pPr>
        <w:widowControl w:val="0"/>
        <w:autoSpaceDE w:val="0"/>
        <w:autoSpaceDN w:val="0"/>
        <w:adjustRightInd w:val="0"/>
        <w:ind w:left="4260"/>
        <w:rPr>
          <w:rFonts w:ascii="Arial" w:hAnsi="Arial" w:cs="Arial"/>
          <w:sz w:val="22"/>
          <w:szCs w:val="22"/>
        </w:rPr>
      </w:pPr>
      <w:proofErr w:type="gramStart"/>
      <w:r w:rsidRPr="00FD1D6D">
        <w:rPr>
          <w:rFonts w:ascii="Arial" w:hAnsi="Arial" w:cs="Arial"/>
          <w:b/>
          <w:bCs/>
          <w:sz w:val="22"/>
          <w:szCs w:val="22"/>
        </w:rPr>
        <w:t>Члан 17.</w:t>
      </w:r>
      <w:proofErr w:type="gramEnd"/>
    </w:p>
    <w:p w:rsidR="00212545" w:rsidRPr="00FD1D6D" w:rsidRDefault="00212545" w:rsidP="00212545">
      <w:pPr>
        <w:widowControl w:val="0"/>
        <w:autoSpaceDE w:val="0"/>
        <w:autoSpaceDN w:val="0"/>
        <w:adjustRightInd w:val="0"/>
        <w:spacing w:line="377" w:lineRule="exact"/>
        <w:rPr>
          <w:rFonts w:ascii="Arial" w:hAnsi="Arial" w:cs="Arial"/>
          <w:sz w:val="22"/>
          <w:szCs w:val="22"/>
        </w:rPr>
      </w:pPr>
    </w:p>
    <w:p w:rsidR="00212545" w:rsidRDefault="00212545" w:rsidP="00D42BE7">
      <w:pPr>
        <w:widowControl w:val="0"/>
        <w:overflowPunct w:val="0"/>
        <w:autoSpaceDE w:val="0"/>
        <w:autoSpaceDN w:val="0"/>
        <w:adjustRightInd w:val="0"/>
        <w:spacing w:line="251" w:lineRule="auto"/>
        <w:ind w:firstLine="708"/>
        <w:jc w:val="both"/>
        <w:rPr>
          <w:rFonts w:ascii="Arial" w:hAnsi="Arial" w:cs="Arial"/>
          <w:sz w:val="22"/>
          <w:szCs w:val="22"/>
          <w:lang w:val="sr-Cyrl-RS"/>
        </w:rPr>
      </w:pPr>
      <w:proofErr w:type="gramStart"/>
      <w:r w:rsidRPr="00FD1D6D">
        <w:rPr>
          <w:rFonts w:ascii="Arial" w:hAnsi="Arial" w:cs="Arial"/>
          <w:sz w:val="22"/>
          <w:szCs w:val="22"/>
        </w:rPr>
        <w:t>Извођач радова је дужан да без одлагања, писмено обавести Наручиоца о било којој промени података прописаних чланом 77.</w:t>
      </w:r>
      <w:proofErr w:type="gramEnd"/>
      <w:r w:rsidRPr="00FD1D6D">
        <w:rPr>
          <w:rFonts w:ascii="Arial" w:hAnsi="Arial" w:cs="Arial"/>
          <w:sz w:val="22"/>
          <w:szCs w:val="22"/>
        </w:rPr>
        <w:t xml:space="preserve"> </w:t>
      </w:r>
      <w:proofErr w:type="gramStart"/>
      <w:r w:rsidRPr="00FD1D6D">
        <w:rPr>
          <w:rFonts w:ascii="Arial" w:hAnsi="Arial" w:cs="Arial"/>
          <w:sz w:val="22"/>
          <w:szCs w:val="22"/>
        </w:rPr>
        <w:t>Закона о јавним набавкама и да је</w:t>
      </w:r>
      <w:r w:rsidR="00D42BE7">
        <w:rPr>
          <w:rFonts w:ascii="Arial" w:hAnsi="Arial" w:cs="Arial"/>
          <w:sz w:val="22"/>
          <w:szCs w:val="22"/>
        </w:rPr>
        <w:t xml:space="preserve"> документује на прописан начин.</w:t>
      </w:r>
      <w:proofErr w:type="gramEnd"/>
    </w:p>
    <w:p w:rsidR="00D42BE7" w:rsidRPr="00D42BE7" w:rsidRDefault="00D42BE7" w:rsidP="00D42BE7">
      <w:pPr>
        <w:widowControl w:val="0"/>
        <w:overflowPunct w:val="0"/>
        <w:autoSpaceDE w:val="0"/>
        <w:autoSpaceDN w:val="0"/>
        <w:adjustRightInd w:val="0"/>
        <w:spacing w:line="251" w:lineRule="auto"/>
        <w:ind w:firstLine="708"/>
        <w:jc w:val="both"/>
        <w:rPr>
          <w:rFonts w:ascii="Arial" w:hAnsi="Arial" w:cs="Arial"/>
          <w:sz w:val="22"/>
          <w:szCs w:val="22"/>
          <w:lang w:val="sr-Cyrl-RS"/>
        </w:rPr>
      </w:pPr>
    </w:p>
    <w:p w:rsidR="00212545" w:rsidRPr="00FD1D6D" w:rsidRDefault="00212545" w:rsidP="00212545">
      <w:pPr>
        <w:widowControl w:val="0"/>
        <w:autoSpaceDE w:val="0"/>
        <w:autoSpaceDN w:val="0"/>
        <w:adjustRightInd w:val="0"/>
        <w:rPr>
          <w:rFonts w:ascii="Arial" w:hAnsi="Arial" w:cs="Arial"/>
          <w:sz w:val="22"/>
          <w:szCs w:val="22"/>
          <w:lang w:val="sr-Cyrl-RS"/>
        </w:rPr>
      </w:pPr>
      <w:r w:rsidRPr="00FD1D6D">
        <w:rPr>
          <w:rFonts w:ascii="Arial" w:hAnsi="Arial" w:cs="Arial"/>
          <w:b/>
          <w:bCs/>
          <w:sz w:val="22"/>
          <w:szCs w:val="22"/>
        </w:rPr>
        <w:t>ОСТАЛЕ ОДРЕДБЕ</w:t>
      </w:r>
    </w:p>
    <w:p w:rsidR="00212545" w:rsidRPr="00FD1D6D" w:rsidRDefault="00212545" w:rsidP="00212545">
      <w:pPr>
        <w:widowControl w:val="0"/>
        <w:autoSpaceDE w:val="0"/>
        <w:autoSpaceDN w:val="0"/>
        <w:adjustRightInd w:val="0"/>
        <w:spacing w:line="239" w:lineRule="auto"/>
        <w:ind w:left="4260"/>
        <w:rPr>
          <w:rFonts w:ascii="Arial" w:hAnsi="Arial" w:cs="Arial"/>
          <w:sz w:val="22"/>
          <w:szCs w:val="22"/>
        </w:rPr>
      </w:pPr>
      <w:proofErr w:type="gramStart"/>
      <w:r w:rsidRPr="00FD1D6D">
        <w:rPr>
          <w:rFonts w:ascii="Arial" w:hAnsi="Arial" w:cs="Arial"/>
          <w:b/>
          <w:bCs/>
          <w:sz w:val="22"/>
          <w:szCs w:val="22"/>
        </w:rPr>
        <w:t>Члан 18.</w:t>
      </w:r>
      <w:proofErr w:type="gramEnd"/>
    </w:p>
    <w:p w:rsidR="00212545" w:rsidRPr="00FD1D6D" w:rsidRDefault="00212545" w:rsidP="00212545">
      <w:pPr>
        <w:widowControl w:val="0"/>
        <w:autoSpaceDE w:val="0"/>
        <w:autoSpaceDN w:val="0"/>
        <w:adjustRightInd w:val="0"/>
        <w:spacing w:line="378"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Примопредаја изведених радова између уговорних страна извршиће се у року од 10 дана након завршетка радова.</w:t>
      </w:r>
      <w:proofErr w:type="gramEnd"/>
    </w:p>
    <w:p w:rsidR="00212545" w:rsidRPr="00FD1D6D" w:rsidRDefault="00212545" w:rsidP="00212545">
      <w:pPr>
        <w:widowControl w:val="0"/>
        <w:autoSpaceDE w:val="0"/>
        <w:autoSpaceDN w:val="0"/>
        <w:adjustRightInd w:val="0"/>
        <w:spacing w:line="41"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ind w:left="720"/>
        <w:rPr>
          <w:rFonts w:ascii="Arial" w:hAnsi="Arial" w:cs="Arial"/>
          <w:sz w:val="22"/>
          <w:szCs w:val="22"/>
        </w:rPr>
      </w:pPr>
      <w:proofErr w:type="gramStart"/>
      <w:r w:rsidRPr="00FD1D6D">
        <w:rPr>
          <w:rFonts w:ascii="Arial" w:hAnsi="Arial" w:cs="Arial"/>
          <w:sz w:val="22"/>
          <w:szCs w:val="22"/>
        </w:rPr>
        <w:t>О примопредаји изведених радова, води се записник.</w:t>
      </w:r>
      <w:proofErr w:type="gramEnd"/>
    </w:p>
    <w:p w:rsidR="00212545" w:rsidRPr="00FD1D6D" w:rsidRDefault="00212545" w:rsidP="00212545">
      <w:pPr>
        <w:widowControl w:val="0"/>
        <w:autoSpaceDE w:val="0"/>
        <w:autoSpaceDN w:val="0"/>
        <w:adjustRightInd w:val="0"/>
        <w:spacing w:line="92"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32" w:lineRule="auto"/>
        <w:ind w:firstLine="720"/>
        <w:jc w:val="both"/>
        <w:rPr>
          <w:rFonts w:ascii="Arial" w:hAnsi="Arial" w:cs="Arial"/>
          <w:sz w:val="22"/>
          <w:szCs w:val="22"/>
        </w:rPr>
      </w:pPr>
      <w:proofErr w:type="gramStart"/>
      <w:r w:rsidRPr="00FD1D6D">
        <w:rPr>
          <w:rFonts w:ascii="Arial" w:hAnsi="Arial" w:cs="Arial"/>
          <w:sz w:val="22"/>
          <w:szCs w:val="22"/>
        </w:rPr>
        <w:t>Примопредају радова врши комисија састављена од председника и два члана, од којих су председник и један члан из реда наручиоца, а други члан из реда извођача радова.</w:t>
      </w:r>
      <w:proofErr w:type="gramEnd"/>
    </w:p>
    <w:p w:rsidR="00212545" w:rsidRPr="00FD1D6D" w:rsidRDefault="00212545" w:rsidP="00212545">
      <w:pPr>
        <w:widowControl w:val="0"/>
        <w:autoSpaceDE w:val="0"/>
        <w:autoSpaceDN w:val="0"/>
        <w:adjustRightInd w:val="0"/>
        <w:spacing w:line="92"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51" w:lineRule="auto"/>
        <w:ind w:firstLine="720"/>
        <w:jc w:val="both"/>
        <w:rPr>
          <w:rFonts w:ascii="Arial" w:hAnsi="Arial" w:cs="Arial"/>
          <w:sz w:val="22"/>
          <w:szCs w:val="22"/>
        </w:rPr>
      </w:pPr>
      <w:proofErr w:type="gramStart"/>
      <w:r w:rsidRPr="00FD1D6D">
        <w:rPr>
          <w:rFonts w:ascii="Arial" w:hAnsi="Arial" w:cs="Arial"/>
          <w:sz w:val="22"/>
          <w:szCs w:val="22"/>
        </w:rPr>
        <w:t>Раду комисије за примопредају може присуствовати и лице коме је био поверен стручни надзор над извођењем радова.</w:t>
      </w:r>
      <w:proofErr w:type="gramEnd"/>
      <w:r w:rsidRPr="00FD1D6D">
        <w:rPr>
          <w:rFonts w:ascii="Arial" w:hAnsi="Arial" w:cs="Arial"/>
          <w:sz w:val="22"/>
          <w:szCs w:val="22"/>
        </w:rPr>
        <w:t xml:space="preserve"> </w:t>
      </w:r>
      <w:proofErr w:type="gramStart"/>
      <w:r w:rsidRPr="00FD1D6D">
        <w:rPr>
          <w:rFonts w:ascii="Arial" w:hAnsi="Arial" w:cs="Arial"/>
          <w:sz w:val="22"/>
          <w:szCs w:val="22"/>
        </w:rPr>
        <w:t>Њему припада право да даје потребна обавештења ради успешног рада комисије.</w:t>
      </w:r>
      <w:proofErr w:type="gramEnd"/>
    </w:p>
    <w:p w:rsidR="00212545" w:rsidRPr="00FD1D6D" w:rsidRDefault="00212545" w:rsidP="00212545">
      <w:pPr>
        <w:widowControl w:val="0"/>
        <w:autoSpaceDE w:val="0"/>
        <w:autoSpaceDN w:val="0"/>
        <w:adjustRightInd w:val="0"/>
        <w:spacing w:line="80" w:lineRule="exact"/>
        <w:rPr>
          <w:rFonts w:ascii="Arial" w:hAnsi="Arial" w:cs="Arial"/>
          <w:sz w:val="22"/>
          <w:szCs w:val="22"/>
        </w:rPr>
      </w:pPr>
    </w:p>
    <w:p w:rsidR="00212545" w:rsidRPr="00FD1D6D" w:rsidRDefault="00212545" w:rsidP="00D42BE7">
      <w:pPr>
        <w:widowControl w:val="0"/>
        <w:overflowPunct w:val="0"/>
        <w:autoSpaceDE w:val="0"/>
        <w:autoSpaceDN w:val="0"/>
        <w:adjustRightInd w:val="0"/>
        <w:spacing w:line="232" w:lineRule="auto"/>
        <w:ind w:left="720"/>
        <w:rPr>
          <w:rFonts w:ascii="Arial" w:hAnsi="Arial" w:cs="Arial"/>
          <w:sz w:val="22"/>
          <w:szCs w:val="22"/>
        </w:rPr>
      </w:pPr>
      <w:proofErr w:type="gramStart"/>
      <w:r w:rsidRPr="00FD1D6D">
        <w:rPr>
          <w:rFonts w:ascii="Arial" w:hAnsi="Arial" w:cs="Arial"/>
          <w:sz w:val="22"/>
          <w:szCs w:val="22"/>
        </w:rPr>
        <w:t>У наведеном записнику констатује се да ли је и како Извођач извршио уговорене обавезе.</w:t>
      </w:r>
      <w:proofErr w:type="gramEnd"/>
      <w:r w:rsidRPr="00FD1D6D">
        <w:rPr>
          <w:rFonts w:ascii="Arial" w:hAnsi="Arial" w:cs="Arial"/>
          <w:sz w:val="22"/>
          <w:szCs w:val="22"/>
        </w:rPr>
        <w:t xml:space="preserve"> </w:t>
      </w:r>
      <w:proofErr w:type="gramStart"/>
      <w:r w:rsidRPr="00FD1D6D">
        <w:rPr>
          <w:rFonts w:ascii="Arial" w:hAnsi="Arial" w:cs="Arial"/>
          <w:sz w:val="22"/>
          <w:szCs w:val="22"/>
        </w:rPr>
        <w:t>Записник потписују председник и чланови комисије,</w:t>
      </w:r>
      <w:r w:rsidR="00D42BE7">
        <w:rPr>
          <w:rFonts w:ascii="Arial" w:hAnsi="Arial" w:cs="Arial"/>
          <w:sz w:val="22"/>
          <w:szCs w:val="22"/>
        </w:rPr>
        <w:t xml:space="preserve"> као и лице коме је био поверен</w:t>
      </w:r>
      <w:r w:rsidR="00D42BE7">
        <w:rPr>
          <w:rFonts w:ascii="Arial" w:hAnsi="Arial" w:cs="Arial"/>
          <w:sz w:val="22"/>
          <w:szCs w:val="22"/>
          <w:lang w:val="sr-Cyrl-RS"/>
        </w:rPr>
        <w:t xml:space="preserve"> </w:t>
      </w:r>
      <w:r w:rsidRPr="00FD1D6D">
        <w:rPr>
          <w:rFonts w:ascii="Arial" w:hAnsi="Arial" w:cs="Arial"/>
          <w:sz w:val="22"/>
          <w:szCs w:val="22"/>
        </w:rPr>
        <w:t>стручни надзор над извођењем радова.</w:t>
      </w:r>
      <w:proofErr w:type="gramEnd"/>
    </w:p>
    <w:p w:rsidR="00212545" w:rsidRPr="00FD1D6D" w:rsidRDefault="00212545" w:rsidP="00212545">
      <w:pPr>
        <w:widowControl w:val="0"/>
        <w:autoSpaceDE w:val="0"/>
        <w:autoSpaceDN w:val="0"/>
        <w:adjustRightInd w:val="0"/>
        <w:spacing w:line="94"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58" w:lineRule="auto"/>
        <w:ind w:firstLine="720"/>
        <w:jc w:val="both"/>
        <w:rPr>
          <w:rFonts w:ascii="Arial" w:hAnsi="Arial" w:cs="Arial"/>
          <w:sz w:val="22"/>
          <w:szCs w:val="22"/>
        </w:rPr>
      </w:pPr>
      <w:r w:rsidRPr="00FD1D6D">
        <w:rPr>
          <w:rFonts w:ascii="Arial" w:hAnsi="Arial" w:cs="Arial"/>
          <w:sz w:val="22"/>
          <w:szCs w:val="22"/>
          <w:lang w:val="sr-Cyrl-RS"/>
        </w:rPr>
        <w:t>Одговорно лице наручиоца</w:t>
      </w:r>
      <w:r w:rsidRPr="00FD1D6D">
        <w:rPr>
          <w:rFonts w:ascii="Arial" w:hAnsi="Arial" w:cs="Arial"/>
          <w:sz w:val="22"/>
          <w:szCs w:val="22"/>
        </w:rPr>
        <w:t xml:space="preserve"> дужно је да својим потписом потврди рачун и друга документа потребна за плаћање, да прати средство финансијског обезбеђења, </w:t>
      </w:r>
      <w:r w:rsidRPr="00FD1D6D">
        <w:rPr>
          <w:rFonts w:ascii="Arial" w:hAnsi="Arial" w:cs="Arial"/>
          <w:sz w:val="22"/>
          <w:szCs w:val="22"/>
          <w:lang w:val="sr-Cyrl-RS"/>
        </w:rPr>
        <w:t xml:space="preserve">а лице именовано за председника комисије </w:t>
      </w:r>
      <w:r w:rsidRPr="00FD1D6D">
        <w:rPr>
          <w:rFonts w:ascii="Arial" w:hAnsi="Arial" w:cs="Arial"/>
          <w:sz w:val="22"/>
          <w:szCs w:val="22"/>
        </w:rPr>
        <w:t xml:space="preserve">да сачини извештај о реализацији уговора и да извештај о реализацији уговора достави </w:t>
      </w:r>
      <w:r w:rsidR="00045CD7">
        <w:rPr>
          <w:rFonts w:ascii="Arial" w:hAnsi="Arial" w:cs="Arial"/>
          <w:sz w:val="22"/>
          <w:szCs w:val="22"/>
          <w:lang w:val="sr-Cyrl-RS"/>
        </w:rPr>
        <w:t>наручиоцу</w:t>
      </w:r>
      <w:r w:rsidRPr="00FD1D6D">
        <w:rPr>
          <w:rFonts w:ascii="Arial" w:hAnsi="Arial" w:cs="Arial"/>
          <w:sz w:val="22"/>
          <w:szCs w:val="22"/>
        </w:rPr>
        <w:t xml:space="preserve"> и </w:t>
      </w:r>
      <w:r w:rsidRPr="00FD1D6D">
        <w:rPr>
          <w:rFonts w:ascii="Arial" w:hAnsi="Arial" w:cs="Arial"/>
          <w:sz w:val="22"/>
          <w:szCs w:val="22"/>
          <w:lang w:val="sr-Cyrl-RS"/>
        </w:rPr>
        <w:t>с</w:t>
      </w:r>
      <w:r w:rsidRPr="00FD1D6D">
        <w:rPr>
          <w:rFonts w:ascii="Arial" w:hAnsi="Arial" w:cs="Arial"/>
          <w:sz w:val="22"/>
          <w:szCs w:val="22"/>
        </w:rPr>
        <w:t>лужб</w:t>
      </w:r>
      <w:r w:rsidR="00045CD7">
        <w:rPr>
          <w:rFonts w:ascii="Arial" w:hAnsi="Arial" w:cs="Arial"/>
          <w:sz w:val="22"/>
          <w:szCs w:val="22"/>
          <w:lang w:val="sr-Cyrl-RS"/>
        </w:rPr>
        <w:t>и</w:t>
      </w:r>
      <w:r w:rsidRPr="00FD1D6D">
        <w:rPr>
          <w:rFonts w:ascii="Arial" w:hAnsi="Arial" w:cs="Arial"/>
          <w:sz w:val="22"/>
          <w:szCs w:val="22"/>
        </w:rPr>
        <w:t xml:space="preserve"> за јавне набавке.</w:t>
      </w:r>
    </w:p>
    <w:p w:rsidR="00212545" w:rsidRPr="00FD1D6D" w:rsidRDefault="00212545" w:rsidP="00212545">
      <w:pPr>
        <w:widowControl w:val="0"/>
        <w:autoSpaceDE w:val="0"/>
        <w:autoSpaceDN w:val="0"/>
        <w:adjustRightInd w:val="0"/>
        <w:spacing w:line="318"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ind w:left="4260"/>
        <w:rPr>
          <w:rFonts w:ascii="Arial" w:hAnsi="Arial" w:cs="Arial"/>
          <w:sz w:val="22"/>
          <w:szCs w:val="22"/>
        </w:rPr>
      </w:pPr>
      <w:proofErr w:type="gramStart"/>
      <w:r w:rsidRPr="00FD1D6D">
        <w:rPr>
          <w:rFonts w:ascii="Arial" w:hAnsi="Arial" w:cs="Arial"/>
          <w:b/>
          <w:bCs/>
          <w:sz w:val="22"/>
          <w:szCs w:val="22"/>
        </w:rPr>
        <w:t>Члан 19.</w:t>
      </w:r>
      <w:proofErr w:type="gramEnd"/>
    </w:p>
    <w:p w:rsidR="00212545" w:rsidRPr="00FD1D6D" w:rsidRDefault="00212545" w:rsidP="00212545">
      <w:pPr>
        <w:widowControl w:val="0"/>
        <w:autoSpaceDE w:val="0"/>
        <w:autoSpaceDN w:val="0"/>
        <w:adjustRightInd w:val="0"/>
        <w:spacing w:line="378"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51" w:lineRule="auto"/>
        <w:ind w:firstLine="720"/>
        <w:jc w:val="both"/>
        <w:rPr>
          <w:rFonts w:ascii="Arial" w:hAnsi="Arial" w:cs="Arial"/>
          <w:sz w:val="22"/>
          <w:szCs w:val="22"/>
        </w:rPr>
      </w:pPr>
      <w:proofErr w:type="gramStart"/>
      <w:r w:rsidRPr="00FD1D6D">
        <w:rPr>
          <w:rFonts w:ascii="Arial" w:hAnsi="Arial" w:cs="Arial"/>
          <w:sz w:val="22"/>
          <w:szCs w:val="22"/>
        </w:rPr>
        <w:t>Извођач је дужан да по изведеним радовима уклони са градилишта преостали материјал, опрему, средства за рад и привремене објекте, очисти градилиште од отпадака и уреди га на начин одређен инвестиционом техничком документацијом.</w:t>
      </w:r>
      <w:proofErr w:type="gramEnd"/>
    </w:p>
    <w:p w:rsidR="00212545" w:rsidRPr="00FD1D6D" w:rsidRDefault="00212545" w:rsidP="00212545">
      <w:pPr>
        <w:widowControl w:val="0"/>
        <w:autoSpaceDE w:val="0"/>
        <w:autoSpaceDN w:val="0"/>
        <w:adjustRightInd w:val="0"/>
        <w:spacing w:line="322" w:lineRule="exact"/>
        <w:rPr>
          <w:rFonts w:ascii="Arial" w:hAnsi="Arial" w:cs="Arial"/>
          <w:sz w:val="22"/>
          <w:szCs w:val="22"/>
        </w:rPr>
      </w:pPr>
    </w:p>
    <w:p w:rsidR="00212545" w:rsidRPr="00FD1D6D" w:rsidRDefault="00212545" w:rsidP="00212545">
      <w:pPr>
        <w:widowControl w:val="0"/>
        <w:autoSpaceDE w:val="0"/>
        <w:autoSpaceDN w:val="0"/>
        <w:adjustRightInd w:val="0"/>
        <w:spacing w:line="239" w:lineRule="auto"/>
        <w:ind w:left="4260"/>
        <w:rPr>
          <w:rFonts w:ascii="Arial" w:hAnsi="Arial" w:cs="Arial"/>
          <w:sz w:val="22"/>
          <w:szCs w:val="22"/>
        </w:rPr>
      </w:pPr>
      <w:proofErr w:type="gramStart"/>
      <w:r w:rsidRPr="00FD1D6D">
        <w:rPr>
          <w:rFonts w:ascii="Arial" w:hAnsi="Arial" w:cs="Arial"/>
          <w:b/>
          <w:bCs/>
          <w:sz w:val="22"/>
          <w:szCs w:val="22"/>
        </w:rPr>
        <w:t>Члан 20.</w:t>
      </w:r>
      <w:proofErr w:type="gramEnd"/>
    </w:p>
    <w:p w:rsidR="00212545" w:rsidRPr="00FD1D6D" w:rsidRDefault="00212545" w:rsidP="00212545">
      <w:pPr>
        <w:widowControl w:val="0"/>
        <w:autoSpaceDE w:val="0"/>
        <w:autoSpaceDN w:val="0"/>
        <w:adjustRightInd w:val="0"/>
        <w:spacing w:line="378"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33" w:lineRule="auto"/>
        <w:ind w:firstLine="720"/>
        <w:jc w:val="both"/>
        <w:rPr>
          <w:rFonts w:ascii="Arial" w:hAnsi="Arial" w:cs="Arial"/>
          <w:sz w:val="22"/>
          <w:szCs w:val="22"/>
          <w:lang w:val="sr-Cyrl-RS"/>
        </w:rPr>
      </w:pPr>
      <w:proofErr w:type="gramStart"/>
      <w:r w:rsidRPr="00FD1D6D">
        <w:rPr>
          <w:rFonts w:ascii="Arial" w:hAnsi="Arial" w:cs="Arial"/>
          <w:sz w:val="22"/>
          <w:szCs w:val="22"/>
        </w:rPr>
        <w:t>За све што није овим Уговором предвиђено примењиваће се важећи прописи из грађевинарства и Закон о облигационим односима.</w:t>
      </w:r>
      <w:proofErr w:type="gramEnd"/>
    </w:p>
    <w:p w:rsidR="00212545" w:rsidRPr="00FD1D6D" w:rsidRDefault="00212545" w:rsidP="00D42BE7">
      <w:pPr>
        <w:widowControl w:val="0"/>
        <w:overflowPunct w:val="0"/>
        <w:autoSpaceDE w:val="0"/>
        <w:autoSpaceDN w:val="0"/>
        <w:adjustRightInd w:val="0"/>
        <w:spacing w:line="233" w:lineRule="auto"/>
        <w:jc w:val="both"/>
        <w:rPr>
          <w:rFonts w:ascii="Arial" w:hAnsi="Arial" w:cs="Arial"/>
          <w:sz w:val="22"/>
          <w:szCs w:val="22"/>
          <w:lang w:val="sr-Cyrl-RS"/>
        </w:rPr>
      </w:pPr>
    </w:p>
    <w:p w:rsidR="00212545" w:rsidRPr="00FD1D6D" w:rsidRDefault="00212545" w:rsidP="00212545">
      <w:pPr>
        <w:widowControl w:val="0"/>
        <w:autoSpaceDE w:val="0"/>
        <w:autoSpaceDN w:val="0"/>
        <w:adjustRightInd w:val="0"/>
        <w:rPr>
          <w:rFonts w:ascii="Arial" w:hAnsi="Arial" w:cs="Arial"/>
          <w:sz w:val="22"/>
          <w:szCs w:val="22"/>
        </w:rPr>
      </w:pPr>
      <w:r w:rsidRPr="00FD1D6D">
        <w:rPr>
          <w:rFonts w:ascii="Arial" w:hAnsi="Arial" w:cs="Arial"/>
          <w:b/>
          <w:bCs/>
          <w:sz w:val="22"/>
          <w:szCs w:val="22"/>
        </w:rPr>
        <w:t>ЗАВРШНЕ ОДРЕДБЕ</w:t>
      </w:r>
    </w:p>
    <w:p w:rsidR="00212545" w:rsidRPr="00FD1D6D" w:rsidRDefault="00212545" w:rsidP="00212545">
      <w:pPr>
        <w:widowControl w:val="0"/>
        <w:autoSpaceDE w:val="0"/>
        <w:autoSpaceDN w:val="0"/>
        <w:adjustRightInd w:val="0"/>
        <w:ind w:left="4260"/>
        <w:rPr>
          <w:rFonts w:ascii="Arial" w:hAnsi="Arial" w:cs="Arial"/>
          <w:sz w:val="22"/>
          <w:szCs w:val="22"/>
        </w:rPr>
      </w:pPr>
      <w:proofErr w:type="gramStart"/>
      <w:r w:rsidRPr="00FD1D6D">
        <w:rPr>
          <w:rFonts w:ascii="Arial" w:hAnsi="Arial" w:cs="Arial"/>
          <w:b/>
          <w:bCs/>
          <w:sz w:val="22"/>
          <w:szCs w:val="22"/>
        </w:rPr>
        <w:t>Члан 21.</w:t>
      </w:r>
      <w:proofErr w:type="gramEnd"/>
    </w:p>
    <w:p w:rsidR="00212545" w:rsidRPr="00FD1D6D" w:rsidRDefault="00212545" w:rsidP="00212545">
      <w:pPr>
        <w:widowControl w:val="0"/>
        <w:autoSpaceDE w:val="0"/>
        <w:autoSpaceDN w:val="0"/>
        <w:adjustRightInd w:val="0"/>
        <w:spacing w:line="377" w:lineRule="exact"/>
        <w:rPr>
          <w:rFonts w:ascii="Arial" w:hAnsi="Arial" w:cs="Arial"/>
          <w:sz w:val="22"/>
          <w:szCs w:val="22"/>
        </w:rPr>
      </w:pPr>
    </w:p>
    <w:p w:rsidR="00212545" w:rsidRDefault="00212545" w:rsidP="00D42BE7">
      <w:pPr>
        <w:widowControl w:val="0"/>
        <w:overflowPunct w:val="0"/>
        <w:autoSpaceDE w:val="0"/>
        <w:autoSpaceDN w:val="0"/>
        <w:adjustRightInd w:val="0"/>
        <w:spacing w:line="232" w:lineRule="auto"/>
        <w:ind w:firstLine="720"/>
        <w:rPr>
          <w:rFonts w:ascii="Arial" w:hAnsi="Arial" w:cs="Arial"/>
          <w:sz w:val="22"/>
          <w:szCs w:val="22"/>
          <w:lang w:val="sr-Cyrl-RS"/>
        </w:rPr>
      </w:pPr>
      <w:proofErr w:type="gramStart"/>
      <w:r w:rsidRPr="00FD1D6D">
        <w:rPr>
          <w:rFonts w:ascii="Arial" w:hAnsi="Arial" w:cs="Arial"/>
          <w:sz w:val="22"/>
          <w:szCs w:val="22"/>
        </w:rPr>
        <w:t>Уговорне стране су се сагласиле да спорове који би проистекли из овог Уговора решавају спразумно, а уколико то настојање не доведе до решења, уговара се надлежност</w:t>
      </w:r>
      <w:r w:rsidRPr="00FD1D6D">
        <w:rPr>
          <w:rFonts w:ascii="Arial" w:hAnsi="Arial" w:cs="Arial"/>
          <w:sz w:val="22"/>
          <w:szCs w:val="22"/>
          <w:lang w:val="sr-Cyrl-RS"/>
        </w:rPr>
        <w:t xml:space="preserve"> Привредног</w:t>
      </w:r>
      <w:r w:rsidRPr="00FD1D6D">
        <w:rPr>
          <w:rFonts w:ascii="Arial" w:hAnsi="Arial" w:cs="Arial"/>
          <w:sz w:val="22"/>
          <w:szCs w:val="22"/>
        </w:rPr>
        <w:t xml:space="preserve"> суда у </w:t>
      </w:r>
      <w:r w:rsidR="00045CD7">
        <w:rPr>
          <w:rFonts w:ascii="Arial" w:hAnsi="Arial" w:cs="Arial"/>
          <w:sz w:val="22"/>
          <w:szCs w:val="22"/>
          <w:lang w:val="sr-Cyrl-RS"/>
        </w:rPr>
        <w:t>Ужицу</w:t>
      </w:r>
      <w:r w:rsidR="00D42BE7">
        <w:rPr>
          <w:rFonts w:ascii="Arial" w:hAnsi="Arial" w:cs="Arial"/>
          <w:sz w:val="22"/>
          <w:szCs w:val="22"/>
        </w:rPr>
        <w:t>.</w:t>
      </w:r>
      <w:proofErr w:type="gramEnd"/>
    </w:p>
    <w:p w:rsidR="00D42BE7" w:rsidRPr="00D42BE7" w:rsidRDefault="00D42BE7" w:rsidP="00D42BE7">
      <w:pPr>
        <w:widowControl w:val="0"/>
        <w:overflowPunct w:val="0"/>
        <w:autoSpaceDE w:val="0"/>
        <w:autoSpaceDN w:val="0"/>
        <w:adjustRightInd w:val="0"/>
        <w:spacing w:line="232" w:lineRule="auto"/>
        <w:ind w:firstLine="720"/>
        <w:rPr>
          <w:rFonts w:ascii="Arial" w:hAnsi="Arial" w:cs="Arial"/>
          <w:sz w:val="22"/>
          <w:szCs w:val="22"/>
          <w:lang w:val="sr-Cyrl-RS"/>
        </w:rPr>
      </w:pPr>
    </w:p>
    <w:p w:rsidR="00212545" w:rsidRPr="00FD1D6D" w:rsidRDefault="00212545" w:rsidP="00212545">
      <w:pPr>
        <w:widowControl w:val="0"/>
        <w:autoSpaceDE w:val="0"/>
        <w:autoSpaceDN w:val="0"/>
        <w:adjustRightInd w:val="0"/>
        <w:ind w:left="4260"/>
        <w:rPr>
          <w:rFonts w:ascii="Arial" w:hAnsi="Arial" w:cs="Arial"/>
          <w:sz w:val="22"/>
          <w:szCs w:val="22"/>
        </w:rPr>
      </w:pPr>
      <w:proofErr w:type="gramStart"/>
      <w:r w:rsidRPr="00FD1D6D">
        <w:rPr>
          <w:rFonts w:ascii="Arial" w:hAnsi="Arial" w:cs="Arial"/>
          <w:b/>
          <w:bCs/>
          <w:sz w:val="22"/>
          <w:szCs w:val="22"/>
        </w:rPr>
        <w:t>Члан 22.</w:t>
      </w:r>
      <w:proofErr w:type="gramEnd"/>
    </w:p>
    <w:p w:rsidR="00212545" w:rsidRPr="00FD1D6D" w:rsidRDefault="00212545" w:rsidP="00212545">
      <w:pPr>
        <w:widowControl w:val="0"/>
        <w:autoSpaceDE w:val="0"/>
        <w:autoSpaceDN w:val="0"/>
        <w:adjustRightInd w:val="0"/>
        <w:spacing w:line="377" w:lineRule="exact"/>
        <w:rPr>
          <w:rFonts w:ascii="Arial" w:hAnsi="Arial" w:cs="Arial"/>
          <w:sz w:val="22"/>
          <w:szCs w:val="22"/>
        </w:rPr>
      </w:pPr>
    </w:p>
    <w:p w:rsidR="00212545" w:rsidRPr="00FD1D6D" w:rsidRDefault="00212545" w:rsidP="00212545">
      <w:pPr>
        <w:widowControl w:val="0"/>
        <w:overflowPunct w:val="0"/>
        <w:autoSpaceDE w:val="0"/>
        <w:autoSpaceDN w:val="0"/>
        <w:adjustRightInd w:val="0"/>
        <w:spacing w:line="232" w:lineRule="auto"/>
        <w:ind w:firstLine="648"/>
        <w:rPr>
          <w:rFonts w:ascii="Arial" w:hAnsi="Arial" w:cs="Arial"/>
          <w:sz w:val="22"/>
          <w:szCs w:val="22"/>
        </w:rPr>
      </w:pPr>
      <w:proofErr w:type="gramStart"/>
      <w:r w:rsidRPr="00FD1D6D">
        <w:rPr>
          <w:rFonts w:ascii="Arial" w:hAnsi="Arial" w:cs="Arial"/>
          <w:sz w:val="22"/>
          <w:szCs w:val="22"/>
        </w:rPr>
        <w:t xml:space="preserve">Овај уговор је сачињен у </w:t>
      </w:r>
      <w:r w:rsidR="00D42BE7">
        <w:rPr>
          <w:rFonts w:ascii="Arial" w:hAnsi="Arial" w:cs="Arial"/>
          <w:sz w:val="22"/>
          <w:szCs w:val="22"/>
          <w:lang w:val="sr-Cyrl-RS"/>
        </w:rPr>
        <w:t>4</w:t>
      </w:r>
      <w:r w:rsidRPr="00FD1D6D">
        <w:rPr>
          <w:rFonts w:ascii="Arial" w:hAnsi="Arial" w:cs="Arial"/>
          <w:sz w:val="22"/>
          <w:szCs w:val="22"/>
        </w:rPr>
        <w:t xml:space="preserve"> (</w:t>
      </w:r>
      <w:r w:rsidR="00D42BE7">
        <w:rPr>
          <w:rFonts w:ascii="Arial" w:hAnsi="Arial" w:cs="Arial"/>
          <w:sz w:val="22"/>
          <w:szCs w:val="22"/>
          <w:lang w:val="sr-Cyrl-RS"/>
        </w:rPr>
        <w:t>четири</w:t>
      </w:r>
      <w:r w:rsidRPr="00FD1D6D">
        <w:rPr>
          <w:rFonts w:ascii="Arial" w:hAnsi="Arial" w:cs="Arial"/>
          <w:sz w:val="22"/>
          <w:szCs w:val="22"/>
        </w:rPr>
        <w:t>) истоветн</w:t>
      </w:r>
      <w:r w:rsidR="00D42BE7">
        <w:rPr>
          <w:rFonts w:ascii="Arial" w:hAnsi="Arial" w:cs="Arial"/>
          <w:sz w:val="22"/>
          <w:szCs w:val="22"/>
          <w:lang w:val="sr-Cyrl-RS"/>
        </w:rPr>
        <w:t>а</w:t>
      </w:r>
      <w:r w:rsidRPr="00FD1D6D">
        <w:rPr>
          <w:rFonts w:ascii="Arial" w:hAnsi="Arial" w:cs="Arial"/>
          <w:sz w:val="22"/>
          <w:szCs w:val="22"/>
        </w:rPr>
        <w:t xml:space="preserve"> примерк</w:t>
      </w:r>
      <w:r w:rsidR="00D42BE7">
        <w:rPr>
          <w:rFonts w:ascii="Arial" w:hAnsi="Arial" w:cs="Arial"/>
          <w:sz w:val="22"/>
          <w:szCs w:val="22"/>
        </w:rPr>
        <w:t xml:space="preserve">а, за сваку уговорну страну по </w:t>
      </w:r>
      <w:r w:rsidR="00D42BE7">
        <w:rPr>
          <w:rFonts w:ascii="Arial" w:hAnsi="Arial" w:cs="Arial"/>
          <w:sz w:val="22"/>
          <w:szCs w:val="22"/>
          <w:lang w:val="sr-Cyrl-RS"/>
        </w:rPr>
        <w:t>2</w:t>
      </w:r>
      <w:r w:rsidRPr="00FD1D6D">
        <w:rPr>
          <w:rFonts w:ascii="Arial" w:hAnsi="Arial" w:cs="Arial"/>
          <w:sz w:val="22"/>
          <w:szCs w:val="22"/>
        </w:rPr>
        <w:t xml:space="preserve"> (</w:t>
      </w:r>
      <w:r w:rsidR="00D42BE7">
        <w:rPr>
          <w:rFonts w:ascii="Arial" w:hAnsi="Arial" w:cs="Arial"/>
          <w:sz w:val="22"/>
          <w:szCs w:val="22"/>
          <w:lang w:val="sr-Cyrl-RS"/>
        </w:rPr>
        <w:t>два</w:t>
      </w:r>
      <w:r w:rsidRPr="00FD1D6D">
        <w:rPr>
          <w:rFonts w:ascii="Arial" w:hAnsi="Arial" w:cs="Arial"/>
          <w:sz w:val="22"/>
          <w:szCs w:val="22"/>
        </w:rPr>
        <w:t>) примерка.</w:t>
      </w:r>
      <w:proofErr w:type="gramEnd"/>
    </w:p>
    <w:p w:rsidR="00212545" w:rsidRPr="00FD1D6D" w:rsidRDefault="00212545" w:rsidP="00212545">
      <w:pPr>
        <w:widowControl w:val="0"/>
        <w:autoSpaceDE w:val="0"/>
        <w:autoSpaceDN w:val="0"/>
        <w:adjustRightInd w:val="0"/>
        <w:spacing w:line="200" w:lineRule="exact"/>
        <w:rPr>
          <w:rFonts w:ascii="Arial" w:hAnsi="Arial" w:cs="Arial"/>
          <w:sz w:val="22"/>
          <w:szCs w:val="22"/>
        </w:rPr>
      </w:pPr>
    </w:p>
    <w:p w:rsidR="00212545" w:rsidRPr="00D42BE7" w:rsidRDefault="00212545" w:rsidP="00212545">
      <w:pPr>
        <w:widowControl w:val="0"/>
        <w:autoSpaceDE w:val="0"/>
        <w:autoSpaceDN w:val="0"/>
        <w:adjustRightInd w:val="0"/>
        <w:spacing w:line="267" w:lineRule="exact"/>
        <w:rPr>
          <w:rFonts w:ascii="Arial" w:hAnsi="Arial" w:cs="Arial"/>
          <w:sz w:val="22"/>
          <w:szCs w:val="22"/>
          <w:lang w:val="sr-Cyrl-RS"/>
        </w:rPr>
      </w:pPr>
    </w:p>
    <w:p w:rsidR="00212545" w:rsidRPr="00FD1D6D" w:rsidRDefault="00212545" w:rsidP="00212545">
      <w:pPr>
        <w:widowControl w:val="0"/>
        <w:tabs>
          <w:tab w:val="left" w:pos="6720"/>
        </w:tabs>
        <w:autoSpaceDE w:val="0"/>
        <w:autoSpaceDN w:val="0"/>
        <w:adjustRightInd w:val="0"/>
        <w:ind w:left="820"/>
        <w:rPr>
          <w:rFonts w:ascii="Arial" w:hAnsi="Arial" w:cs="Arial"/>
          <w:sz w:val="22"/>
          <w:szCs w:val="22"/>
        </w:rPr>
      </w:pPr>
      <w:r w:rsidRPr="00FD1D6D">
        <w:rPr>
          <w:rFonts w:ascii="Arial" w:hAnsi="Arial" w:cs="Arial"/>
          <w:b/>
          <w:bCs/>
          <w:sz w:val="22"/>
          <w:szCs w:val="22"/>
        </w:rPr>
        <w:t>ИЗВОЂАЧ</w:t>
      </w:r>
      <w:r w:rsidRPr="00FD1D6D">
        <w:rPr>
          <w:rFonts w:ascii="Arial" w:hAnsi="Arial" w:cs="Arial"/>
          <w:sz w:val="22"/>
          <w:szCs w:val="22"/>
        </w:rPr>
        <w:tab/>
      </w:r>
      <w:r w:rsidRPr="00FD1D6D">
        <w:rPr>
          <w:rFonts w:ascii="Arial" w:hAnsi="Arial" w:cs="Arial"/>
          <w:b/>
          <w:bCs/>
          <w:sz w:val="22"/>
          <w:szCs w:val="22"/>
        </w:rPr>
        <w:t>НАРУЧИЛАЦ</w:t>
      </w:r>
    </w:p>
    <w:p w:rsidR="00212545" w:rsidRPr="00FD1D6D" w:rsidRDefault="00212545" w:rsidP="00212545">
      <w:pPr>
        <w:widowControl w:val="0"/>
        <w:autoSpaceDE w:val="0"/>
        <w:autoSpaceDN w:val="0"/>
        <w:adjustRightInd w:val="0"/>
        <w:spacing w:line="239" w:lineRule="exact"/>
        <w:rPr>
          <w:rFonts w:ascii="Arial" w:hAnsi="Arial" w:cs="Arial"/>
          <w:sz w:val="22"/>
          <w:szCs w:val="22"/>
        </w:rPr>
      </w:pPr>
    </w:p>
    <w:p w:rsidR="00212545" w:rsidRPr="00FD1D6D" w:rsidRDefault="00212545" w:rsidP="00212545">
      <w:pPr>
        <w:widowControl w:val="0"/>
        <w:tabs>
          <w:tab w:val="left" w:pos="6620"/>
        </w:tabs>
        <w:autoSpaceDE w:val="0"/>
        <w:autoSpaceDN w:val="0"/>
        <w:adjustRightInd w:val="0"/>
        <w:spacing w:line="239" w:lineRule="auto"/>
        <w:ind w:left="280"/>
        <w:rPr>
          <w:rFonts w:ascii="Arial" w:hAnsi="Arial" w:cs="Arial"/>
          <w:sz w:val="22"/>
          <w:szCs w:val="22"/>
        </w:rPr>
      </w:pPr>
      <w:r w:rsidRPr="00FD1D6D">
        <w:rPr>
          <w:rFonts w:ascii="Arial" w:hAnsi="Arial" w:cs="Arial"/>
          <w:b/>
          <w:bCs/>
          <w:sz w:val="22"/>
          <w:szCs w:val="22"/>
        </w:rPr>
        <w:t>________________________</w:t>
      </w:r>
      <w:r w:rsidRPr="00FD1D6D">
        <w:rPr>
          <w:rFonts w:ascii="Arial" w:hAnsi="Arial" w:cs="Arial"/>
          <w:sz w:val="22"/>
          <w:szCs w:val="22"/>
        </w:rPr>
        <w:tab/>
      </w:r>
      <w:r w:rsidRPr="00FD1D6D">
        <w:rPr>
          <w:rFonts w:ascii="Arial" w:hAnsi="Arial" w:cs="Arial"/>
          <w:b/>
          <w:bCs/>
          <w:sz w:val="22"/>
          <w:szCs w:val="22"/>
        </w:rPr>
        <w:t>____________________</w:t>
      </w:r>
    </w:p>
    <w:p w:rsidR="00212545" w:rsidRPr="00FD1D6D" w:rsidRDefault="00212545" w:rsidP="00212545">
      <w:pPr>
        <w:widowControl w:val="0"/>
        <w:autoSpaceDE w:val="0"/>
        <w:autoSpaceDN w:val="0"/>
        <w:adjustRightInd w:val="0"/>
        <w:spacing w:line="316" w:lineRule="exact"/>
        <w:rPr>
          <w:rFonts w:ascii="Arial" w:hAnsi="Arial" w:cs="Arial"/>
          <w:sz w:val="22"/>
          <w:szCs w:val="22"/>
        </w:rPr>
      </w:pPr>
    </w:p>
    <w:p w:rsidR="00212545" w:rsidRPr="00FD1D6D" w:rsidRDefault="00212545" w:rsidP="00212545">
      <w:pPr>
        <w:pStyle w:val="Default"/>
        <w:jc w:val="both"/>
        <w:rPr>
          <w:rFonts w:ascii="Arial" w:hAnsi="Arial" w:cs="Arial"/>
          <w:sz w:val="22"/>
          <w:szCs w:val="22"/>
          <w:lang w:val="sr-Cyrl-RS"/>
        </w:rPr>
      </w:pPr>
      <w:r w:rsidRPr="00FD1D6D">
        <w:rPr>
          <w:rFonts w:ascii="Arial" w:hAnsi="Arial" w:cs="Arial"/>
          <w:b/>
          <w:bCs/>
          <w:spacing w:val="5"/>
          <w:sz w:val="22"/>
          <w:szCs w:val="22"/>
        </w:rPr>
        <w:t>Напомена:</w:t>
      </w:r>
      <w:r w:rsidRPr="00FD1D6D">
        <w:rPr>
          <w:rFonts w:ascii="Arial" w:hAnsi="Arial" w:cs="Arial"/>
          <w:bCs/>
          <w:spacing w:val="5"/>
          <w:sz w:val="22"/>
          <w:szCs w:val="22"/>
        </w:rPr>
        <w:t xml:space="preserve"> 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r w:rsidRPr="00FD1D6D">
        <w:rPr>
          <w:rFonts w:ascii="Arial" w:hAnsi="Arial" w:cs="Arial"/>
          <w:sz w:val="22"/>
          <w:szCs w:val="22"/>
        </w:rPr>
        <w:t xml:space="preserve">   </w:t>
      </w:r>
    </w:p>
    <w:p w:rsidR="00DB5A2B" w:rsidRDefault="00DB5A2B" w:rsidP="00C969C9">
      <w:pPr>
        <w:tabs>
          <w:tab w:val="left" w:pos="-180"/>
        </w:tabs>
        <w:rPr>
          <w:rFonts w:ascii="Arial" w:hAnsi="Arial" w:cs="Arial"/>
          <w:b/>
          <w:bCs/>
          <w:iCs/>
          <w:sz w:val="28"/>
          <w:szCs w:val="28"/>
          <w:lang w:val="sr-Cyrl-RS"/>
        </w:rPr>
      </w:pPr>
    </w:p>
    <w:p w:rsidR="00D42BE7" w:rsidRDefault="00D42BE7" w:rsidP="00C969C9">
      <w:pPr>
        <w:tabs>
          <w:tab w:val="left" w:pos="-180"/>
        </w:tabs>
        <w:rPr>
          <w:rFonts w:ascii="Arial" w:hAnsi="Arial" w:cs="Arial"/>
          <w:b/>
          <w:bCs/>
          <w:iCs/>
          <w:sz w:val="28"/>
          <w:szCs w:val="28"/>
          <w:lang w:val="sr-Cyrl-RS"/>
        </w:rPr>
      </w:pPr>
    </w:p>
    <w:p w:rsidR="006B68C3" w:rsidRDefault="006B68C3" w:rsidP="00C969C9">
      <w:pPr>
        <w:tabs>
          <w:tab w:val="left" w:pos="-180"/>
        </w:tabs>
        <w:rPr>
          <w:rFonts w:ascii="Arial" w:hAnsi="Arial" w:cs="Arial"/>
          <w:b/>
          <w:bCs/>
          <w:iCs/>
          <w:sz w:val="28"/>
          <w:szCs w:val="28"/>
          <w:lang w:val="sr-Cyrl-RS"/>
        </w:rPr>
      </w:pPr>
    </w:p>
    <w:p w:rsidR="006B68C3" w:rsidRDefault="006B68C3" w:rsidP="00C969C9">
      <w:pPr>
        <w:tabs>
          <w:tab w:val="left" w:pos="-180"/>
        </w:tabs>
        <w:rPr>
          <w:rFonts w:ascii="Arial" w:hAnsi="Arial" w:cs="Arial"/>
          <w:b/>
          <w:bCs/>
          <w:iCs/>
          <w:sz w:val="28"/>
          <w:szCs w:val="28"/>
          <w:lang w:val="sr-Cyrl-RS"/>
        </w:rPr>
      </w:pPr>
    </w:p>
    <w:p w:rsidR="006B68C3" w:rsidRDefault="006B68C3" w:rsidP="00C969C9">
      <w:pPr>
        <w:tabs>
          <w:tab w:val="left" w:pos="-180"/>
        </w:tabs>
        <w:rPr>
          <w:rFonts w:ascii="Arial" w:hAnsi="Arial" w:cs="Arial"/>
          <w:b/>
          <w:bCs/>
          <w:iCs/>
          <w:sz w:val="28"/>
          <w:szCs w:val="28"/>
          <w:lang w:val="sr-Cyrl-RS"/>
        </w:rPr>
      </w:pPr>
    </w:p>
    <w:p w:rsidR="000445E3" w:rsidRPr="000445E3" w:rsidRDefault="006B68C3" w:rsidP="000445E3">
      <w:pPr>
        <w:shd w:val="clear" w:color="auto" w:fill="C6D9F1"/>
        <w:suppressAutoHyphens/>
        <w:spacing w:line="100" w:lineRule="atLeast"/>
        <w:jc w:val="center"/>
        <w:rPr>
          <w:rFonts w:ascii="Arial" w:eastAsia="Arial Unicode MS" w:hAnsi="Arial" w:cs="Arial"/>
          <w:b/>
          <w:bCs/>
          <w:i/>
          <w:iCs/>
          <w:color w:val="000000"/>
          <w:kern w:val="1"/>
          <w:sz w:val="28"/>
          <w:szCs w:val="28"/>
          <w:lang w:eastAsia="ar-SA"/>
        </w:rPr>
      </w:pPr>
      <w:proofErr w:type="gramStart"/>
      <w:r w:rsidRPr="00212545">
        <w:rPr>
          <w:rFonts w:ascii="Arial" w:eastAsia="Arial Unicode MS" w:hAnsi="Arial" w:cs="Arial"/>
          <w:b/>
          <w:bCs/>
          <w:i/>
          <w:iCs/>
          <w:color w:val="000000"/>
          <w:kern w:val="1"/>
          <w:sz w:val="28"/>
          <w:szCs w:val="28"/>
          <w:lang w:eastAsia="ar-SA"/>
        </w:rPr>
        <w:t>I</w:t>
      </w:r>
      <w:r w:rsidR="000445E3" w:rsidRPr="000445E3">
        <w:rPr>
          <w:rFonts w:ascii="Arial" w:eastAsia="Arial Unicode MS" w:hAnsi="Arial" w:cs="Arial"/>
          <w:b/>
          <w:bCs/>
          <w:i/>
          <w:iCs/>
          <w:color w:val="000000"/>
          <w:kern w:val="1"/>
          <w:sz w:val="28"/>
          <w:szCs w:val="28"/>
          <w:lang w:val="en-US" w:eastAsia="ar-SA"/>
        </w:rPr>
        <w:t>X</w:t>
      </w:r>
      <w:r w:rsidR="000445E3" w:rsidRPr="000445E3">
        <w:rPr>
          <w:rFonts w:ascii="Arial" w:eastAsia="Arial Unicode MS" w:hAnsi="Arial" w:cs="Arial"/>
          <w:b/>
          <w:bCs/>
          <w:i/>
          <w:iCs/>
          <w:color w:val="000000"/>
          <w:kern w:val="1"/>
          <w:sz w:val="28"/>
          <w:szCs w:val="28"/>
          <w:lang w:eastAsia="ar-SA"/>
        </w:rPr>
        <w:t xml:space="preserve">  ОБРАЗАЦ</w:t>
      </w:r>
      <w:proofErr w:type="gramEnd"/>
      <w:r w:rsidR="000445E3" w:rsidRPr="000445E3">
        <w:rPr>
          <w:rFonts w:ascii="Arial" w:eastAsia="Arial Unicode MS" w:hAnsi="Arial" w:cs="Arial"/>
          <w:b/>
          <w:bCs/>
          <w:i/>
          <w:iCs/>
          <w:color w:val="000000"/>
          <w:kern w:val="1"/>
          <w:sz w:val="28"/>
          <w:szCs w:val="28"/>
          <w:lang w:eastAsia="ar-SA"/>
        </w:rPr>
        <w:t xml:space="preserve">  </w:t>
      </w:r>
      <w:r w:rsidR="000445E3" w:rsidRPr="000445E3">
        <w:rPr>
          <w:rFonts w:ascii="Arial" w:eastAsia="Arial Unicode MS" w:hAnsi="Arial" w:cs="Arial"/>
          <w:b/>
          <w:bCs/>
          <w:i/>
          <w:iCs/>
          <w:color w:val="000000"/>
          <w:kern w:val="1"/>
          <w:sz w:val="28"/>
          <w:szCs w:val="28"/>
          <w:lang w:val="sr-Cyrl-CS" w:eastAsia="ar-SA"/>
        </w:rPr>
        <w:t>СТРУКТУРЕ ЦЕНЕ СА УПУТСТВОМ КАКО ДА СЕ ПОПУНИ</w:t>
      </w:r>
    </w:p>
    <w:tbl>
      <w:tblPr>
        <w:tblW w:w="16404" w:type="dxa"/>
        <w:tblInd w:w="-459" w:type="dxa"/>
        <w:tblLayout w:type="fixed"/>
        <w:tblLook w:val="0000" w:firstRow="0" w:lastRow="0" w:firstColumn="0" w:lastColumn="0" w:noHBand="0" w:noVBand="0"/>
      </w:tblPr>
      <w:tblGrid>
        <w:gridCol w:w="847"/>
        <w:gridCol w:w="287"/>
        <w:gridCol w:w="7088"/>
        <w:gridCol w:w="1276"/>
        <w:gridCol w:w="159"/>
        <w:gridCol w:w="1502"/>
        <w:gridCol w:w="197"/>
        <w:gridCol w:w="653"/>
        <w:gridCol w:w="926"/>
        <w:gridCol w:w="208"/>
        <w:gridCol w:w="1045"/>
        <w:gridCol w:w="2216"/>
      </w:tblGrid>
      <w:tr w:rsidR="000445E3" w:rsidRPr="000445E3" w:rsidTr="00DE5C40">
        <w:trPr>
          <w:trHeight w:val="1260"/>
        </w:trPr>
        <w:tc>
          <w:tcPr>
            <w:tcW w:w="16404" w:type="dxa"/>
            <w:gridSpan w:val="12"/>
            <w:tcBorders>
              <w:top w:val="nil"/>
              <w:left w:val="nil"/>
              <w:bottom w:val="nil"/>
              <w:right w:val="nil"/>
            </w:tcBorders>
            <w:shd w:val="clear" w:color="auto" w:fill="auto"/>
            <w:vAlign w:val="bottom"/>
          </w:tcPr>
          <w:p w:rsidR="000445E3" w:rsidRPr="000445E3" w:rsidRDefault="000445E3" w:rsidP="000445E3">
            <w:pPr>
              <w:jc w:val="center"/>
              <w:rPr>
                <w:b/>
                <w:bCs/>
                <w:sz w:val="30"/>
                <w:szCs w:val="30"/>
                <w:lang w:val="sr-Cyrl-CS" w:eastAsia="sr-Latn-CS"/>
              </w:rPr>
            </w:pPr>
          </w:p>
        </w:tc>
      </w:tr>
      <w:tr w:rsidR="000445E3" w:rsidRPr="000445E3" w:rsidTr="00DE5C40">
        <w:trPr>
          <w:trHeight w:val="330"/>
        </w:trPr>
        <w:tc>
          <w:tcPr>
            <w:tcW w:w="9657" w:type="dxa"/>
            <w:gridSpan w:val="5"/>
            <w:tcBorders>
              <w:top w:val="nil"/>
              <w:left w:val="nil"/>
              <w:bottom w:val="nil"/>
              <w:right w:val="nil"/>
            </w:tcBorders>
            <w:shd w:val="clear" w:color="auto" w:fill="auto"/>
            <w:noWrap/>
            <w:vAlign w:val="bottom"/>
          </w:tcPr>
          <w:p w:rsidR="000445E3" w:rsidRPr="000445E3" w:rsidRDefault="000445E3" w:rsidP="000445E3">
            <w:pPr>
              <w:rPr>
                <w:sz w:val="26"/>
                <w:szCs w:val="26"/>
                <w:lang w:val="sr-Cyrl-CS" w:eastAsia="sr-Latn-CS"/>
              </w:rPr>
            </w:pPr>
          </w:p>
        </w:tc>
        <w:tc>
          <w:tcPr>
            <w:tcW w:w="1502" w:type="dxa"/>
            <w:tcBorders>
              <w:top w:val="nil"/>
              <w:left w:val="nil"/>
              <w:bottom w:val="nil"/>
              <w:right w:val="nil"/>
            </w:tcBorders>
            <w:shd w:val="clear" w:color="auto" w:fill="auto"/>
            <w:noWrap/>
            <w:vAlign w:val="bottom"/>
          </w:tcPr>
          <w:p w:rsidR="000445E3" w:rsidRPr="000445E3" w:rsidRDefault="000445E3" w:rsidP="000445E3">
            <w:pPr>
              <w:jc w:val="center"/>
              <w:rPr>
                <w:b/>
                <w:bCs/>
                <w:sz w:val="22"/>
                <w:szCs w:val="22"/>
                <w:lang w:val="sr-Latn-CS" w:eastAsia="sr-Latn-CS"/>
              </w:rPr>
            </w:pPr>
          </w:p>
        </w:tc>
        <w:tc>
          <w:tcPr>
            <w:tcW w:w="850" w:type="dxa"/>
            <w:gridSpan w:val="2"/>
            <w:tcBorders>
              <w:top w:val="nil"/>
              <w:left w:val="nil"/>
              <w:bottom w:val="nil"/>
              <w:right w:val="nil"/>
            </w:tcBorders>
            <w:shd w:val="clear" w:color="auto" w:fill="auto"/>
            <w:noWrap/>
            <w:vAlign w:val="bottom"/>
          </w:tcPr>
          <w:p w:rsidR="000445E3" w:rsidRPr="000445E3" w:rsidRDefault="000445E3" w:rsidP="000445E3">
            <w:pPr>
              <w:jc w:val="center"/>
              <w:rPr>
                <w:b/>
                <w:bCs/>
                <w:sz w:val="22"/>
                <w:szCs w:val="22"/>
                <w:lang w:val="sr-Latn-CS" w:eastAsia="sr-Latn-CS"/>
              </w:rPr>
            </w:pPr>
          </w:p>
        </w:tc>
        <w:tc>
          <w:tcPr>
            <w:tcW w:w="1134" w:type="dxa"/>
            <w:gridSpan w:val="2"/>
            <w:tcBorders>
              <w:top w:val="nil"/>
              <w:left w:val="nil"/>
              <w:bottom w:val="nil"/>
              <w:right w:val="nil"/>
            </w:tcBorders>
            <w:shd w:val="clear" w:color="auto" w:fill="auto"/>
            <w:noWrap/>
            <w:vAlign w:val="bottom"/>
          </w:tcPr>
          <w:p w:rsidR="000445E3" w:rsidRPr="000445E3" w:rsidRDefault="000445E3" w:rsidP="000445E3">
            <w:pPr>
              <w:jc w:val="center"/>
              <w:rPr>
                <w:b/>
                <w:bCs/>
                <w:sz w:val="22"/>
                <w:szCs w:val="22"/>
                <w:lang w:val="sr-Latn-CS" w:eastAsia="sr-Latn-CS"/>
              </w:rPr>
            </w:pPr>
          </w:p>
        </w:tc>
        <w:tc>
          <w:tcPr>
            <w:tcW w:w="3261" w:type="dxa"/>
            <w:gridSpan w:val="2"/>
            <w:tcBorders>
              <w:top w:val="nil"/>
              <w:left w:val="nil"/>
              <w:bottom w:val="nil"/>
              <w:right w:val="nil"/>
            </w:tcBorders>
            <w:shd w:val="clear" w:color="auto" w:fill="auto"/>
            <w:noWrap/>
            <w:vAlign w:val="bottom"/>
          </w:tcPr>
          <w:p w:rsidR="000445E3" w:rsidRPr="000445E3" w:rsidRDefault="000445E3" w:rsidP="000445E3">
            <w:pPr>
              <w:jc w:val="center"/>
              <w:rPr>
                <w:b/>
                <w:bCs/>
                <w:sz w:val="22"/>
                <w:szCs w:val="22"/>
                <w:lang w:val="sr-Latn-CS" w:eastAsia="sr-Latn-CS"/>
              </w:rPr>
            </w:pPr>
          </w:p>
        </w:tc>
      </w:tr>
      <w:tr w:rsidR="000445E3" w:rsidRPr="000445E3" w:rsidTr="00DE5C40">
        <w:trPr>
          <w:trHeight w:val="345"/>
        </w:trPr>
        <w:tc>
          <w:tcPr>
            <w:tcW w:w="9657" w:type="dxa"/>
            <w:gridSpan w:val="5"/>
            <w:tcBorders>
              <w:top w:val="nil"/>
              <w:left w:val="nil"/>
              <w:bottom w:val="nil"/>
              <w:right w:val="nil"/>
            </w:tcBorders>
            <w:shd w:val="clear" w:color="auto" w:fill="auto"/>
            <w:noWrap/>
            <w:vAlign w:val="bottom"/>
          </w:tcPr>
          <w:p w:rsidR="000445E3" w:rsidRPr="000445E3" w:rsidRDefault="000445E3" w:rsidP="000445E3">
            <w:pPr>
              <w:rPr>
                <w:sz w:val="26"/>
                <w:szCs w:val="26"/>
                <w:lang w:val="sr-Cyrl-RS" w:eastAsia="sr-Latn-CS"/>
              </w:rPr>
            </w:pPr>
          </w:p>
        </w:tc>
        <w:tc>
          <w:tcPr>
            <w:tcW w:w="1502" w:type="dxa"/>
            <w:tcBorders>
              <w:top w:val="nil"/>
              <w:left w:val="nil"/>
              <w:bottom w:val="nil"/>
              <w:right w:val="nil"/>
            </w:tcBorders>
            <w:shd w:val="clear" w:color="auto" w:fill="auto"/>
            <w:noWrap/>
            <w:vAlign w:val="bottom"/>
          </w:tcPr>
          <w:p w:rsidR="000445E3" w:rsidRPr="000445E3" w:rsidRDefault="000445E3" w:rsidP="000445E3">
            <w:pPr>
              <w:rPr>
                <w:rFonts w:ascii="Comic Sans MS" w:hAnsi="Comic Sans MS" w:cs="Arial"/>
                <w:sz w:val="22"/>
                <w:szCs w:val="22"/>
                <w:lang w:val="sr-Latn-CS" w:eastAsia="sr-Latn-CS"/>
              </w:rPr>
            </w:pPr>
          </w:p>
        </w:tc>
        <w:tc>
          <w:tcPr>
            <w:tcW w:w="850" w:type="dxa"/>
            <w:gridSpan w:val="2"/>
            <w:tcBorders>
              <w:top w:val="nil"/>
              <w:left w:val="nil"/>
              <w:bottom w:val="nil"/>
              <w:right w:val="nil"/>
            </w:tcBorders>
            <w:shd w:val="clear" w:color="auto" w:fill="auto"/>
            <w:noWrap/>
            <w:vAlign w:val="bottom"/>
          </w:tcPr>
          <w:p w:rsidR="000445E3" w:rsidRPr="000445E3" w:rsidRDefault="000445E3" w:rsidP="000445E3">
            <w:pPr>
              <w:rPr>
                <w:rFonts w:ascii="Comic Sans MS" w:hAnsi="Comic Sans MS" w:cs="Arial"/>
                <w:sz w:val="22"/>
                <w:szCs w:val="22"/>
                <w:lang w:val="sr-Latn-CS" w:eastAsia="sr-Latn-CS"/>
              </w:rPr>
            </w:pPr>
          </w:p>
        </w:tc>
        <w:tc>
          <w:tcPr>
            <w:tcW w:w="1134" w:type="dxa"/>
            <w:gridSpan w:val="2"/>
            <w:tcBorders>
              <w:top w:val="nil"/>
              <w:left w:val="nil"/>
              <w:bottom w:val="nil"/>
              <w:right w:val="nil"/>
            </w:tcBorders>
            <w:shd w:val="clear" w:color="auto" w:fill="auto"/>
            <w:noWrap/>
            <w:vAlign w:val="bottom"/>
          </w:tcPr>
          <w:p w:rsidR="000445E3" w:rsidRPr="000445E3" w:rsidRDefault="000445E3" w:rsidP="000445E3">
            <w:pPr>
              <w:rPr>
                <w:rFonts w:ascii="Comic Sans MS" w:hAnsi="Comic Sans MS" w:cs="Arial"/>
                <w:sz w:val="22"/>
                <w:szCs w:val="22"/>
                <w:lang w:val="sr-Latn-CS" w:eastAsia="sr-Latn-CS"/>
              </w:rPr>
            </w:pPr>
          </w:p>
        </w:tc>
        <w:tc>
          <w:tcPr>
            <w:tcW w:w="3261" w:type="dxa"/>
            <w:gridSpan w:val="2"/>
            <w:tcBorders>
              <w:top w:val="nil"/>
              <w:left w:val="nil"/>
              <w:bottom w:val="nil"/>
              <w:right w:val="nil"/>
            </w:tcBorders>
            <w:shd w:val="clear" w:color="auto" w:fill="auto"/>
            <w:noWrap/>
            <w:vAlign w:val="bottom"/>
          </w:tcPr>
          <w:p w:rsidR="000445E3" w:rsidRPr="000445E3" w:rsidRDefault="000445E3" w:rsidP="000445E3">
            <w:pPr>
              <w:rPr>
                <w:rFonts w:ascii="Comic Sans MS" w:hAnsi="Comic Sans MS" w:cs="Arial"/>
                <w:sz w:val="22"/>
                <w:szCs w:val="22"/>
                <w:lang w:val="sr-Latn-CS" w:eastAsia="sr-Latn-CS"/>
              </w:rPr>
            </w:pPr>
          </w:p>
        </w:tc>
      </w:tr>
      <w:tr w:rsidR="000445E3" w:rsidRPr="000445E3" w:rsidTr="00DE5C40">
        <w:trPr>
          <w:trHeight w:val="390"/>
        </w:trPr>
        <w:tc>
          <w:tcPr>
            <w:tcW w:w="1134" w:type="dxa"/>
            <w:gridSpan w:val="2"/>
            <w:tcBorders>
              <w:top w:val="nil"/>
              <w:left w:val="nil"/>
              <w:bottom w:val="nil"/>
              <w:right w:val="nil"/>
            </w:tcBorders>
            <w:shd w:val="clear" w:color="auto" w:fill="auto"/>
            <w:noWrap/>
            <w:vAlign w:val="bottom"/>
          </w:tcPr>
          <w:p w:rsidR="000445E3" w:rsidRPr="000445E3" w:rsidRDefault="000445E3" w:rsidP="000445E3">
            <w:pPr>
              <w:rPr>
                <w:rFonts w:ascii="Comic Sans MS" w:hAnsi="Comic Sans MS" w:cs="Arial"/>
                <w:sz w:val="20"/>
                <w:szCs w:val="20"/>
                <w:lang w:val="sr-Latn-CS" w:eastAsia="sr-Latn-CS"/>
              </w:rPr>
            </w:pPr>
          </w:p>
        </w:tc>
        <w:tc>
          <w:tcPr>
            <w:tcW w:w="8523" w:type="dxa"/>
            <w:gridSpan w:val="3"/>
            <w:tcBorders>
              <w:top w:val="nil"/>
              <w:left w:val="nil"/>
              <w:bottom w:val="nil"/>
              <w:right w:val="nil"/>
            </w:tcBorders>
            <w:shd w:val="clear" w:color="auto" w:fill="auto"/>
            <w:noWrap/>
            <w:vAlign w:val="bottom"/>
          </w:tcPr>
          <w:p w:rsidR="000445E3" w:rsidRPr="000445E3" w:rsidRDefault="000445E3" w:rsidP="000445E3">
            <w:pPr>
              <w:rPr>
                <w:sz w:val="30"/>
                <w:szCs w:val="30"/>
                <w:lang w:val="sr-Cyrl-RS" w:eastAsia="sr-Latn-CS"/>
              </w:rPr>
            </w:pPr>
          </w:p>
        </w:tc>
        <w:tc>
          <w:tcPr>
            <w:tcW w:w="1502" w:type="dxa"/>
            <w:tcBorders>
              <w:top w:val="nil"/>
              <w:left w:val="nil"/>
              <w:bottom w:val="nil"/>
              <w:right w:val="nil"/>
            </w:tcBorders>
            <w:shd w:val="clear" w:color="auto" w:fill="auto"/>
            <w:noWrap/>
            <w:vAlign w:val="bottom"/>
          </w:tcPr>
          <w:p w:rsidR="000445E3" w:rsidRPr="000445E3" w:rsidRDefault="000445E3" w:rsidP="000445E3">
            <w:pPr>
              <w:rPr>
                <w:rFonts w:ascii="Comic Sans MS" w:hAnsi="Comic Sans MS" w:cs="Arial"/>
                <w:sz w:val="22"/>
                <w:szCs w:val="22"/>
                <w:lang w:val="sr-Latn-CS" w:eastAsia="sr-Latn-CS"/>
              </w:rPr>
            </w:pPr>
          </w:p>
        </w:tc>
        <w:tc>
          <w:tcPr>
            <w:tcW w:w="850" w:type="dxa"/>
            <w:gridSpan w:val="2"/>
            <w:tcBorders>
              <w:top w:val="nil"/>
              <w:left w:val="nil"/>
              <w:bottom w:val="nil"/>
              <w:right w:val="nil"/>
            </w:tcBorders>
            <w:shd w:val="clear" w:color="auto" w:fill="auto"/>
            <w:noWrap/>
            <w:vAlign w:val="bottom"/>
          </w:tcPr>
          <w:p w:rsidR="000445E3" w:rsidRPr="000445E3" w:rsidRDefault="000445E3" w:rsidP="000445E3">
            <w:pPr>
              <w:rPr>
                <w:rFonts w:ascii="Comic Sans MS" w:hAnsi="Comic Sans MS" w:cs="Arial"/>
                <w:sz w:val="22"/>
                <w:szCs w:val="22"/>
                <w:lang w:val="sr-Latn-CS" w:eastAsia="sr-Latn-CS"/>
              </w:rPr>
            </w:pPr>
          </w:p>
        </w:tc>
        <w:tc>
          <w:tcPr>
            <w:tcW w:w="1134" w:type="dxa"/>
            <w:gridSpan w:val="2"/>
            <w:tcBorders>
              <w:top w:val="nil"/>
              <w:left w:val="nil"/>
              <w:bottom w:val="nil"/>
              <w:right w:val="nil"/>
            </w:tcBorders>
            <w:shd w:val="clear" w:color="auto" w:fill="auto"/>
            <w:noWrap/>
            <w:vAlign w:val="bottom"/>
          </w:tcPr>
          <w:p w:rsidR="000445E3" w:rsidRPr="000445E3" w:rsidRDefault="000445E3" w:rsidP="000445E3">
            <w:pPr>
              <w:rPr>
                <w:rFonts w:ascii="Comic Sans MS" w:hAnsi="Comic Sans MS" w:cs="Arial"/>
                <w:sz w:val="22"/>
                <w:szCs w:val="22"/>
                <w:lang w:val="sr-Latn-CS" w:eastAsia="sr-Latn-CS"/>
              </w:rPr>
            </w:pPr>
          </w:p>
        </w:tc>
        <w:tc>
          <w:tcPr>
            <w:tcW w:w="3261" w:type="dxa"/>
            <w:gridSpan w:val="2"/>
            <w:tcBorders>
              <w:top w:val="nil"/>
              <w:left w:val="nil"/>
              <w:bottom w:val="nil"/>
              <w:right w:val="nil"/>
            </w:tcBorders>
            <w:shd w:val="clear" w:color="auto" w:fill="auto"/>
            <w:noWrap/>
            <w:vAlign w:val="bottom"/>
          </w:tcPr>
          <w:p w:rsidR="000445E3" w:rsidRPr="000445E3" w:rsidRDefault="000445E3" w:rsidP="000445E3">
            <w:pPr>
              <w:rPr>
                <w:rFonts w:ascii="Comic Sans MS" w:hAnsi="Comic Sans MS" w:cs="Arial"/>
                <w:sz w:val="22"/>
                <w:szCs w:val="22"/>
                <w:lang w:val="sr-Latn-CS" w:eastAsia="sr-Latn-CS"/>
              </w:rPr>
            </w:pPr>
          </w:p>
        </w:tc>
      </w:tr>
      <w:tr w:rsidR="000445E3" w:rsidRPr="000445E3" w:rsidTr="00DE5C40">
        <w:trPr>
          <w:gridAfter w:val="1"/>
          <w:wAfter w:w="2216" w:type="dxa"/>
          <w:trHeight w:val="315"/>
        </w:trPr>
        <w:tc>
          <w:tcPr>
            <w:tcW w:w="14188" w:type="dxa"/>
            <w:gridSpan w:val="11"/>
            <w:tcBorders>
              <w:top w:val="nil"/>
              <w:left w:val="nil"/>
              <w:bottom w:val="nil"/>
              <w:right w:val="nil"/>
            </w:tcBorders>
            <w:shd w:val="clear" w:color="auto" w:fill="auto"/>
            <w:noWrap/>
            <w:vAlign w:val="bottom"/>
          </w:tcPr>
          <w:p w:rsidR="000445E3" w:rsidRPr="000445E3" w:rsidRDefault="000445E3" w:rsidP="000445E3">
            <w:pPr>
              <w:jc w:val="both"/>
              <w:rPr>
                <w:b/>
                <w:bCs/>
                <w:lang w:val="sr-Latn-CS" w:eastAsia="sr-Latn-CS"/>
              </w:rPr>
            </w:pPr>
            <w:r w:rsidRPr="000445E3">
              <w:rPr>
                <w:b/>
                <w:bCs/>
                <w:lang w:val="sr-Cyrl-RS" w:eastAsia="sr-Latn-CS"/>
              </w:rPr>
              <w:t xml:space="preserve">                                         </w:t>
            </w:r>
            <w:r w:rsidRPr="000445E3">
              <w:rPr>
                <w:b/>
                <w:bCs/>
                <w:lang w:val="sr-Latn-CS" w:eastAsia="sr-Latn-CS"/>
              </w:rPr>
              <w:t xml:space="preserve">ПРЕДМЕР  И ПРЕДРАЧУН РАДОВА </w:t>
            </w:r>
          </w:p>
        </w:tc>
      </w:tr>
      <w:tr w:rsidR="000445E3" w:rsidRPr="000445E3" w:rsidTr="00DE5C40">
        <w:trPr>
          <w:gridAfter w:val="1"/>
          <w:wAfter w:w="2216" w:type="dxa"/>
          <w:trHeight w:val="315"/>
        </w:trPr>
        <w:tc>
          <w:tcPr>
            <w:tcW w:w="14188" w:type="dxa"/>
            <w:gridSpan w:val="11"/>
            <w:tcBorders>
              <w:top w:val="nil"/>
              <w:left w:val="nil"/>
              <w:bottom w:val="nil"/>
              <w:right w:val="nil"/>
            </w:tcBorders>
            <w:shd w:val="clear" w:color="auto" w:fill="auto"/>
            <w:noWrap/>
            <w:vAlign w:val="bottom"/>
          </w:tcPr>
          <w:p w:rsidR="000445E3" w:rsidRPr="000445E3" w:rsidRDefault="000445E3" w:rsidP="000445E3">
            <w:pPr>
              <w:jc w:val="center"/>
              <w:rPr>
                <w:b/>
                <w:bCs/>
                <w:lang w:val="sr-Latn-CS" w:eastAsia="sr-Latn-CS"/>
              </w:rPr>
            </w:pPr>
          </w:p>
        </w:tc>
      </w:tr>
      <w:tr w:rsidR="000445E3" w:rsidRPr="000445E3" w:rsidTr="00DE5C40">
        <w:trPr>
          <w:gridAfter w:val="1"/>
          <w:wAfter w:w="2216" w:type="dxa"/>
          <w:trHeight w:val="435"/>
        </w:trPr>
        <w:tc>
          <w:tcPr>
            <w:tcW w:w="847" w:type="dxa"/>
            <w:tcBorders>
              <w:top w:val="nil"/>
              <w:left w:val="nil"/>
              <w:bottom w:val="nil"/>
              <w:right w:val="nil"/>
            </w:tcBorders>
            <w:shd w:val="clear" w:color="auto" w:fill="auto"/>
            <w:noWrap/>
            <w:vAlign w:val="center"/>
          </w:tcPr>
          <w:p w:rsidR="000445E3" w:rsidRPr="000445E3" w:rsidRDefault="000445E3" w:rsidP="000445E3">
            <w:pPr>
              <w:rPr>
                <w:b/>
                <w:bCs/>
                <w:lang w:val="sr-Latn-CS" w:eastAsia="sr-Latn-CS"/>
              </w:rPr>
            </w:pPr>
          </w:p>
        </w:tc>
        <w:tc>
          <w:tcPr>
            <w:tcW w:w="7375" w:type="dxa"/>
            <w:gridSpan w:val="2"/>
            <w:tcBorders>
              <w:top w:val="nil"/>
              <w:left w:val="nil"/>
              <w:bottom w:val="nil"/>
              <w:right w:val="nil"/>
            </w:tcBorders>
            <w:shd w:val="clear" w:color="auto" w:fill="auto"/>
            <w:noWrap/>
            <w:vAlign w:val="center"/>
          </w:tcPr>
          <w:p w:rsidR="000445E3" w:rsidRDefault="000445E3" w:rsidP="000445E3">
            <w:pPr>
              <w:rPr>
                <w:lang w:val="sr-Cyrl-RS" w:eastAsia="sr-Latn-CS"/>
              </w:rPr>
            </w:pPr>
            <w:r w:rsidRPr="000445E3">
              <w:rPr>
                <w:lang w:val="sr-Latn-CS" w:eastAsia="sr-Latn-CS"/>
              </w:rPr>
              <w:t xml:space="preserve">Објекат: </w:t>
            </w:r>
            <w:r>
              <w:rPr>
                <w:lang w:val="sr-Cyrl-RS" w:eastAsia="sr-Latn-CS"/>
              </w:rPr>
              <w:t>Библиотека „Јован Томић“</w:t>
            </w:r>
          </w:p>
          <w:p w:rsidR="000445E3" w:rsidRPr="000445E3" w:rsidRDefault="00FD3311" w:rsidP="000445E3">
            <w:pPr>
              <w:rPr>
                <w:lang w:val="sr-Cyrl-RS" w:eastAsia="sr-Latn-CS"/>
              </w:rPr>
            </w:pPr>
            <w:r>
              <w:rPr>
                <w:rFonts w:ascii="Calibri" w:eastAsia="Calibri" w:hAnsi="Calibri"/>
                <w:i/>
                <w:sz w:val="22"/>
                <w:szCs w:val="22"/>
                <w:lang w:val="sr-Cyrl-RS"/>
              </w:rPr>
              <w:t>замена</w:t>
            </w:r>
            <w:r w:rsidR="000445E3" w:rsidRPr="000445E3">
              <w:rPr>
                <w:rFonts w:ascii="Calibri" w:eastAsia="Calibri" w:hAnsi="Calibri"/>
                <w:i/>
                <w:sz w:val="22"/>
                <w:szCs w:val="22"/>
                <w:lang w:val="sr-Cyrl-RS"/>
              </w:rPr>
              <w:t xml:space="preserve"> кровне конструкције и покривача</w:t>
            </w:r>
            <w:r>
              <w:rPr>
                <w:rFonts w:ascii="Calibri" w:eastAsia="Calibri" w:hAnsi="Calibri"/>
                <w:i/>
                <w:sz w:val="22"/>
                <w:szCs w:val="22"/>
                <w:lang w:val="sr-Cyrl-RS"/>
              </w:rPr>
              <w:t xml:space="preserve"> </w:t>
            </w:r>
            <w:r w:rsidR="000445E3" w:rsidRPr="000445E3">
              <w:rPr>
                <w:rFonts w:ascii="Calibri" w:eastAsia="Calibri" w:hAnsi="Calibri"/>
                <w:i/>
                <w:sz w:val="22"/>
                <w:szCs w:val="22"/>
                <w:lang w:val="sr-Cyrl-RS"/>
              </w:rPr>
              <w:t>на згради Библиотеке у Новој Вароши</w:t>
            </w:r>
            <w:r>
              <w:rPr>
                <w:rFonts w:ascii="Calibri" w:eastAsia="Calibri" w:hAnsi="Calibri"/>
                <w:i/>
                <w:sz w:val="22"/>
                <w:szCs w:val="22"/>
                <w:lang w:val="sr-Cyrl-RS"/>
              </w:rPr>
              <w:t xml:space="preserve"> </w:t>
            </w:r>
          </w:p>
          <w:p w:rsidR="000445E3" w:rsidRPr="000445E3" w:rsidRDefault="000445E3" w:rsidP="000445E3">
            <w:pPr>
              <w:ind w:left="-28" w:right="-3510"/>
              <w:rPr>
                <w:lang w:val="en-US" w:eastAsia="sr-Latn-CS"/>
              </w:rPr>
            </w:pPr>
          </w:p>
        </w:tc>
        <w:tc>
          <w:tcPr>
            <w:tcW w:w="1276" w:type="dxa"/>
            <w:tcBorders>
              <w:top w:val="nil"/>
              <w:left w:val="nil"/>
              <w:bottom w:val="nil"/>
              <w:right w:val="nil"/>
            </w:tcBorders>
            <w:shd w:val="clear" w:color="auto" w:fill="auto"/>
            <w:noWrap/>
            <w:vAlign w:val="center"/>
          </w:tcPr>
          <w:p w:rsidR="000445E3" w:rsidRPr="000445E3" w:rsidRDefault="000445E3" w:rsidP="000445E3">
            <w:pPr>
              <w:rPr>
                <w:b/>
                <w:bCs/>
                <w:lang w:val="sr-Cyrl-RS" w:eastAsia="sr-Latn-CS"/>
              </w:rPr>
            </w:pPr>
          </w:p>
        </w:tc>
        <w:tc>
          <w:tcPr>
            <w:tcW w:w="1858" w:type="dxa"/>
            <w:gridSpan w:val="3"/>
            <w:tcBorders>
              <w:top w:val="nil"/>
              <w:left w:val="nil"/>
              <w:bottom w:val="nil"/>
              <w:right w:val="nil"/>
            </w:tcBorders>
            <w:shd w:val="clear" w:color="auto" w:fill="auto"/>
            <w:noWrap/>
            <w:vAlign w:val="center"/>
          </w:tcPr>
          <w:p w:rsidR="000445E3" w:rsidRPr="000445E3" w:rsidRDefault="000445E3" w:rsidP="000445E3">
            <w:pPr>
              <w:rPr>
                <w:b/>
                <w:bCs/>
                <w:lang w:val="sr-Latn-CS" w:eastAsia="sr-Latn-CS"/>
              </w:rPr>
            </w:pPr>
          </w:p>
        </w:tc>
        <w:tc>
          <w:tcPr>
            <w:tcW w:w="1579" w:type="dxa"/>
            <w:gridSpan w:val="2"/>
            <w:tcBorders>
              <w:top w:val="nil"/>
              <w:left w:val="nil"/>
              <w:bottom w:val="nil"/>
              <w:right w:val="nil"/>
            </w:tcBorders>
            <w:shd w:val="clear" w:color="auto" w:fill="auto"/>
            <w:noWrap/>
            <w:vAlign w:val="center"/>
          </w:tcPr>
          <w:p w:rsidR="000445E3" w:rsidRPr="000445E3" w:rsidRDefault="000445E3" w:rsidP="000445E3">
            <w:pPr>
              <w:rPr>
                <w:b/>
                <w:bCs/>
                <w:lang w:val="sr-Latn-CS" w:eastAsia="sr-Latn-CS"/>
              </w:rPr>
            </w:pPr>
          </w:p>
        </w:tc>
        <w:tc>
          <w:tcPr>
            <w:tcW w:w="1253" w:type="dxa"/>
            <w:gridSpan w:val="2"/>
            <w:tcBorders>
              <w:top w:val="nil"/>
              <w:left w:val="nil"/>
              <w:bottom w:val="nil"/>
              <w:right w:val="nil"/>
            </w:tcBorders>
            <w:shd w:val="clear" w:color="auto" w:fill="auto"/>
            <w:noWrap/>
            <w:vAlign w:val="center"/>
          </w:tcPr>
          <w:p w:rsidR="000445E3" w:rsidRPr="000445E3" w:rsidRDefault="000445E3" w:rsidP="000445E3">
            <w:pPr>
              <w:rPr>
                <w:b/>
                <w:bCs/>
                <w:lang w:val="sr-Latn-CS" w:eastAsia="sr-Latn-CS"/>
              </w:rPr>
            </w:pPr>
          </w:p>
        </w:tc>
      </w:tr>
    </w:tbl>
    <w:p w:rsidR="000445E3" w:rsidRPr="00DE5C40" w:rsidRDefault="000445E3" w:rsidP="000445E3">
      <w:pPr>
        <w:suppressAutoHyphens/>
        <w:spacing w:line="100" w:lineRule="atLeast"/>
        <w:ind w:left="360"/>
        <w:jc w:val="both"/>
        <w:rPr>
          <w:rFonts w:ascii="Arial" w:eastAsia="Arial Unicode MS" w:hAnsi="Arial" w:cs="Arial"/>
          <w:bCs/>
          <w:iCs/>
          <w:color w:val="002060"/>
          <w:kern w:val="1"/>
          <w:sz w:val="20"/>
          <w:szCs w:val="20"/>
          <w:lang w:val="sr-Cyrl-RS" w:eastAsia="ar-SA"/>
        </w:rPr>
      </w:pPr>
    </w:p>
    <w:tbl>
      <w:tblPr>
        <w:tblW w:w="10380" w:type="dxa"/>
        <w:tblInd w:w="-252" w:type="dxa"/>
        <w:tblLayout w:type="fixed"/>
        <w:tblLook w:val="0000" w:firstRow="0" w:lastRow="0" w:firstColumn="0" w:lastColumn="0" w:noHBand="0" w:noVBand="0"/>
      </w:tblPr>
      <w:tblGrid>
        <w:gridCol w:w="450"/>
        <w:gridCol w:w="4770"/>
        <w:gridCol w:w="900"/>
        <w:gridCol w:w="1260"/>
        <w:gridCol w:w="1350"/>
        <w:gridCol w:w="1650"/>
      </w:tblGrid>
      <w:tr w:rsidR="000445E3" w:rsidRPr="00DE5C40" w:rsidTr="000445E3">
        <w:trPr>
          <w:trHeight w:val="48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5E3" w:rsidRPr="00DE5C40" w:rsidRDefault="000445E3" w:rsidP="000445E3">
            <w:pPr>
              <w:jc w:val="center"/>
              <w:rPr>
                <w:b/>
                <w:bCs/>
                <w:sz w:val="20"/>
                <w:szCs w:val="20"/>
                <w:lang w:val="sr-Latn-CS" w:eastAsia="sr-Latn-CS"/>
              </w:rPr>
            </w:pPr>
            <w:r w:rsidRPr="00DE5C40">
              <w:rPr>
                <w:b/>
                <w:bCs/>
                <w:sz w:val="20"/>
                <w:szCs w:val="20"/>
                <w:lang w:val="sr-Latn-CS" w:eastAsia="sr-Latn-CS"/>
              </w:rPr>
              <w:t>Бр.</w:t>
            </w:r>
          </w:p>
        </w:tc>
        <w:tc>
          <w:tcPr>
            <w:tcW w:w="4770" w:type="dxa"/>
            <w:tcBorders>
              <w:top w:val="single" w:sz="4" w:space="0" w:color="auto"/>
              <w:left w:val="nil"/>
              <w:bottom w:val="single" w:sz="4" w:space="0" w:color="auto"/>
              <w:right w:val="single" w:sz="4" w:space="0" w:color="auto"/>
            </w:tcBorders>
            <w:shd w:val="clear" w:color="auto" w:fill="auto"/>
            <w:vAlign w:val="center"/>
          </w:tcPr>
          <w:p w:rsidR="000445E3" w:rsidRPr="00DE5C40" w:rsidRDefault="000445E3" w:rsidP="000445E3">
            <w:pPr>
              <w:jc w:val="center"/>
              <w:rPr>
                <w:b/>
                <w:bCs/>
                <w:color w:val="000000"/>
                <w:sz w:val="20"/>
                <w:szCs w:val="20"/>
                <w:lang w:val="sr-Latn-CS" w:eastAsia="sr-Latn-CS"/>
              </w:rPr>
            </w:pPr>
            <w:r w:rsidRPr="00DE5C40">
              <w:rPr>
                <w:b/>
                <w:bCs/>
                <w:color w:val="000000"/>
                <w:sz w:val="20"/>
                <w:szCs w:val="20"/>
                <w:lang w:val="sr-Latn-CS" w:eastAsia="sr-Latn-CS"/>
              </w:rPr>
              <w:t>ОПИС РАДОВА</w:t>
            </w:r>
          </w:p>
        </w:tc>
        <w:tc>
          <w:tcPr>
            <w:tcW w:w="900" w:type="dxa"/>
            <w:tcBorders>
              <w:top w:val="single" w:sz="4" w:space="0" w:color="auto"/>
              <w:left w:val="nil"/>
              <w:bottom w:val="single" w:sz="4" w:space="0" w:color="auto"/>
              <w:right w:val="single" w:sz="4" w:space="0" w:color="auto"/>
            </w:tcBorders>
            <w:shd w:val="clear" w:color="auto" w:fill="auto"/>
            <w:vAlign w:val="center"/>
          </w:tcPr>
          <w:p w:rsidR="000445E3" w:rsidRPr="00DE5C40" w:rsidRDefault="000445E3" w:rsidP="000445E3">
            <w:pPr>
              <w:jc w:val="center"/>
              <w:rPr>
                <w:b/>
                <w:bCs/>
                <w:sz w:val="20"/>
                <w:szCs w:val="20"/>
                <w:lang w:val="sr-Latn-CS" w:eastAsia="sr-Latn-CS"/>
              </w:rPr>
            </w:pPr>
            <w:r w:rsidRPr="00DE5C40">
              <w:rPr>
                <w:b/>
                <w:bCs/>
                <w:sz w:val="20"/>
                <w:szCs w:val="20"/>
                <w:lang w:val="sr-Latn-CS" w:eastAsia="sr-Latn-CS"/>
              </w:rPr>
              <w:t>Јед. Мере</w:t>
            </w:r>
          </w:p>
        </w:tc>
        <w:tc>
          <w:tcPr>
            <w:tcW w:w="1260" w:type="dxa"/>
            <w:tcBorders>
              <w:top w:val="single" w:sz="4" w:space="0" w:color="auto"/>
              <w:left w:val="nil"/>
              <w:bottom w:val="single" w:sz="4" w:space="0" w:color="auto"/>
              <w:right w:val="single" w:sz="4" w:space="0" w:color="auto"/>
            </w:tcBorders>
            <w:shd w:val="clear" w:color="auto" w:fill="auto"/>
            <w:vAlign w:val="center"/>
          </w:tcPr>
          <w:p w:rsidR="000445E3" w:rsidRPr="00DE5C40" w:rsidRDefault="000445E3" w:rsidP="000445E3">
            <w:pPr>
              <w:jc w:val="center"/>
              <w:rPr>
                <w:b/>
                <w:bCs/>
                <w:sz w:val="20"/>
                <w:szCs w:val="20"/>
                <w:lang w:val="sr-Latn-CS" w:eastAsia="sr-Latn-CS"/>
              </w:rPr>
            </w:pPr>
            <w:r w:rsidRPr="00DE5C40">
              <w:rPr>
                <w:b/>
                <w:bCs/>
                <w:sz w:val="20"/>
                <w:szCs w:val="20"/>
                <w:lang w:val="sr-Latn-CS" w:eastAsia="sr-Latn-CS"/>
              </w:rPr>
              <w:t>Потребна количина</w:t>
            </w:r>
          </w:p>
        </w:tc>
        <w:tc>
          <w:tcPr>
            <w:tcW w:w="1350" w:type="dxa"/>
            <w:tcBorders>
              <w:top w:val="single" w:sz="4" w:space="0" w:color="auto"/>
              <w:left w:val="nil"/>
              <w:bottom w:val="single" w:sz="4" w:space="0" w:color="auto"/>
              <w:right w:val="single" w:sz="4" w:space="0" w:color="auto"/>
            </w:tcBorders>
            <w:shd w:val="clear" w:color="auto" w:fill="auto"/>
            <w:vAlign w:val="center"/>
          </w:tcPr>
          <w:p w:rsidR="000445E3" w:rsidRPr="00DE5C40" w:rsidRDefault="000445E3" w:rsidP="000445E3">
            <w:pPr>
              <w:jc w:val="center"/>
              <w:rPr>
                <w:b/>
                <w:bCs/>
                <w:sz w:val="20"/>
                <w:szCs w:val="20"/>
                <w:lang w:val="sr-Latn-CS" w:eastAsia="sr-Latn-CS"/>
              </w:rPr>
            </w:pPr>
            <w:r w:rsidRPr="00DE5C40">
              <w:rPr>
                <w:b/>
                <w:bCs/>
                <w:sz w:val="20"/>
                <w:szCs w:val="20"/>
                <w:lang w:val="sr-Latn-CS" w:eastAsia="sr-Latn-CS"/>
              </w:rPr>
              <w:t>Јед. цена</w:t>
            </w:r>
            <w:r w:rsidRPr="00DE5C40">
              <w:rPr>
                <w:b/>
                <w:bCs/>
                <w:sz w:val="20"/>
                <w:szCs w:val="20"/>
                <w:lang w:val="sr-Latn-CS" w:eastAsia="sr-Latn-CS"/>
              </w:rPr>
              <w:br/>
              <w:t>без ПДВ</w:t>
            </w:r>
          </w:p>
        </w:tc>
        <w:tc>
          <w:tcPr>
            <w:tcW w:w="1650" w:type="dxa"/>
            <w:tcBorders>
              <w:top w:val="single" w:sz="4" w:space="0" w:color="auto"/>
              <w:left w:val="nil"/>
              <w:bottom w:val="single" w:sz="4" w:space="0" w:color="auto"/>
              <w:right w:val="single" w:sz="4" w:space="0" w:color="auto"/>
            </w:tcBorders>
            <w:shd w:val="clear" w:color="auto" w:fill="auto"/>
            <w:vAlign w:val="center"/>
          </w:tcPr>
          <w:p w:rsidR="000445E3" w:rsidRPr="00DE5C40" w:rsidRDefault="000445E3" w:rsidP="000445E3">
            <w:pPr>
              <w:jc w:val="center"/>
              <w:rPr>
                <w:b/>
                <w:bCs/>
                <w:sz w:val="20"/>
                <w:szCs w:val="20"/>
                <w:lang w:val="sr-Latn-CS" w:eastAsia="sr-Latn-CS"/>
              </w:rPr>
            </w:pPr>
            <w:r w:rsidRPr="00DE5C40">
              <w:rPr>
                <w:b/>
                <w:bCs/>
                <w:sz w:val="20"/>
                <w:szCs w:val="20"/>
                <w:lang w:val="sr-Latn-CS" w:eastAsia="sr-Latn-CS"/>
              </w:rPr>
              <w:t>Укупна цена</w:t>
            </w:r>
            <w:r w:rsidRPr="00DE5C40">
              <w:rPr>
                <w:b/>
                <w:bCs/>
                <w:sz w:val="20"/>
                <w:szCs w:val="20"/>
                <w:lang w:val="sr-Latn-CS" w:eastAsia="sr-Latn-CS"/>
              </w:rPr>
              <w:br/>
              <w:t>без ПДВ</w:t>
            </w:r>
          </w:p>
        </w:tc>
      </w:tr>
      <w:tr w:rsidR="00792F37" w:rsidRPr="00DE5C40" w:rsidTr="000445E3">
        <w:trPr>
          <w:trHeight w:val="480"/>
        </w:trPr>
        <w:tc>
          <w:tcPr>
            <w:tcW w:w="4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2F37" w:rsidRPr="00DE5C40" w:rsidRDefault="00792F37" w:rsidP="000445E3">
            <w:pPr>
              <w:jc w:val="center"/>
              <w:rPr>
                <w:b/>
                <w:bCs/>
                <w:sz w:val="20"/>
                <w:szCs w:val="20"/>
                <w:lang w:val="sr-Latn-CS" w:eastAsia="sr-Latn-CS"/>
              </w:rPr>
            </w:pPr>
          </w:p>
        </w:tc>
        <w:tc>
          <w:tcPr>
            <w:tcW w:w="4770" w:type="dxa"/>
            <w:tcBorders>
              <w:top w:val="single" w:sz="4" w:space="0" w:color="auto"/>
              <w:left w:val="nil"/>
              <w:bottom w:val="single" w:sz="4" w:space="0" w:color="auto"/>
              <w:right w:val="single" w:sz="4" w:space="0" w:color="auto"/>
            </w:tcBorders>
            <w:shd w:val="clear" w:color="auto" w:fill="auto"/>
            <w:vAlign w:val="center"/>
          </w:tcPr>
          <w:p w:rsidR="00792F37" w:rsidRPr="00792F37" w:rsidRDefault="00792F37" w:rsidP="000445E3">
            <w:pPr>
              <w:jc w:val="center"/>
              <w:rPr>
                <w:b/>
                <w:bCs/>
                <w:color w:val="000000"/>
                <w:sz w:val="20"/>
                <w:szCs w:val="20"/>
                <w:lang w:val="sr-Cyrl-RS" w:eastAsia="sr-Latn-CS"/>
              </w:rPr>
            </w:pPr>
            <w:r>
              <w:rPr>
                <w:b/>
                <w:bCs/>
                <w:color w:val="000000"/>
                <w:sz w:val="20"/>
                <w:szCs w:val="20"/>
                <w:lang w:val="sr-Cyrl-RS" w:eastAsia="sr-Latn-CS"/>
              </w:rPr>
              <w:t>БЕТОНСКИ И АРМИРАНО БЕТОНСКИ РАДОВИ</w:t>
            </w:r>
          </w:p>
        </w:tc>
        <w:tc>
          <w:tcPr>
            <w:tcW w:w="900" w:type="dxa"/>
            <w:tcBorders>
              <w:top w:val="single" w:sz="4" w:space="0" w:color="auto"/>
              <w:left w:val="nil"/>
              <w:bottom w:val="single" w:sz="4" w:space="0" w:color="auto"/>
              <w:right w:val="single" w:sz="4" w:space="0" w:color="auto"/>
            </w:tcBorders>
            <w:shd w:val="clear" w:color="auto" w:fill="auto"/>
            <w:vAlign w:val="center"/>
          </w:tcPr>
          <w:p w:rsidR="00792F37" w:rsidRPr="00DE5C40" w:rsidRDefault="00792F37" w:rsidP="000445E3">
            <w:pPr>
              <w:jc w:val="center"/>
              <w:rPr>
                <w:b/>
                <w:bCs/>
                <w:sz w:val="20"/>
                <w:szCs w:val="20"/>
                <w:lang w:val="sr-Latn-CS" w:eastAsia="sr-Latn-CS"/>
              </w:rPr>
            </w:pPr>
          </w:p>
        </w:tc>
        <w:tc>
          <w:tcPr>
            <w:tcW w:w="1260" w:type="dxa"/>
            <w:tcBorders>
              <w:top w:val="single" w:sz="4" w:space="0" w:color="auto"/>
              <w:left w:val="nil"/>
              <w:bottom w:val="single" w:sz="4" w:space="0" w:color="auto"/>
              <w:right w:val="single" w:sz="4" w:space="0" w:color="auto"/>
            </w:tcBorders>
            <w:shd w:val="clear" w:color="auto" w:fill="auto"/>
            <w:vAlign w:val="center"/>
          </w:tcPr>
          <w:p w:rsidR="00792F37" w:rsidRPr="00DE5C40" w:rsidRDefault="00792F37" w:rsidP="000445E3">
            <w:pPr>
              <w:jc w:val="center"/>
              <w:rPr>
                <w:b/>
                <w:bCs/>
                <w:sz w:val="20"/>
                <w:szCs w:val="20"/>
                <w:lang w:val="sr-Latn-CS" w:eastAsia="sr-Latn-CS"/>
              </w:rPr>
            </w:pPr>
          </w:p>
        </w:tc>
        <w:tc>
          <w:tcPr>
            <w:tcW w:w="1350" w:type="dxa"/>
            <w:tcBorders>
              <w:top w:val="single" w:sz="4" w:space="0" w:color="auto"/>
              <w:left w:val="nil"/>
              <w:bottom w:val="single" w:sz="4" w:space="0" w:color="auto"/>
              <w:right w:val="single" w:sz="4" w:space="0" w:color="auto"/>
            </w:tcBorders>
            <w:shd w:val="clear" w:color="auto" w:fill="auto"/>
            <w:vAlign w:val="center"/>
          </w:tcPr>
          <w:p w:rsidR="00792F37" w:rsidRPr="00DE5C40" w:rsidRDefault="00792F37" w:rsidP="000445E3">
            <w:pPr>
              <w:jc w:val="center"/>
              <w:rPr>
                <w:b/>
                <w:bCs/>
                <w:sz w:val="20"/>
                <w:szCs w:val="20"/>
                <w:lang w:val="sr-Latn-CS" w:eastAsia="sr-Latn-CS"/>
              </w:rPr>
            </w:pPr>
          </w:p>
        </w:tc>
        <w:tc>
          <w:tcPr>
            <w:tcW w:w="1650" w:type="dxa"/>
            <w:tcBorders>
              <w:top w:val="single" w:sz="4" w:space="0" w:color="auto"/>
              <w:left w:val="nil"/>
              <w:bottom w:val="single" w:sz="4" w:space="0" w:color="auto"/>
              <w:right w:val="single" w:sz="4" w:space="0" w:color="auto"/>
            </w:tcBorders>
            <w:shd w:val="clear" w:color="auto" w:fill="auto"/>
            <w:vAlign w:val="center"/>
          </w:tcPr>
          <w:p w:rsidR="00792F37" w:rsidRPr="00DE5C40" w:rsidRDefault="00792F37" w:rsidP="000445E3">
            <w:pPr>
              <w:jc w:val="center"/>
              <w:rPr>
                <w:b/>
                <w:bCs/>
                <w:sz w:val="20"/>
                <w:szCs w:val="20"/>
                <w:lang w:val="sr-Latn-CS" w:eastAsia="sr-Latn-CS"/>
              </w:rPr>
            </w:pPr>
          </w:p>
        </w:tc>
      </w:tr>
      <w:tr w:rsidR="000445E3" w:rsidRPr="00DE5C40" w:rsidTr="000445E3">
        <w:trPr>
          <w:trHeight w:val="900"/>
        </w:trPr>
        <w:tc>
          <w:tcPr>
            <w:tcW w:w="450" w:type="dxa"/>
            <w:tcBorders>
              <w:top w:val="nil"/>
              <w:left w:val="single" w:sz="4" w:space="0" w:color="auto"/>
              <w:bottom w:val="single" w:sz="4" w:space="0" w:color="auto"/>
              <w:right w:val="single" w:sz="4" w:space="0" w:color="auto"/>
            </w:tcBorders>
            <w:shd w:val="clear" w:color="auto" w:fill="auto"/>
            <w:noWrap/>
          </w:tcPr>
          <w:p w:rsidR="000445E3" w:rsidRPr="00DE5C40" w:rsidRDefault="000445E3" w:rsidP="000445E3">
            <w:pPr>
              <w:jc w:val="center"/>
              <w:rPr>
                <w:sz w:val="20"/>
                <w:szCs w:val="20"/>
                <w:lang w:val="sr-Latn-CS" w:eastAsia="sr-Latn-CS"/>
              </w:rPr>
            </w:pPr>
            <w:r w:rsidRPr="00DE5C40">
              <w:rPr>
                <w:sz w:val="20"/>
                <w:szCs w:val="20"/>
                <w:lang w:val="sr-Latn-CS" w:eastAsia="sr-Latn-CS"/>
              </w:rPr>
              <w:t>1</w:t>
            </w:r>
          </w:p>
        </w:tc>
        <w:tc>
          <w:tcPr>
            <w:tcW w:w="4770" w:type="dxa"/>
            <w:tcBorders>
              <w:top w:val="nil"/>
              <w:left w:val="nil"/>
              <w:bottom w:val="single" w:sz="4" w:space="0" w:color="auto"/>
              <w:right w:val="single" w:sz="4" w:space="0" w:color="auto"/>
            </w:tcBorders>
            <w:shd w:val="clear" w:color="auto" w:fill="auto"/>
            <w:vAlign w:val="center"/>
          </w:tcPr>
          <w:p w:rsidR="000A4095" w:rsidRPr="000A4095" w:rsidRDefault="000A4095" w:rsidP="000A4095">
            <w:pPr>
              <w:jc w:val="both"/>
              <w:rPr>
                <w:rFonts w:ascii="Calibri" w:eastAsia="Calibri" w:hAnsi="Calibri"/>
                <w:sz w:val="22"/>
                <w:szCs w:val="22"/>
                <w:lang w:val="sr-Cyrl-RS"/>
              </w:rPr>
            </w:pPr>
            <w:r w:rsidRPr="000A4095">
              <w:rPr>
                <w:rFonts w:ascii="Calibri" w:eastAsia="Calibri" w:hAnsi="Calibri"/>
                <w:sz w:val="22"/>
                <w:szCs w:val="22"/>
                <w:lang w:val="sr-Cyrl-RS"/>
              </w:rPr>
              <w:t>Бетонирање АБ хоризонталних серклажа, греда, ребара, натпрозорника и надвратника бетоном МБ 20 у потребној оплати.</w:t>
            </w:r>
          </w:p>
          <w:p w:rsidR="000445E3" w:rsidRPr="00DE5C40" w:rsidRDefault="000445E3" w:rsidP="00DE5C40">
            <w:pPr>
              <w:ind w:firstLineChars="100" w:firstLine="200"/>
              <w:jc w:val="both"/>
              <w:rPr>
                <w:sz w:val="20"/>
                <w:szCs w:val="20"/>
                <w:lang w:val="sr-Cyrl-RS" w:eastAsia="sr-Latn-CS"/>
              </w:rPr>
            </w:pPr>
          </w:p>
        </w:tc>
        <w:tc>
          <w:tcPr>
            <w:tcW w:w="900" w:type="dxa"/>
            <w:tcBorders>
              <w:top w:val="nil"/>
              <w:left w:val="nil"/>
              <w:bottom w:val="single" w:sz="4" w:space="0" w:color="auto"/>
              <w:right w:val="single" w:sz="4" w:space="0" w:color="auto"/>
            </w:tcBorders>
            <w:shd w:val="clear" w:color="auto" w:fill="auto"/>
            <w:vAlign w:val="center"/>
          </w:tcPr>
          <w:p w:rsidR="000445E3" w:rsidRPr="0082731D" w:rsidRDefault="000A4095" w:rsidP="0082731D">
            <w:pPr>
              <w:jc w:val="center"/>
              <w:rPr>
                <w:sz w:val="20"/>
                <w:szCs w:val="20"/>
                <w:lang w:val="sr-Latn-CS" w:eastAsia="sr-Latn-CS"/>
              </w:rPr>
            </w:pPr>
            <w:r w:rsidRPr="00DE5C40">
              <w:rPr>
                <w:sz w:val="20"/>
                <w:szCs w:val="20"/>
                <w:lang w:val="sr-Latn-CS" w:eastAsia="sr-Latn-CS"/>
              </w:rPr>
              <w:t>М</w:t>
            </w:r>
            <w:r w:rsidR="0082731D">
              <w:rPr>
                <w:sz w:val="20"/>
                <w:szCs w:val="20"/>
                <w:vertAlign w:val="superscript"/>
                <w:lang w:val="sr-Cyrl-RS" w:eastAsia="sr-Latn-CS"/>
              </w:rPr>
              <w:t>3</w:t>
            </w:r>
          </w:p>
        </w:tc>
        <w:tc>
          <w:tcPr>
            <w:tcW w:w="1260" w:type="dxa"/>
            <w:tcBorders>
              <w:top w:val="nil"/>
              <w:left w:val="nil"/>
              <w:bottom w:val="single" w:sz="4" w:space="0" w:color="auto"/>
              <w:right w:val="single" w:sz="4" w:space="0" w:color="auto"/>
            </w:tcBorders>
            <w:shd w:val="clear" w:color="auto" w:fill="auto"/>
            <w:vAlign w:val="center"/>
          </w:tcPr>
          <w:p w:rsidR="000445E3" w:rsidRPr="00DE5C40" w:rsidRDefault="00173B0C" w:rsidP="000445E3">
            <w:pPr>
              <w:jc w:val="center"/>
              <w:rPr>
                <w:sz w:val="20"/>
                <w:szCs w:val="20"/>
                <w:lang w:val="sr-Cyrl-CS" w:eastAsia="sr-Latn-CS"/>
              </w:rPr>
            </w:pPr>
            <w:r>
              <w:rPr>
                <w:lang w:val="sr-Cyrl-RS"/>
              </w:rPr>
              <w:t>1,64</w:t>
            </w:r>
          </w:p>
        </w:tc>
        <w:tc>
          <w:tcPr>
            <w:tcW w:w="1350" w:type="dxa"/>
            <w:tcBorders>
              <w:top w:val="nil"/>
              <w:left w:val="nil"/>
              <w:bottom w:val="single" w:sz="4" w:space="0" w:color="auto"/>
              <w:right w:val="single" w:sz="4" w:space="0" w:color="auto"/>
            </w:tcBorders>
            <w:shd w:val="clear" w:color="auto" w:fill="auto"/>
            <w:noWrap/>
            <w:vAlign w:val="center"/>
          </w:tcPr>
          <w:p w:rsidR="000445E3" w:rsidRPr="00DE5C40" w:rsidRDefault="000445E3" w:rsidP="000445E3">
            <w:pPr>
              <w:jc w:val="right"/>
              <w:rPr>
                <w:sz w:val="20"/>
                <w:szCs w:val="20"/>
                <w:lang w:val="sr-Latn-CS" w:eastAsia="sr-Latn-CS"/>
              </w:rPr>
            </w:pPr>
            <w:r w:rsidRPr="00DE5C40">
              <w:rPr>
                <w:sz w:val="20"/>
                <w:szCs w:val="20"/>
                <w:lang w:val="sr-Latn-CS" w:eastAsia="sr-Latn-CS"/>
              </w:rPr>
              <w:t> </w:t>
            </w:r>
          </w:p>
        </w:tc>
        <w:tc>
          <w:tcPr>
            <w:tcW w:w="1650" w:type="dxa"/>
            <w:tcBorders>
              <w:top w:val="nil"/>
              <w:left w:val="nil"/>
              <w:bottom w:val="single" w:sz="4" w:space="0" w:color="auto"/>
              <w:right w:val="single" w:sz="4" w:space="0" w:color="auto"/>
            </w:tcBorders>
            <w:shd w:val="clear" w:color="auto" w:fill="auto"/>
            <w:noWrap/>
            <w:vAlign w:val="center"/>
          </w:tcPr>
          <w:p w:rsidR="000445E3" w:rsidRPr="00DE5C40" w:rsidRDefault="000445E3" w:rsidP="000445E3">
            <w:pPr>
              <w:rPr>
                <w:sz w:val="20"/>
                <w:szCs w:val="20"/>
                <w:lang w:val="sr-Latn-CS" w:eastAsia="sr-Latn-CS"/>
              </w:rPr>
            </w:pPr>
            <w:r w:rsidRPr="00DE5C40">
              <w:rPr>
                <w:sz w:val="20"/>
                <w:szCs w:val="20"/>
                <w:lang w:val="sr-Latn-CS" w:eastAsia="sr-Latn-CS"/>
              </w:rPr>
              <w:t> </w:t>
            </w:r>
          </w:p>
        </w:tc>
      </w:tr>
      <w:tr w:rsidR="000445E3"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vAlign w:val="center"/>
          </w:tcPr>
          <w:p w:rsidR="000445E3" w:rsidRPr="00DE5C40" w:rsidRDefault="000445E3" w:rsidP="000445E3">
            <w:pPr>
              <w:jc w:val="center"/>
              <w:rPr>
                <w:sz w:val="20"/>
                <w:szCs w:val="20"/>
                <w:lang w:val="sr-Latn-CS" w:eastAsia="sr-Latn-CS"/>
              </w:rPr>
            </w:pPr>
            <w:r w:rsidRPr="00DE5C40">
              <w:rPr>
                <w:sz w:val="20"/>
                <w:szCs w:val="20"/>
                <w:lang w:val="sr-Latn-CS" w:eastAsia="sr-Latn-CS"/>
              </w:rPr>
              <w:t>2</w:t>
            </w:r>
          </w:p>
        </w:tc>
        <w:tc>
          <w:tcPr>
            <w:tcW w:w="4770" w:type="dxa"/>
            <w:tcBorders>
              <w:top w:val="nil"/>
              <w:left w:val="nil"/>
              <w:bottom w:val="single" w:sz="4" w:space="0" w:color="auto"/>
              <w:right w:val="single" w:sz="4" w:space="0" w:color="auto"/>
            </w:tcBorders>
            <w:shd w:val="clear" w:color="auto" w:fill="auto"/>
            <w:vAlign w:val="center"/>
          </w:tcPr>
          <w:p w:rsidR="000A4095" w:rsidRPr="000A4095" w:rsidRDefault="000A4095" w:rsidP="000A4095">
            <w:pPr>
              <w:jc w:val="both"/>
              <w:rPr>
                <w:rFonts w:ascii="Calibri" w:eastAsia="Calibri" w:hAnsi="Calibri"/>
                <w:sz w:val="22"/>
                <w:szCs w:val="22"/>
                <w:lang w:val="sr-Cyrl-RS"/>
              </w:rPr>
            </w:pPr>
            <w:r w:rsidRPr="000A4095">
              <w:rPr>
                <w:rFonts w:ascii="Calibri" w:eastAsia="Calibri" w:hAnsi="Calibri"/>
                <w:sz w:val="22"/>
                <w:szCs w:val="22"/>
                <w:lang w:val="sr-Cyrl-RS"/>
              </w:rPr>
              <w:t>Набавка, исправљање, сечење и монтажа арматуре.</w:t>
            </w:r>
          </w:p>
          <w:p w:rsidR="000445E3" w:rsidRPr="00DE5C40" w:rsidRDefault="000445E3" w:rsidP="00DE5C40">
            <w:pPr>
              <w:ind w:firstLineChars="100" w:firstLine="200"/>
              <w:jc w:val="both"/>
              <w:rPr>
                <w:sz w:val="20"/>
                <w:szCs w:val="20"/>
                <w:lang w:val="sr-Cyrl-RS" w:eastAsia="sr-Latn-CS"/>
              </w:rPr>
            </w:pPr>
          </w:p>
        </w:tc>
        <w:tc>
          <w:tcPr>
            <w:tcW w:w="900" w:type="dxa"/>
            <w:tcBorders>
              <w:top w:val="nil"/>
              <w:left w:val="nil"/>
              <w:bottom w:val="single" w:sz="4" w:space="0" w:color="auto"/>
              <w:right w:val="single" w:sz="4" w:space="0" w:color="auto"/>
            </w:tcBorders>
            <w:shd w:val="clear" w:color="auto" w:fill="auto"/>
            <w:vAlign w:val="center"/>
          </w:tcPr>
          <w:p w:rsidR="000445E3" w:rsidRPr="00DE5C40" w:rsidRDefault="000A4095" w:rsidP="000445E3">
            <w:pPr>
              <w:jc w:val="center"/>
              <w:rPr>
                <w:sz w:val="20"/>
                <w:szCs w:val="20"/>
                <w:lang w:val="sr-Latn-CS" w:eastAsia="sr-Latn-CS"/>
              </w:rPr>
            </w:pPr>
            <w:r>
              <w:rPr>
                <w:sz w:val="20"/>
                <w:szCs w:val="20"/>
                <w:lang w:val="sr-Cyrl-RS" w:eastAsia="sr-Latn-CS"/>
              </w:rPr>
              <w:t>кг</w:t>
            </w:r>
            <w:r w:rsidR="000445E3" w:rsidRPr="00DE5C40">
              <w:rPr>
                <w:sz w:val="20"/>
                <w:szCs w:val="20"/>
                <w:lang w:val="sr-Latn-CS" w:eastAsia="sr-Latn-CS"/>
              </w:rPr>
              <w:t> </w:t>
            </w:r>
          </w:p>
        </w:tc>
        <w:tc>
          <w:tcPr>
            <w:tcW w:w="1260" w:type="dxa"/>
            <w:tcBorders>
              <w:top w:val="nil"/>
              <w:left w:val="nil"/>
              <w:bottom w:val="single" w:sz="4" w:space="0" w:color="auto"/>
              <w:right w:val="single" w:sz="4" w:space="0" w:color="auto"/>
            </w:tcBorders>
            <w:shd w:val="clear" w:color="auto" w:fill="auto"/>
            <w:vAlign w:val="center"/>
          </w:tcPr>
          <w:p w:rsidR="000445E3" w:rsidRPr="00DE5C40" w:rsidRDefault="00173B0C" w:rsidP="000445E3">
            <w:pPr>
              <w:jc w:val="center"/>
              <w:rPr>
                <w:sz w:val="20"/>
                <w:szCs w:val="20"/>
                <w:lang w:val="sr-Cyrl-RS" w:eastAsia="sr-Latn-CS"/>
              </w:rPr>
            </w:pPr>
            <w:r>
              <w:rPr>
                <w:sz w:val="20"/>
                <w:szCs w:val="20"/>
                <w:lang w:val="sr-Cyrl-RS" w:eastAsia="sr-Latn-CS"/>
              </w:rPr>
              <w:t>400,00</w:t>
            </w:r>
          </w:p>
        </w:tc>
        <w:tc>
          <w:tcPr>
            <w:tcW w:w="1350" w:type="dxa"/>
            <w:tcBorders>
              <w:top w:val="nil"/>
              <w:left w:val="nil"/>
              <w:bottom w:val="single" w:sz="4" w:space="0" w:color="auto"/>
              <w:right w:val="single" w:sz="4" w:space="0" w:color="auto"/>
            </w:tcBorders>
            <w:shd w:val="clear" w:color="auto" w:fill="auto"/>
            <w:noWrap/>
            <w:vAlign w:val="center"/>
          </w:tcPr>
          <w:p w:rsidR="000445E3" w:rsidRPr="00DE5C40" w:rsidRDefault="000445E3" w:rsidP="000445E3">
            <w:pPr>
              <w:jc w:val="right"/>
              <w:rPr>
                <w:sz w:val="20"/>
                <w:szCs w:val="20"/>
                <w:lang w:val="sr-Latn-CS" w:eastAsia="sr-Latn-CS"/>
              </w:rPr>
            </w:pPr>
            <w:r w:rsidRPr="00DE5C40">
              <w:rPr>
                <w:sz w:val="20"/>
                <w:szCs w:val="20"/>
                <w:lang w:val="sr-Latn-CS" w:eastAsia="sr-Latn-CS"/>
              </w:rPr>
              <w:t> </w:t>
            </w:r>
          </w:p>
        </w:tc>
        <w:tc>
          <w:tcPr>
            <w:tcW w:w="1650" w:type="dxa"/>
            <w:tcBorders>
              <w:top w:val="nil"/>
              <w:left w:val="nil"/>
              <w:bottom w:val="single" w:sz="4" w:space="0" w:color="auto"/>
              <w:right w:val="single" w:sz="4" w:space="0" w:color="auto"/>
            </w:tcBorders>
            <w:shd w:val="clear" w:color="auto" w:fill="auto"/>
            <w:noWrap/>
            <w:vAlign w:val="center"/>
          </w:tcPr>
          <w:p w:rsidR="000445E3" w:rsidRPr="00DE5C40" w:rsidRDefault="000445E3" w:rsidP="000445E3">
            <w:pPr>
              <w:rPr>
                <w:sz w:val="20"/>
                <w:szCs w:val="20"/>
                <w:lang w:val="sr-Latn-CS" w:eastAsia="sr-Latn-CS"/>
              </w:rPr>
            </w:pPr>
            <w:r w:rsidRPr="00DE5C40">
              <w:rPr>
                <w:sz w:val="20"/>
                <w:szCs w:val="20"/>
                <w:lang w:val="sr-Latn-CS" w:eastAsia="sr-Latn-CS"/>
              </w:rPr>
              <w:t> </w:t>
            </w:r>
          </w:p>
        </w:tc>
      </w:tr>
      <w:tr w:rsidR="00792F37"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vAlign w:val="center"/>
          </w:tcPr>
          <w:p w:rsidR="00792F37" w:rsidRPr="00DE5C40" w:rsidRDefault="00792F37" w:rsidP="000445E3">
            <w:pPr>
              <w:jc w:val="center"/>
              <w:rPr>
                <w:sz w:val="20"/>
                <w:szCs w:val="20"/>
                <w:lang w:val="sr-Latn-CS" w:eastAsia="sr-Latn-CS"/>
              </w:rPr>
            </w:pPr>
          </w:p>
        </w:tc>
        <w:tc>
          <w:tcPr>
            <w:tcW w:w="4770" w:type="dxa"/>
            <w:tcBorders>
              <w:top w:val="nil"/>
              <w:left w:val="nil"/>
              <w:bottom w:val="single" w:sz="4" w:space="0" w:color="auto"/>
              <w:right w:val="single" w:sz="4" w:space="0" w:color="auto"/>
            </w:tcBorders>
            <w:shd w:val="clear" w:color="auto" w:fill="auto"/>
            <w:vAlign w:val="center"/>
          </w:tcPr>
          <w:p w:rsidR="00792F37" w:rsidRPr="00792F37" w:rsidRDefault="00792F37" w:rsidP="000A4095">
            <w:pPr>
              <w:jc w:val="both"/>
              <w:rPr>
                <w:rFonts w:ascii="Calibri" w:eastAsia="Calibri" w:hAnsi="Calibri"/>
                <w:b/>
                <w:sz w:val="22"/>
                <w:szCs w:val="22"/>
                <w:lang w:val="sr-Cyrl-RS"/>
              </w:rPr>
            </w:pPr>
            <w:r w:rsidRPr="00792F37">
              <w:rPr>
                <w:rFonts w:ascii="Calibri" w:eastAsia="Calibri" w:hAnsi="Calibri"/>
                <w:b/>
                <w:sz w:val="22"/>
                <w:szCs w:val="22"/>
                <w:lang w:val="sr-Cyrl-RS"/>
              </w:rPr>
              <w:t>ЗИДАРСКИ РАДОВИ</w:t>
            </w:r>
          </w:p>
        </w:tc>
        <w:tc>
          <w:tcPr>
            <w:tcW w:w="900" w:type="dxa"/>
            <w:tcBorders>
              <w:top w:val="nil"/>
              <w:left w:val="nil"/>
              <w:bottom w:val="single" w:sz="4" w:space="0" w:color="auto"/>
              <w:right w:val="single" w:sz="4" w:space="0" w:color="auto"/>
            </w:tcBorders>
            <w:shd w:val="clear" w:color="auto" w:fill="auto"/>
            <w:vAlign w:val="center"/>
          </w:tcPr>
          <w:p w:rsidR="00792F37" w:rsidRDefault="00792F37" w:rsidP="000445E3">
            <w:pPr>
              <w:jc w:val="center"/>
              <w:rPr>
                <w:sz w:val="20"/>
                <w:szCs w:val="20"/>
                <w:lang w:val="sr-Cyrl-RS" w:eastAsia="sr-Latn-CS"/>
              </w:rPr>
            </w:pPr>
          </w:p>
        </w:tc>
        <w:tc>
          <w:tcPr>
            <w:tcW w:w="1260" w:type="dxa"/>
            <w:tcBorders>
              <w:top w:val="nil"/>
              <w:left w:val="nil"/>
              <w:bottom w:val="single" w:sz="4" w:space="0" w:color="auto"/>
              <w:right w:val="single" w:sz="4" w:space="0" w:color="auto"/>
            </w:tcBorders>
            <w:shd w:val="clear" w:color="auto" w:fill="auto"/>
            <w:vAlign w:val="center"/>
          </w:tcPr>
          <w:p w:rsidR="00792F37" w:rsidRDefault="00792F37" w:rsidP="000445E3">
            <w:pPr>
              <w:jc w:val="center"/>
              <w:rPr>
                <w:sz w:val="20"/>
                <w:szCs w:val="20"/>
                <w:lang w:val="sr-Cyrl-RS" w:eastAsia="sr-Latn-CS"/>
              </w:rPr>
            </w:pPr>
          </w:p>
        </w:tc>
        <w:tc>
          <w:tcPr>
            <w:tcW w:w="1350" w:type="dxa"/>
            <w:tcBorders>
              <w:top w:val="nil"/>
              <w:left w:val="nil"/>
              <w:bottom w:val="single" w:sz="4" w:space="0" w:color="auto"/>
              <w:right w:val="single" w:sz="4" w:space="0" w:color="auto"/>
            </w:tcBorders>
            <w:shd w:val="clear" w:color="auto" w:fill="auto"/>
            <w:noWrap/>
            <w:vAlign w:val="center"/>
          </w:tcPr>
          <w:p w:rsidR="00792F37" w:rsidRPr="00DE5C40" w:rsidRDefault="00792F37"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792F37" w:rsidRPr="00DE5C40" w:rsidRDefault="00792F37" w:rsidP="000445E3">
            <w:pPr>
              <w:rPr>
                <w:sz w:val="20"/>
                <w:szCs w:val="20"/>
                <w:lang w:val="sr-Latn-CS" w:eastAsia="sr-Latn-CS"/>
              </w:rPr>
            </w:pPr>
          </w:p>
        </w:tc>
      </w:tr>
      <w:tr w:rsidR="000445E3"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0445E3" w:rsidRPr="00792F37" w:rsidRDefault="00792F37" w:rsidP="000445E3">
            <w:pPr>
              <w:jc w:val="center"/>
              <w:rPr>
                <w:sz w:val="20"/>
                <w:szCs w:val="20"/>
                <w:lang w:val="sr-Cyrl-RS" w:eastAsia="sr-Latn-CS"/>
              </w:rPr>
            </w:pPr>
            <w:r>
              <w:rPr>
                <w:sz w:val="20"/>
                <w:szCs w:val="20"/>
                <w:lang w:val="sr-Cyrl-RS" w:eastAsia="sr-Latn-CS"/>
              </w:rPr>
              <w:t>1</w:t>
            </w:r>
          </w:p>
        </w:tc>
        <w:tc>
          <w:tcPr>
            <w:tcW w:w="4770" w:type="dxa"/>
            <w:tcBorders>
              <w:top w:val="nil"/>
              <w:left w:val="nil"/>
              <w:bottom w:val="single" w:sz="4" w:space="0" w:color="auto"/>
              <w:right w:val="single" w:sz="4" w:space="0" w:color="auto"/>
            </w:tcBorders>
            <w:shd w:val="clear" w:color="auto" w:fill="auto"/>
            <w:vAlign w:val="center"/>
          </w:tcPr>
          <w:p w:rsidR="000445E3" w:rsidRPr="00DE5C40" w:rsidRDefault="000A4095" w:rsidP="000A4095">
            <w:pPr>
              <w:jc w:val="both"/>
              <w:rPr>
                <w:sz w:val="20"/>
                <w:szCs w:val="20"/>
                <w:lang w:val="sr-Cyrl-RS" w:eastAsia="sr-Latn-CS"/>
              </w:rPr>
            </w:pPr>
            <w:r>
              <w:rPr>
                <w:lang w:val="sr-Cyrl-RS"/>
              </w:rPr>
              <w:t>Зидање зидова гитер блоковима димензија 25/20/20цм у продужном малтеру размере 1:2:6.</w:t>
            </w:r>
          </w:p>
        </w:tc>
        <w:tc>
          <w:tcPr>
            <w:tcW w:w="900" w:type="dxa"/>
            <w:tcBorders>
              <w:top w:val="nil"/>
              <w:left w:val="nil"/>
              <w:bottom w:val="single" w:sz="4" w:space="0" w:color="auto"/>
              <w:right w:val="single" w:sz="4" w:space="0" w:color="auto"/>
            </w:tcBorders>
            <w:shd w:val="clear" w:color="auto" w:fill="auto"/>
            <w:vAlign w:val="center"/>
          </w:tcPr>
          <w:p w:rsidR="000445E3" w:rsidRPr="00DE5C40" w:rsidRDefault="0082731D" w:rsidP="0082731D">
            <w:pPr>
              <w:jc w:val="center"/>
              <w:rPr>
                <w:sz w:val="20"/>
                <w:szCs w:val="20"/>
                <w:lang w:val="sr-Latn-CS" w:eastAsia="sr-Latn-CS"/>
              </w:rPr>
            </w:pPr>
            <w:r w:rsidRPr="00DE5C40">
              <w:rPr>
                <w:sz w:val="20"/>
                <w:szCs w:val="20"/>
                <w:lang w:val="sr-Cyrl-RS" w:eastAsia="sr-Latn-CS"/>
              </w:rPr>
              <w:t>М</w:t>
            </w:r>
            <w:r>
              <w:rPr>
                <w:sz w:val="20"/>
                <w:szCs w:val="20"/>
                <w:vertAlign w:val="superscript"/>
                <w:lang w:val="sr-Cyrl-RS" w:eastAsia="sr-Latn-CS"/>
              </w:rPr>
              <w:t>3</w:t>
            </w:r>
            <w:r w:rsidR="000445E3" w:rsidRPr="00DE5C40">
              <w:rPr>
                <w:sz w:val="20"/>
                <w:szCs w:val="20"/>
                <w:lang w:val="sr-Latn-CS" w:eastAsia="sr-Latn-CS"/>
              </w:rPr>
              <w:t> </w:t>
            </w:r>
          </w:p>
        </w:tc>
        <w:tc>
          <w:tcPr>
            <w:tcW w:w="1260" w:type="dxa"/>
            <w:tcBorders>
              <w:top w:val="nil"/>
              <w:left w:val="nil"/>
              <w:bottom w:val="single" w:sz="4" w:space="0" w:color="auto"/>
              <w:right w:val="single" w:sz="4" w:space="0" w:color="auto"/>
            </w:tcBorders>
            <w:shd w:val="clear" w:color="auto" w:fill="auto"/>
            <w:vAlign w:val="center"/>
          </w:tcPr>
          <w:p w:rsidR="000445E3" w:rsidRPr="00DE5C40" w:rsidRDefault="00173B0C" w:rsidP="000445E3">
            <w:pPr>
              <w:jc w:val="center"/>
              <w:rPr>
                <w:sz w:val="20"/>
                <w:szCs w:val="20"/>
                <w:lang w:val="sr-Cyrl-RS" w:eastAsia="sr-Latn-CS"/>
              </w:rPr>
            </w:pPr>
            <w:r>
              <w:rPr>
                <w:lang w:val="sr-Cyrl-RS"/>
              </w:rPr>
              <w:t>4,39</w:t>
            </w:r>
          </w:p>
        </w:tc>
        <w:tc>
          <w:tcPr>
            <w:tcW w:w="1350" w:type="dxa"/>
            <w:tcBorders>
              <w:top w:val="nil"/>
              <w:left w:val="nil"/>
              <w:bottom w:val="single" w:sz="4" w:space="0" w:color="auto"/>
              <w:right w:val="single" w:sz="4" w:space="0" w:color="auto"/>
            </w:tcBorders>
            <w:shd w:val="clear" w:color="auto" w:fill="auto"/>
            <w:noWrap/>
            <w:vAlign w:val="center"/>
          </w:tcPr>
          <w:p w:rsidR="000445E3" w:rsidRPr="00DE5C40" w:rsidRDefault="000445E3" w:rsidP="000445E3">
            <w:pPr>
              <w:jc w:val="right"/>
              <w:rPr>
                <w:sz w:val="20"/>
                <w:szCs w:val="20"/>
                <w:lang w:val="sr-Latn-CS" w:eastAsia="sr-Latn-CS"/>
              </w:rPr>
            </w:pPr>
            <w:r w:rsidRPr="00DE5C40">
              <w:rPr>
                <w:sz w:val="20"/>
                <w:szCs w:val="20"/>
                <w:lang w:val="sr-Latn-CS" w:eastAsia="sr-Latn-CS"/>
              </w:rPr>
              <w:t> </w:t>
            </w:r>
          </w:p>
        </w:tc>
        <w:tc>
          <w:tcPr>
            <w:tcW w:w="1650" w:type="dxa"/>
            <w:tcBorders>
              <w:top w:val="nil"/>
              <w:left w:val="nil"/>
              <w:bottom w:val="single" w:sz="4" w:space="0" w:color="auto"/>
              <w:right w:val="single" w:sz="4" w:space="0" w:color="auto"/>
            </w:tcBorders>
            <w:shd w:val="clear" w:color="auto" w:fill="auto"/>
            <w:noWrap/>
            <w:vAlign w:val="center"/>
          </w:tcPr>
          <w:p w:rsidR="000445E3" w:rsidRPr="00DE5C40" w:rsidRDefault="000445E3" w:rsidP="000445E3">
            <w:pPr>
              <w:rPr>
                <w:sz w:val="20"/>
                <w:szCs w:val="20"/>
                <w:lang w:val="sr-Latn-CS" w:eastAsia="sr-Latn-CS"/>
              </w:rPr>
            </w:pPr>
            <w:r w:rsidRPr="00DE5C40">
              <w:rPr>
                <w:sz w:val="20"/>
                <w:szCs w:val="20"/>
                <w:lang w:val="sr-Latn-CS" w:eastAsia="sr-Latn-CS"/>
              </w:rPr>
              <w:t> </w:t>
            </w:r>
          </w:p>
        </w:tc>
      </w:tr>
      <w:tr w:rsidR="0082731D"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2731D" w:rsidRPr="00792F37" w:rsidRDefault="00792F37" w:rsidP="000445E3">
            <w:pPr>
              <w:jc w:val="center"/>
              <w:rPr>
                <w:sz w:val="20"/>
                <w:szCs w:val="20"/>
                <w:lang w:val="sr-Cyrl-RS" w:eastAsia="sr-Latn-CS"/>
              </w:rPr>
            </w:pPr>
            <w:r>
              <w:rPr>
                <w:sz w:val="20"/>
                <w:szCs w:val="20"/>
                <w:lang w:val="sr-Cyrl-RS" w:eastAsia="sr-Latn-CS"/>
              </w:rPr>
              <w:t>2</w:t>
            </w:r>
          </w:p>
        </w:tc>
        <w:tc>
          <w:tcPr>
            <w:tcW w:w="4770" w:type="dxa"/>
            <w:tcBorders>
              <w:top w:val="nil"/>
              <w:left w:val="nil"/>
              <w:bottom w:val="single" w:sz="4" w:space="0" w:color="auto"/>
              <w:right w:val="single" w:sz="4" w:space="0" w:color="auto"/>
            </w:tcBorders>
            <w:shd w:val="clear" w:color="auto" w:fill="auto"/>
            <w:vAlign w:val="center"/>
          </w:tcPr>
          <w:p w:rsidR="0082731D" w:rsidRPr="00F70E1E" w:rsidRDefault="0082731D" w:rsidP="0082731D">
            <w:pPr>
              <w:spacing w:after="200" w:line="276" w:lineRule="auto"/>
              <w:jc w:val="both"/>
              <w:rPr>
                <w:rFonts w:asciiTheme="minorHAnsi" w:eastAsiaTheme="minorHAnsi" w:hAnsiTheme="minorHAnsi" w:cstheme="minorBidi"/>
                <w:sz w:val="22"/>
                <w:szCs w:val="22"/>
                <w:lang w:val="sr-Cyrl-RS"/>
              </w:rPr>
            </w:pPr>
            <w:r w:rsidRPr="00F70E1E">
              <w:rPr>
                <w:rFonts w:asciiTheme="minorHAnsi" w:eastAsiaTheme="minorHAnsi" w:hAnsiTheme="minorHAnsi" w:cstheme="minorBidi"/>
                <w:sz w:val="22"/>
                <w:szCs w:val="22"/>
                <w:lang w:val="sr-Cyrl-RS"/>
              </w:rPr>
              <w:t xml:space="preserve">Малтерисање унутрашњих зидова у </w:t>
            </w:r>
            <w:r>
              <w:rPr>
                <w:rFonts w:asciiTheme="minorHAnsi" w:eastAsiaTheme="minorHAnsi" w:hAnsiTheme="minorHAnsi" w:cstheme="minorBidi"/>
                <w:sz w:val="22"/>
                <w:szCs w:val="22"/>
                <w:lang w:val="sr-Cyrl-RS"/>
              </w:rPr>
              <w:t>два слоја продужним малтером 1:2:6</w:t>
            </w:r>
            <w:r w:rsidRPr="00F70E1E">
              <w:rPr>
                <w:rFonts w:asciiTheme="minorHAnsi" w:eastAsiaTheme="minorHAnsi" w:hAnsiTheme="minorHAnsi" w:cstheme="minorBidi"/>
                <w:sz w:val="22"/>
                <w:szCs w:val="22"/>
                <w:lang w:val="sr-Cyrl-RS"/>
              </w:rPr>
              <w:t xml:space="preserve">  са </w:t>
            </w:r>
            <w:r>
              <w:rPr>
                <w:rFonts w:asciiTheme="minorHAnsi" w:eastAsiaTheme="minorHAnsi" w:hAnsiTheme="minorHAnsi" w:cstheme="minorBidi"/>
                <w:sz w:val="22"/>
                <w:szCs w:val="22"/>
                <w:lang w:val="sr-Cyrl-RS"/>
              </w:rPr>
              <w:t>свим предрадњама</w:t>
            </w:r>
            <w:r w:rsidRPr="00F70E1E">
              <w:rPr>
                <w:rFonts w:asciiTheme="minorHAnsi" w:eastAsiaTheme="minorHAnsi" w:hAnsiTheme="minorHAnsi" w:cstheme="minorBidi"/>
                <w:sz w:val="22"/>
                <w:szCs w:val="22"/>
                <w:lang w:val="sr-Cyrl-RS"/>
              </w:rPr>
              <w:t>.</w:t>
            </w:r>
          </w:p>
          <w:p w:rsidR="0082731D" w:rsidRPr="00DE5C40" w:rsidRDefault="0082731D" w:rsidP="0082731D">
            <w:pPr>
              <w:ind w:firstLineChars="100" w:firstLine="200"/>
              <w:jc w:val="both"/>
              <w:rPr>
                <w:sz w:val="20"/>
                <w:szCs w:val="20"/>
                <w:lang w:val="sr-Cyrl-RS" w:eastAsia="sr-Latn-CS"/>
              </w:rPr>
            </w:pPr>
          </w:p>
        </w:tc>
        <w:tc>
          <w:tcPr>
            <w:tcW w:w="900" w:type="dxa"/>
            <w:tcBorders>
              <w:top w:val="nil"/>
              <w:left w:val="nil"/>
              <w:bottom w:val="single" w:sz="4" w:space="0" w:color="auto"/>
              <w:right w:val="single" w:sz="4" w:space="0" w:color="auto"/>
            </w:tcBorders>
            <w:shd w:val="clear" w:color="auto" w:fill="auto"/>
            <w:vAlign w:val="center"/>
          </w:tcPr>
          <w:p w:rsidR="0082731D" w:rsidRPr="00DE5C40" w:rsidRDefault="0082731D" w:rsidP="0082731D">
            <w:pPr>
              <w:jc w:val="center"/>
              <w:rPr>
                <w:sz w:val="20"/>
                <w:szCs w:val="20"/>
                <w:lang w:val="sr-Latn-CS" w:eastAsia="sr-Latn-CS"/>
              </w:rPr>
            </w:pPr>
            <w:r>
              <w:rPr>
                <w:lang w:val="sr-Cyrl-RS"/>
              </w:rPr>
              <w:t>м²</w:t>
            </w:r>
          </w:p>
        </w:tc>
        <w:tc>
          <w:tcPr>
            <w:tcW w:w="1260" w:type="dxa"/>
            <w:tcBorders>
              <w:top w:val="nil"/>
              <w:left w:val="nil"/>
              <w:bottom w:val="single" w:sz="4" w:space="0" w:color="auto"/>
              <w:right w:val="single" w:sz="4" w:space="0" w:color="auto"/>
            </w:tcBorders>
            <w:shd w:val="clear" w:color="auto" w:fill="auto"/>
            <w:vAlign w:val="center"/>
          </w:tcPr>
          <w:p w:rsidR="0082731D" w:rsidRDefault="0082731D" w:rsidP="000445E3">
            <w:pPr>
              <w:jc w:val="center"/>
              <w:rPr>
                <w:lang w:val="sr-Cyrl-RS"/>
              </w:rPr>
            </w:pPr>
            <w:r>
              <w:rPr>
                <w:lang w:val="sr-Cyrl-RS"/>
              </w:rPr>
              <w:t>26,95</w:t>
            </w:r>
          </w:p>
        </w:tc>
        <w:tc>
          <w:tcPr>
            <w:tcW w:w="1350" w:type="dxa"/>
            <w:tcBorders>
              <w:top w:val="nil"/>
              <w:left w:val="nil"/>
              <w:bottom w:val="single" w:sz="4" w:space="0" w:color="auto"/>
              <w:right w:val="single" w:sz="4" w:space="0" w:color="auto"/>
            </w:tcBorders>
            <w:shd w:val="clear" w:color="auto" w:fill="auto"/>
            <w:noWrap/>
            <w:vAlign w:val="center"/>
          </w:tcPr>
          <w:p w:rsidR="0082731D" w:rsidRPr="00DE5C40" w:rsidRDefault="0082731D"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2731D" w:rsidRPr="00DE5C40" w:rsidRDefault="0082731D" w:rsidP="000445E3">
            <w:pPr>
              <w:rPr>
                <w:sz w:val="20"/>
                <w:szCs w:val="20"/>
                <w:lang w:val="sr-Latn-CS" w:eastAsia="sr-Latn-CS"/>
              </w:rPr>
            </w:pPr>
          </w:p>
        </w:tc>
      </w:tr>
      <w:tr w:rsidR="00792F37"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792F37" w:rsidRDefault="00792F37" w:rsidP="000445E3">
            <w:pPr>
              <w:jc w:val="center"/>
              <w:rPr>
                <w:sz w:val="20"/>
                <w:szCs w:val="20"/>
                <w:lang w:val="sr-Cyrl-RS" w:eastAsia="sr-Latn-CS"/>
              </w:rPr>
            </w:pPr>
          </w:p>
        </w:tc>
        <w:tc>
          <w:tcPr>
            <w:tcW w:w="4770" w:type="dxa"/>
            <w:tcBorders>
              <w:top w:val="nil"/>
              <w:left w:val="nil"/>
              <w:bottom w:val="single" w:sz="4" w:space="0" w:color="auto"/>
              <w:right w:val="single" w:sz="4" w:space="0" w:color="auto"/>
            </w:tcBorders>
            <w:shd w:val="clear" w:color="auto" w:fill="auto"/>
            <w:vAlign w:val="center"/>
          </w:tcPr>
          <w:p w:rsidR="00792F37" w:rsidRPr="00792F37" w:rsidRDefault="00792F37" w:rsidP="0082731D">
            <w:pPr>
              <w:spacing w:after="200" w:line="276" w:lineRule="auto"/>
              <w:jc w:val="both"/>
              <w:rPr>
                <w:rFonts w:asciiTheme="minorHAnsi" w:eastAsiaTheme="minorHAnsi" w:hAnsiTheme="minorHAnsi" w:cstheme="minorBidi"/>
                <w:b/>
                <w:sz w:val="22"/>
                <w:szCs w:val="22"/>
                <w:lang w:val="sr-Cyrl-RS"/>
              </w:rPr>
            </w:pPr>
            <w:r w:rsidRPr="00792F37">
              <w:rPr>
                <w:rFonts w:asciiTheme="minorHAnsi" w:eastAsiaTheme="minorHAnsi" w:hAnsiTheme="minorHAnsi" w:cstheme="minorBidi"/>
                <w:b/>
                <w:sz w:val="22"/>
                <w:szCs w:val="22"/>
                <w:lang w:val="sr-Cyrl-RS"/>
              </w:rPr>
              <w:t>ТЕСАРСКИ РАДОВИ</w:t>
            </w:r>
          </w:p>
        </w:tc>
        <w:tc>
          <w:tcPr>
            <w:tcW w:w="900" w:type="dxa"/>
            <w:tcBorders>
              <w:top w:val="nil"/>
              <w:left w:val="nil"/>
              <w:bottom w:val="single" w:sz="4" w:space="0" w:color="auto"/>
              <w:right w:val="single" w:sz="4" w:space="0" w:color="auto"/>
            </w:tcBorders>
            <w:shd w:val="clear" w:color="auto" w:fill="auto"/>
            <w:vAlign w:val="center"/>
          </w:tcPr>
          <w:p w:rsidR="00792F37" w:rsidRDefault="00792F37" w:rsidP="0082731D">
            <w:pPr>
              <w:jc w:val="center"/>
              <w:rPr>
                <w:lang w:val="sr-Cyrl-RS"/>
              </w:rPr>
            </w:pPr>
          </w:p>
        </w:tc>
        <w:tc>
          <w:tcPr>
            <w:tcW w:w="1260" w:type="dxa"/>
            <w:tcBorders>
              <w:top w:val="nil"/>
              <w:left w:val="nil"/>
              <w:bottom w:val="single" w:sz="4" w:space="0" w:color="auto"/>
              <w:right w:val="single" w:sz="4" w:space="0" w:color="auto"/>
            </w:tcBorders>
            <w:shd w:val="clear" w:color="auto" w:fill="auto"/>
            <w:vAlign w:val="center"/>
          </w:tcPr>
          <w:p w:rsidR="00792F37" w:rsidRDefault="00792F37" w:rsidP="000445E3">
            <w:pPr>
              <w:jc w:val="center"/>
              <w:rPr>
                <w:lang w:val="sr-Cyrl-RS"/>
              </w:rPr>
            </w:pPr>
          </w:p>
        </w:tc>
        <w:tc>
          <w:tcPr>
            <w:tcW w:w="1350" w:type="dxa"/>
            <w:tcBorders>
              <w:top w:val="nil"/>
              <w:left w:val="nil"/>
              <w:bottom w:val="single" w:sz="4" w:space="0" w:color="auto"/>
              <w:right w:val="single" w:sz="4" w:space="0" w:color="auto"/>
            </w:tcBorders>
            <w:shd w:val="clear" w:color="auto" w:fill="auto"/>
            <w:noWrap/>
            <w:vAlign w:val="center"/>
          </w:tcPr>
          <w:p w:rsidR="00792F37" w:rsidRPr="00DE5C40" w:rsidRDefault="00792F37"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792F37" w:rsidRPr="00DE5C40" w:rsidRDefault="00792F37" w:rsidP="000445E3">
            <w:pPr>
              <w:rPr>
                <w:sz w:val="20"/>
                <w:szCs w:val="20"/>
                <w:lang w:val="sr-Latn-CS" w:eastAsia="sr-Latn-CS"/>
              </w:rPr>
            </w:pPr>
          </w:p>
        </w:tc>
      </w:tr>
      <w:tr w:rsidR="008121D6"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8121D6" w:rsidRDefault="008121D6" w:rsidP="000445E3">
            <w:pPr>
              <w:jc w:val="center"/>
              <w:rPr>
                <w:sz w:val="20"/>
                <w:szCs w:val="20"/>
                <w:lang w:val="sr-Latn-RS" w:eastAsia="sr-Latn-CS"/>
              </w:rPr>
            </w:pPr>
            <w:r>
              <w:rPr>
                <w:sz w:val="20"/>
                <w:szCs w:val="20"/>
                <w:lang w:val="sr-Latn-RS" w:eastAsia="sr-Latn-CS"/>
              </w:rPr>
              <w:t>1</w:t>
            </w:r>
          </w:p>
        </w:tc>
        <w:tc>
          <w:tcPr>
            <w:tcW w:w="4770" w:type="dxa"/>
            <w:tcBorders>
              <w:top w:val="nil"/>
              <w:left w:val="nil"/>
              <w:bottom w:val="single" w:sz="4" w:space="0" w:color="auto"/>
              <w:right w:val="single" w:sz="4" w:space="0" w:color="auto"/>
            </w:tcBorders>
            <w:shd w:val="clear" w:color="auto" w:fill="auto"/>
            <w:vAlign w:val="center"/>
          </w:tcPr>
          <w:p w:rsidR="008121D6" w:rsidRPr="00792F37" w:rsidRDefault="008121D6" w:rsidP="0082731D">
            <w:pPr>
              <w:spacing w:after="200" w:line="276" w:lineRule="auto"/>
              <w:jc w:val="both"/>
              <w:rPr>
                <w:rFonts w:asciiTheme="minorHAnsi" w:eastAsiaTheme="minorHAnsi" w:hAnsiTheme="minorHAnsi" w:cstheme="minorBidi"/>
                <w:b/>
                <w:sz w:val="22"/>
                <w:szCs w:val="22"/>
                <w:lang w:val="sr-Cyrl-RS"/>
              </w:rPr>
            </w:pPr>
            <w:r w:rsidRPr="008121D6">
              <w:rPr>
                <w:rFonts w:asciiTheme="minorHAnsi" w:eastAsiaTheme="minorHAnsi" w:hAnsiTheme="minorHAnsi" w:cstheme="minorBidi"/>
                <w:sz w:val="22"/>
                <w:szCs w:val="22"/>
                <w:lang w:val="sr-Cyrl-RS"/>
              </w:rPr>
              <w:t>Уклањање постојеће кровне конструкције , са класификациом и одлагањем на место које одреди инвеститор</w:t>
            </w:r>
            <w:r>
              <w:rPr>
                <w:rFonts w:ascii="Calibri" w:eastAsia="Calibri" w:hAnsi="Calibri"/>
                <w:sz w:val="22"/>
                <w:szCs w:val="22"/>
                <w:lang w:val="sr-Cyrl-RS"/>
              </w:rPr>
              <w:t xml:space="preserve"> </w:t>
            </w:r>
            <w:r>
              <w:rPr>
                <w:rFonts w:ascii="Calibri" w:eastAsia="Calibri" w:hAnsi="Calibri"/>
                <w:sz w:val="22"/>
                <w:szCs w:val="22"/>
                <w:lang w:val="sr-Cyrl-RS"/>
              </w:rPr>
              <w:t>обрачун по</w:t>
            </w:r>
            <w:r>
              <w:rPr>
                <w:lang w:val="sr-Cyrl-RS"/>
              </w:rPr>
              <w:t xml:space="preserve"> </w:t>
            </w:r>
            <w:r>
              <w:rPr>
                <w:lang w:val="sr-Cyrl-RS"/>
              </w:rPr>
              <w:t>м² хоризонталне пројекције кровне конструкције</w:t>
            </w:r>
          </w:p>
        </w:tc>
        <w:tc>
          <w:tcPr>
            <w:tcW w:w="900" w:type="dxa"/>
            <w:tcBorders>
              <w:top w:val="nil"/>
              <w:left w:val="nil"/>
              <w:bottom w:val="single" w:sz="4" w:space="0" w:color="auto"/>
              <w:right w:val="single" w:sz="4" w:space="0" w:color="auto"/>
            </w:tcBorders>
            <w:shd w:val="clear" w:color="auto" w:fill="auto"/>
            <w:vAlign w:val="center"/>
          </w:tcPr>
          <w:p w:rsidR="008121D6" w:rsidRDefault="008121D6" w:rsidP="00DC60DD">
            <w:pPr>
              <w:jc w:val="center"/>
              <w:rPr>
                <w:lang w:val="sr-Cyrl-RS"/>
              </w:rPr>
            </w:pPr>
            <w:r>
              <w:rPr>
                <w:lang w:val="sr-Cyrl-RS"/>
              </w:rPr>
              <w:t>м²</w:t>
            </w:r>
          </w:p>
        </w:tc>
        <w:tc>
          <w:tcPr>
            <w:tcW w:w="1260" w:type="dxa"/>
            <w:tcBorders>
              <w:top w:val="nil"/>
              <w:left w:val="nil"/>
              <w:bottom w:val="single" w:sz="4" w:space="0" w:color="auto"/>
              <w:right w:val="single" w:sz="4" w:space="0" w:color="auto"/>
            </w:tcBorders>
            <w:shd w:val="clear" w:color="auto" w:fill="auto"/>
            <w:vAlign w:val="center"/>
          </w:tcPr>
          <w:p w:rsidR="008121D6" w:rsidRPr="00DE5C40" w:rsidRDefault="008121D6" w:rsidP="00DC60DD">
            <w:pPr>
              <w:jc w:val="center"/>
              <w:rPr>
                <w:sz w:val="20"/>
                <w:szCs w:val="20"/>
                <w:lang w:val="sr-Cyrl-RS" w:eastAsia="sr-Latn-CS"/>
              </w:rPr>
            </w:pPr>
            <w:r>
              <w:rPr>
                <w:lang w:val="sr-Cyrl-RS"/>
              </w:rPr>
              <w:t>328,16</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8121D6" w:rsidRDefault="008121D6" w:rsidP="000445E3">
            <w:pPr>
              <w:jc w:val="center"/>
              <w:rPr>
                <w:sz w:val="20"/>
                <w:szCs w:val="20"/>
                <w:lang w:val="sr-Latn-RS" w:eastAsia="sr-Latn-CS"/>
              </w:rPr>
            </w:pPr>
            <w:r>
              <w:rPr>
                <w:sz w:val="20"/>
                <w:szCs w:val="20"/>
                <w:lang w:val="sr-Latn-RS" w:eastAsia="sr-Latn-CS"/>
              </w:rPr>
              <w:t>2</w:t>
            </w:r>
          </w:p>
        </w:tc>
        <w:tc>
          <w:tcPr>
            <w:tcW w:w="4770" w:type="dxa"/>
            <w:tcBorders>
              <w:top w:val="nil"/>
              <w:left w:val="nil"/>
              <w:bottom w:val="single" w:sz="4" w:space="0" w:color="auto"/>
              <w:right w:val="single" w:sz="4" w:space="0" w:color="auto"/>
            </w:tcBorders>
            <w:shd w:val="clear" w:color="auto" w:fill="auto"/>
            <w:vAlign w:val="center"/>
          </w:tcPr>
          <w:p w:rsidR="008121D6" w:rsidRDefault="008121D6" w:rsidP="0082731D">
            <w:pPr>
              <w:jc w:val="both"/>
              <w:rPr>
                <w:lang w:val="sr-Cyrl-RS"/>
              </w:rPr>
            </w:pPr>
            <w:r w:rsidRPr="000A4095">
              <w:rPr>
                <w:rFonts w:ascii="Calibri" w:eastAsia="Calibri" w:hAnsi="Calibri"/>
                <w:sz w:val="22"/>
                <w:szCs w:val="22"/>
                <w:lang w:val="sr-Cyrl-RS"/>
              </w:rPr>
              <w:t xml:space="preserve">Набавка и израда </w:t>
            </w:r>
            <w:r>
              <w:rPr>
                <w:rFonts w:ascii="Calibri" w:eastAsia="Calibri" w:hAnsi="Calibri"/>
                <w:sz w:val="22"/>
                <w:szCs w:val="22"/>
                <w:lang w:val="sr-Cyrl-RS"/>
              </w:rPr>
              <w:t>кровне конструкције, по статичком предрачуну, обрачун по</w:t>
            </w:r>
            <w:r>
              <w:rPr>
                <w:lang w:val="sr-Cyrl-RS"/>
              </w:rPr>
              <w:t xml:space="preserve"> м² </w:t>
            </w:r>
            <w:r>
              <w:rPr>
                <w:lang w:val="sr-Cyrl-RS"/>
              </w:rPr>
              <w:lastRenderedPageBreak/>
              <w:t>хоризонталне пројекције крова</w:t>
            </w:r>
          </w:p>
        </w:tc>
        <w:tc>
          <w:tcPr>
            <w:tcW w:w="90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r>
              <w:rPr>
                <w:lang w:val="sr-Cyrl-RS"/>
              </w:rPr>
              <w:lastRenderedPageBreak/>
              <w:t>м²</w:t>
            </w:r>
          </w:p>
        </w:tc>
        <w:tc>
          <w:tcPr>
            <w:tcW w:w="1260" w:type="dxa"/>
            <w:tcBorders>
              <w:top w:val="nil"/>
              <w:left w:val="nil"/>
              <w:bottom w:val="single" w:sz="4" w:space="0" w:color="auto"/>
              <w:right w:val="single" w:sz="4" w:space="0" w:color="auto"/>
            </w:tcBorders>
            <w:shd w:val="clear" w:color="auto" w:fill="auto"/>
            <w:vAlign w:val="center"/>
          </w:tcPr>
          <w:p w:rsidR="008121D6" w:rsidRPr="00DE5C40" w:rsidRDefault="008121D6" w:rsidP="000445E3">
            <w:pPr>
              <w:jc w:val="center"/>
              <w:rPr>
                <w:sz w:val="20"/>
                <w:szCs w:val="20"/>
                <w:lang w:val="sr-Cyrl-RS" w:eastAsia="sr-Latn-CS"/>
              </w:rPr>
            </w:pPr>
            <w:r>
              <w:rPr>
                <w:lang w:val="sr-Cyrl-RS"/>
              </w:rPr>
              <w:t>328,16</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8121D6" w:rsidRDefault="008121D6" w:rsidP="000445E3">
            <w:pPr>
              <w:jc w:val="center"/>
              <w:rPr>
                <w:sz w:val="20"/>
                <w:szCs w:val="20"/>
                <w:lang w:val="sr-Cyrl-RS" w:eastAsia="sr-Latn-CS"/>
              </w:rPr>
            </w:pPr>
            <w:r>
              <w:rPr>
                <w:sz w:val="20"/>
                <w:szCs w:val="20"/>
                <w:lang w:val="sr-Latn-RS" w:eastAsia="sr-Latn-CS"/>
              </w:rPr>
              <w:lastRenderedPageBreak/>
              <w:t>3</w:t>
            </w:r>
          </w:p>
        </w:tc>
        <w:tc>
          <w:tcPr>
            <w:tcW w:w="4770" w:type="dxa"/>
            <w:tcBorders>
              <w:top w:val="nil"/>
              <w:left w:val="nil"/>
              <w:bottom w:val="single" w:sz="4" w:space="0" w:color="auto"/>
              <w:right w:val="single" w:sz="4" w:space="0" w:color="auto"/>
            </w:tcBorders>
            <w:shd w:val="clear" w:color="auto" w:fill="auto"/>
            <w:vAlign w:val="center"/>
          </w:tcPr>
          <w:p w:rsidR="008121D6" w:rsidRPr="000A4095" w:rsidRDefault="008121D6" w:rsidP="000A4095">
            <w:pPr>
              <w:jc w:val="both"/>
              <w:rPr>
                <w:rFonts w:ascii="Calibri" w:eastAsia="Calibri" w:hAnsi="Calibri"/>
                <w:sz w:val="22"/>
                <w:szCs w:val="22"/>
                <w:lang w:val="sr-Cyrl-RS"/>
              </w:rPr>
            </w:pPr>
            <w:r w:rsidRPr="000A4095">
              <w:rPr>
                <w:rFonts w:ascii="Calibri" w:eastAsia="Calibri" w:hAnsi="Calibri"/>
                <w:sz w:val="22"/>
                <w:szCs w:val="22"/>
                <w:lang w:val="sr-Cyrl-RS"/>
              </w:rPr>
              <w:t>Набавка и пост</w:t>
            </w:r>
            <w:r>
              <w:rPr>
                <w:rFonts w:ascii="Calibri" w:eastAsia="Calibri" w:hAnsi="Calibri"/>
                <w:sz w:val="22"/>
                <w:szCs w:val="22"/>
                <w:lang w:val="sr-Cyrl-RS"/>
              </w:rPr>
              <w:t>ављање подрожњача за покривање.</w:t>
            </w:r>
            <w:r w:rsidRPr="000A4095">
              <w:rPr>
                <w:rFonts w:ascii="Calibri" w:eastAsia="Calibri" w:hAnsi="Calibri"/>
                <w:sz w:val="22"/>
                <w:szCs w:val="22"/>
                <w:lang w:val="sr-Cyrl-RS"/>
              </w:rPr>
              <w:t>Обрачун по м¹.</w:t>
            </w:r>
          </w:p>
          <w:p w:rsidR="008121D6" w:rsidRPr="000A4095" w:rsidRDefault="008121D6" w:rsidP="000A4095">
            <w:pPr>
              <w:jc w:val="both"/>
              <w:rPr>
                <w:rFonts w:ascii="Calibri" w:eastAsia="Calibri" w:hAnsi="Calibri"/>
                <w:sz w:val="22"/>
                <w:szCs w:val="22"/>
                <w:lang w:val="sr-Cyrl-RS"/>
              </w:rPr>
            </w:pPr>
          </w:p>
        </w:tc>
        <w:tc>
          <w:tcPr>
            <w:tcW w:w="90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r>
              <w:rPr>
                <w:rFonts w:ascii="Calibri" w:eastAsia="Calibri" w:hAnsi="Calibri"/>
                <w:sz w:val="22"/>
                <w:szCs w:val="22"/>
                <w:lang w:val="sr-Cyrl-RS"/>
              </w:rPr>
              <w:t>м¹</w:t>
            </w:r>
          </w:p>
        </w:tc>
        <w:tc>
          <w:tcPr>
            <w:tcW w:w="1260" w:type="dxa"/>
            <w:tcBorders>
              <w:top w:val="nil"/>
              <w:left w:val="nil"/>
              <w:bottom w:val="single" w:sz="4" w:space="0" w:color="auto"/>
              <w:right w:val="single" w:sz="4" w:space="0" w:color="auto"/>
            </w:tcBorders>
            <w:shd w:val="clear" w:color="auto" w:fill="auto"/>
            <w:vAlign w:val="center"/>
          </w:tcPr>
          <w:p w:rsidR="008121D6" w:rsidRPr="00DE5C40" w:rsidRDefault="008121D6" w:rsidP="000445E3">
            <w:pPr>
              <w:jc w:val="center"/>
              <w:rPr>
                <w:sz w:val="20"/>
                <w:szCs w:val="20"/>
                <w:lang w:val="sr-Cyrl-RS" w:eastAsia="sr-Latn-CS"/>
              </w:rPr>
            </w:pPr>
            <w:r>
              <w:rPr>
                <w:lang w:val="sr-Cyrl-RS"/>
              </w:rPr>
              <w:t>41,02</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Default="008121D6" w:rsidP="000445E3">
            <w:pPr>
              <w:jc w:val="center"/>
              <w:rPr>
                <w:sz w:val="20"/>
                <w:szCs w:val="20"/>
                <w:lang w:val="sr-Cyrl-RS" w:eastAsia="sr-Latn-CS"/>
              </w:rPr>
            </w:pPr>
          </w:p>
        </w:tc>
        <w:tc>
          <w:tcPr>
            <w:tcW w:w="4770" w:type="dxa"/>
            <w:tcBorders>
              <w:top w:val="nil"/>
              <w:left w:val="nil"/>
              <w:bottom w:val="single" w:sz="4" w:space="0" w:color="auto"/>
              <w:right w:val="single" w:sz="4" w:space="0" w:color="auto"/>
            </w:tcBorders>
            <w:shd w:val="clear" w:color="auto" w:fill="auto"/>
            <w:vAlign w:val="center"/>
          </w:tcPr>
          <w:p w:rsidR="008121D6" w:rsidRPr="00792F37" w:rsidRDefault="008121D6" w:rsidP="000A4095">
            <w:pPr>
              <w:jc w:val="both"/>
              <w:rPr>
                <w:rFonts w:ascii="Calibri" w:eastAsia="Calibri" w:hAnsi="Calibri"/>
                <w:b/>
                <w:sz w:val="22"/>
                <w:szCs w:val="22"/>
                <w:lang w:val="sr-Cyrl-RS"/>
              </w:rPr>
            </w:pPr>
            <w:r w:rsidRPr="00792F37">
              <w:rPr>
                <w:rFonts w:ascii="Calibri" w:eastAsia="Calibri" w:hAnsi="Calibri"/>
                <w:b/>
                <w:sz w:val="22"/>
                <w:szCs w:val="22"/>
                <w:lang w:val="sr-Cyrl-RS"/>
              </w:rPr>
              <w:t>ПОКРИВАЧКИ РАДОВИ</w:t>
            </w:r>
          </w:p>
        </w:tc>
        <w:tc>
          <w:tcPr>
            <w:tcW w:w="90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rFonts w:ascii="Calibri" w:eastAsia="Calibri" w:hAnsi="Calibri"/>
                <w:sz w:val="22"/>
                <w:szCs w:val="22"/>
                <w:lang w:val="sr-Cyrl-RS"/>
              </w:rPr>
            </w:pP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Default="008121D6" w:rsidP="000445E3">
            <w:pPr>
              <w:jc w:val="center"/>
              <w:rPr>
                <w:sz w:val="20"/>
                <w:szCs w:val="20"/>
                <w:lang w:val="sr-Cyrl-RS" w:eastAsia="sr-Latn-CS"/>
              </w:rPr>
            </w:pPr>
            <w:r>
              <w:rPr>
                <w:sz w:val="20"/>
                <w:szCs w:val="20"/>
                <w:lang w:val="sr-Cyrl-RS" w:eastAsia="sr-Latn-CS"/>
              </w:rPr>
              <w:t>1</w:t>
            </w:r>
          </w:p>
        </w:tc>
        <w:tc>
          <w:tcPr>
            <w:tcW w:w="4770" w:type="dxa"/>
            <w:tcBorders>
              <w:top w:val="nil"/>
              <w:left w:val="nil"/>
              <w:bottom w:val="single" w:sz="4" w:space="0" w:color="auto"/>
              <w:right w:val="single" w:sz="4" w:space="0" w:color="auto"/>
            </w:tcBorders>
            <w:shd w:val="clear" w:color="auto" w:fill="auto"/>
            <w:vAlign w:val="center"/>
          </w:tcPr>
          <w:p w:rsidR="008121D6" w:rsidRPr="00792F37" w:rsidRDefault="008121D6" w:rsidP="000A4095">
            <w:pPr>
              <w:jc w:val="both"/>
              <w:rPr>
                <w:rFonts w:ascii="Calibri" w:eastAsia="Calibri" w:hAnsi="Calibri"/>
                <w:b/>
                <w:sz w:val="22"/>
                <w:szCs w:val="22"/>
                <w:lang w:val="sr-Cyrl-RS"/>
              </w:rPr>
            </w:pPr>
            <w:r w:rsidRPr="008121D6">
              <w:rPr>
                <w:rFonts w:ascii="Calibri" w:eastAsia="Calibri" w:hAnsi="Calibri"/>
                <w:sz w:val="22"/>
                <w:szCs w:val="22"/>
                <w:lang w:val="sr-Cyrl-RS"/>
              </w:rPr>
              <w:t>Уклањање постојећег кровног покривача од фалцованог црепа, његово сортирање и одлагање на место које одреди инвеститор. Ценом обухватити и уклањање дрвених летви и снегобрана.</w:t>
            </w:r>
            <w:r w:rsidRPr="00A47AAD">
              <w:rPr>
                <w:rFonts w:ascii="Calibri" w:eastAsia="Calibri" w:hAnsi="Calibri"/>
                <w:sz w:val="22"/>
                <w:szCs w:val="22"/>
                <w:lang w:val="sr-Cyrl-RS"/>
              </w:rPr>
              <w:t xml:space="preserve"> </w:t>
            </w:r>
            <w:r>
              <w:rPr>
                <w:rFonts w:ascii="Calibri" w:eastAsia="Calibri" w:hAnsi="Calibri"/>
                <w:sz w:val="22"/>
                <w:szCs w:val="22"/>
                <w:lang w:val="sr-Cyrl-RS"/>
              </w:rPr>
              <w:t>Обрачун по м² косе кровне површине.</w:t>
            </w:r>
          </w:p>
        </w:tc>
        <w:tc>
          <w:tcPr>
            <w:tcW w:w="900" w:type="dxa"/>
            <w:tcBorders>
              <w:top w:val="nil"/>
              <w:left w:val="nil"/>
              <w:bottom w:val="single" w:sz="4" w:space="0" w:color="auto"/>
              <w:right w:val="single" w:sz="4" w:space="0" w:color="auto"/>
            </w:tcBorders>
            <w:shd w:val="clear" w:color="auto" w:fill="auto"/>
            <w:vAlign w:val="center"/>
          </w:tcPr>
          <w:p w:rsidR="008121D6" w:rsidRPr="000A4095" w:rsidRDefault="008121D6" w:rsidP="00DC60DD">
            <w:pPr>
              <w:jc w:val="center"/>
              <w:rPr>
                <w:rFonts w:ascii="Calibri" w:eastAsia="Calibri" w:hAnsi="Calibri"/>
                <w:sz w:val="22"/>
                <w:szCs w:val="22"/>
                <w:lang w:val="sr-Cyrl-RS"/>
              </w:rPr>
            </w:pPr>
            <w:r w:rsidRPr="000A4095">
              <w:rPr>
                <w:rFonts w:ascii="Calibri" w:eastAsia="Calibri" w:hAnsi="Calibri"/>
                <w:sz w:val="22"/>
                <w:szCs w:val="22"/>
                <w:lang w:val="sr-Cyrl-RS"/>
              </w:rPr>
              <w:t>м²</w:t>
            </w:r>
          </w:p>
        </w:tc>
        <w:tc>
          <w:tcPr>
            <w:tcW w:w="1260" w:type="dxa"/>
            <w:tcBorders>
              <w:top w:val="nil"/>
              <w:left w:val="nil"/>
              <w:bottom w:val="single" w:sz="4" w:space="0" w:color="auto"/>
              <w:right w:val="single" w:sz="4" w:space="0" w:color="auto"/>
            </w:tcBorders>
            <w:shd w:val="clear" w:color="auto" w:fill="auto"/>
            <w:vAlign w:val="center"/>
          </w:tcPr>
          <w:p w:rsidR="008121D6" w:rsidRPr="00DE5C40" w:rsidRDefault="008121D6" w:rsidP="00DC60DD">
            <w:pPr>
              <w:jc w:val="center"/>
              <w:rPr>
                <w:sz w:val="20"/>
                <w:szCs w:val="20"/>
                <w:lang w:val="sr-Cyrl-RS" w:eastAsia="sr-Latn-CS"/>
              </w:rPr>
            </w:pPr>
            <w:r>
              <w:rPr>
                <w:lang w:val="sr-Cyrl-RS"/>
              </w:rPr>
              <w:t>370,00</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792F37" w:rsidRDefault="008121D6" w:rsidP="000445E3">
            <w:pPr>
              <w:jc w:val="center"/>
              <w:rPr>
                <w:sz w:val="20"/>
                <w:szCs w:val="20"/>
                <w:lang w:val="sr-Cyrl-RS" w:eastAsia="sr-Latn-CS"/>
              </w:rPr>
            </w:pPr>
            <w:r>
              <w:rPr>
                <w:sz w:val="20"/>
                <w:szCs w:val="20"/>
                <w:lang w:val="sr-Cyrl-RS" w:eastAsia="sr-Latn-CS"/>
              </w:rPr>
              <w:t>2</w:t>
            </w:r>
          </w:p>
        </w:tc>
        <w:tc>
          <w:tcPr>
            <w:tcW w:w="4770" w:type="dxa"/>
            <w:tcBorders>
              <w:top w:val="nil"/>
              <w:left w:val="nil"/>
              <w:bottom w:val="single" w:sz="4" w:space="0" w:color="auto"/>
              <w:right w:val="single" w:sz="4" w:space="0" w:color="auto"/>
            </w:tcBorders>
            <w:shd w:val="clear" w:color="auto" w:fill="auto"/>
            <w:vAlign w:val="center"/>
          </w:tcPr>
          <w:p w:rsidR="008121D6" w:rsidRPr="00A47AAD" w:rsidRDefault="008121D6" w:rsidP="00A47AAD">
            <w:pPr>
              <w:jc w:val="both"/>
              <w:rPr>
                <w:rFonts w:ascii="Calibri" w:eastAsia="Calibri" w:hAnsi="Calibri"/>
                <w:sz w:val="22"/>
                <w:szCs w:val="22"/>
                <w:lang w:val="sr-Cyrl-RS"/>
              </w:rPr>
            </w:pPr>
            <w:r w:rsidRPr="00A47AAD">
              <w:rPr>
                <w:rFonts w:ascii="Calibri" w:eastAsia="Calibri" w:hAnsi="Calibri"/>
                <w:sz w:val="22"/>
                <w:szCs w:val="22"/>
                <w:lang w:val="sr-Cyrl-RS"/>
              </w:rPr>
              <w:t>Набавка и постављање кров</w:t>
            </w:r>
            <w:r>
              <w:rPr>
                <w:rFonts w:ascii="Calibri" w:eastAsia="Calibri" w:hAnsi="Calibri"/>
                <w:sz w:val="22"/>
                <w:szCs w:val="22"/>
                <w:lang w:val="sr-Cyrl-RS"/>
              </w:rPr>
              <w:t>а</w:t>
            </w:r>
            <w:r w:rsidRPr="00A47AAD">
              <w:rPr>
                <w:rFonts w:ascii="Calibri" w:eastAsia="Calibri" w:hAnsi="Calibri"/>
                <w:sz w:val="22"/>
                <w:szCs w:val="22"/>
                <w:lang w:val="sr-Cyrl-RS"/>
              </w:rPr>
              <w:t xml:space="preserve"> </w:t>
            </w:r>
            <w:r>
              <w:rPr>
                <w:rFonts w:ascii="Calibri" w:eastAsia="Calibri" w:hAnsi="Calibri"/>
                <w:sz w:val="22"/>
                <w:szCs w:val="22"/>
                <w:lang w:val="sr-Cyrl-RS"/>
              </w:rPr>
              <w:t>црепом</w:t>
            </w:r>
            <w:r w:rsidRPr="00A47AAD">
              <w:rPr>
                <w:rFonts w:ascii="Calibri" w:eastAsia="Calibri" w:hAnsi="Calibri"/>
                <w:sz w:val="22"/>
                <w:szCs w:val="22"/>
                <w:lang w:val="sr-Cyrl-RS"/>
              </w:rPr>
              <w:t xml:space="preserve"> Ι класе. Обрачун по м².</w:t>
            </w:r>
          </w:p>
          <w:p w:rsidR="008121D6" w:rsidRPr="000A4095" w:rsidRDefault="008121D6" w:rsidP="000A4095">
            <w:pPr>
              <w:jc w:val="both"/>
              <w:rPr>
                <w:rFonts w:ascii="Calibri" w:eastAsia="Calibri" w:hAnsi="Calibri"/>
                <w:sz w:val="22"/>
                <w:szCs w:val="22"/>
                <w:lang w:val="sr-Cyrl-RS"/>
              </w:rPr>
            </w:pPr>
          </w:p>
        </w:tc>
        <w:tc>
          <w:tcPr>
            <w:tcW w:w="900" w:type="dxa"/>
            <w:tcBorders>
              <w:top w:val="nil"/>
              <w:left w:val="nil"/>
              <w:bottom w:val="single" w:sz="4" w:space="0" w:color="auto"/>
              <w:right w:val="single" w:sz="4" w:space="0" w:color="auto"/>
            </w:tcBorders>
            <w:shd w:val="clear" w:color="auto" w:fill="auto"/>
            <w:vAlign w:val="center"/>
          </w:tcPr>
          <w:p w:rsidR="008121D6" w:rsidRPr="000A4095" w:rsidRDefault="008121D6" w:rsidP="000445E3">
            <w:pPr>
              <w:jc w:val="center"/>
              <w:rPr>
                <w:rFonts w:ascii="Calibri" w:eastAsia="Calibri" w:hAnsi="Calibri"/>
                <w:sz w:val="22"/>
                <w:szCs w:val="22"/>
                <w:lang w:val="sr-Cyrl-RS"/>
              </w:rPr>
            </w:pPr>
            <w:r w:rsidRPr="000A4095">
              <w:rPr>
                <w:rFonts w:ascii="Calibri" w:eastAsia="Calibri" w:hAnsi="Calibri"/>
                <w:sz w:val="22"/>
                <w:szCs w:val="22"/>
                <w:lang w:val="sr-Cyrl-RS"/>
              </w:rPr>
              <w:t>м²</w:t>
            </w:r>
          </w:p>
        </w:tc>
        <w:tc>
          <w:tcPr>
            <w:tcW w:w="1260" w:type="dxa"/>
            <w:tcBorders>
              <w:top w:val="nil"/>
              <w:left w:val="nil"/>
              <w:bottom w:val="single" w:sz="4" w:space="0" w:color="auto"/>
              <w:right w:val="single" w:sz="4" w:space="0" w:color="auto"/>
            </w:tcBorders>
            <w:shd w:val="clear" w:color="auto" w:fill="auto"/>
            <w:vAlign w:val="center"/>
          </w:tcPr>
          <w:p w:rsidR="008121D6" w:rsidRPr="00DE5C40" w:rsidRDefault="008121D6" w:rsidP="008121D6">
            <w:pPr>
              <w:jc w:val="center"/>
              <w:rPr>
                <w:sz w:val="20"/>
                <w:szCs w:val="20"/>
                <w:lang w:val="sr-Cyrl-RS" w:eastAsia="sr-Latn-CS"/>
              </w:rPr>
            </w:pPr>
            <w:r>
              <w:rPr>
                <w:lang w:val="sr-Cyrl-RS"/>
              </w:rPr>
              <w:t>370,00</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792F37" w:rsidRDefault="008121D6" w:rsidP="000445E3">
            <w:pPr>
              <w:jc w:val="center"/>
              <w:rPr>
                <w:sz w:val="20"/>
                <w:szCs w:val="20"/>
                <w:lang w:val="sr-Cyrl-RS" w:eastAsia="sr-Latn-CS"/>
              </w:rPr>
            </w:pPr>
            <w:r>
              <w:rPr>
                <w:sz w:val="20"/>
                <w:szCs w:val="20"/>
                <w:lang w:val="sr-Cyrl-RS" w:eastAsia="sr-Latn-CS"/>
              </w:rPr>
              <w:t>3</w:t>
            </w:r>
          </w:p>
        </w:tc>
        <w:tc>
          <w:tcPr>
            <w:tcW w:w="4770" w:type="dxa"/>
            <w:tcBorders>
              <w:top w:val="nil"/>
              <w:left w:val="nil"/>
              <w:bottom w:val="single" w:sz="4" w:space="0" w:color="auto"/>
              <w:right w:val="single" w:sz="4" w:space="0" w:color="auto"/>
            </w:tcBorders>
            <w:shd w:val="clear" w:color="auto" w:fill="auto"/>
            <w:vAlign w:val="center"/>
          </w:tcPr>
          <w:p w:rsidR="008121D6" w:rsidRPr="00A47AAD" w:rsidRDefault="008121D6" w:rsidP="00A47AAD">
            <w:pPr>
              <w:jc w:val="both"/>
              <w:rPr>
                <w:rFonts w:ascii="Calibri" w:eastAsia="Calibri" w:hAnsi="Calibri"/>
                <w:sz w:val="22"/>
                <w:szCs w:val="22"/>
                <w:lang w:val="sr-Cyrl-RS"/>
              </w:rPr>
            </w:pPr>
            <w:r w:rsidRPr="00A47AAD">
              <w:rPr>
                <w:rFonts w:ascii="Calibri" w:eastAsia="Calibri" w:hAnsi="Calibri"/>
                <w:sz w:val="22"/>
                <w:szCs w:val="22"/>
                <w:lang w:val="sr-Cyrl-RS"/>
              </w:rPr>
              <w:t>На</w:t>
            </w:r>
            <w:r>
              <w:rPr>
                <w:rFonts w:ascii="Calibri" w:eastAsia="Calibri" w:hAnsi="Calibri"/>
                <w:sz w:val="22"/>
                <w:szCs w:val="22"/>
                <w:lang w:val="sr-Cyrl-RS"/>
              </w:rPr>
              <w:t>бавка и постављање на слемена  типским слемењацима</w:t>
            </w:r>
            <w:r w:rsidRPr="00A47AAD">
              <w:rPr>
                <w:rFonts w:ascii="Calibri" w:eastAsia="Calibri" w:hAnsi="Calibri"/>
                <w:sz w:val="22"/>
                <w:szCs w:val="22"/>
                <w:lang w:val="sr-Cyrl-RS"/>
              </w:rPr>
              <w:t>. Обрачун по м¹ уграђених слемењака.</w:t>
            </w:r>
          </w:p>
          <w:p w:rsidR="008121D6" w:rsidRPr="00A47AAD" w:rsidRDefault="008121D6" w:rsidP="00A47AAD">
            <w:pPr>
              <w:jc w:val="both"/>
              <w:rPr>
                <w:rFonts w:ascii="Calibri" w:eastAsia="Calibri" w:hAnsi="Calibri"/>
                <w:sz w:val="22"/>
                <w:szCs w:val="22"/>
                <w:lang w:val="sr-Cyrl-RS"/>
              </w:rPr>
            </w:pPr>
          </w:p>
        </w:tc>
        <w:tc>
          <w:tcPr>
            <w:tcW w:w="900" w:type="dxa"/>
            <w:tcBorders>
              <w:top w:val="nil"/>
              <w:left w:val="nil"/>
              <w:bottom w:val="single" w:sz="4" w:space="0" w:color="auto"/>
              <w:right w:val="single" w:sz="4" w:space="0" w:color="auto"/>
            </w:tcBorders>
            <w:shd w:val="clear" w:color="auto" w:fill="auto"/>
            <w:vAlign w:val="center"/>
          </w:tcPr>
          <w:p w:rsidR="008121D6" w:rsidRPr="000A4095" w:rsidRDefault="008121D6" w:rsidP="000445E3">
            <w:pPr>
              <w:jc w:val="center"/>
              <w:rPr>
                <w:rFonts w:ascii="Calibri" w:eastAsia="Calibri" w:hAnsi="Calibri"/>
                <w:sz w:val="22"/>
                <w:szCs w:val="22"/>
                <w:lang w:val="sr-Cyrl-RS"/>
              </w:rPr>
            </w:pPr>
            <w:r w:rsidRPr="00A47AAD">
              <w:rPr>
                <w:rFonts w:ascii="Calibri" w:eastAsia="Calibri" w:hAnsi="Calibri"/>
                <w:sz w:val="22"/>
                <w:szCs w:val="22"/>
                <w:lang w:val="sr-Cyrl-RS"/>
              </w:rPr>
              <w:t>м¹</w:t>
            </w:r>
          </w:p>
        </w:tc>
        <w:tc>
          <w:tcPr>
            <w:tcW w:w="1260" w:type="dxa"/>
            <w:tcBorders>
              <w:top w:val="nil"/>
              <w:left w:val="nil"/>
              <w:bottom w:val="single" w:sz="4" w:space="0" w:color="auto"/>
              <w:right w:val="single" w:sz="4" w:space="0" w:color="auto"/>
            </w:tcBorders>
            <w:shd w:val="clear" w:color="auto" w:fill="auto"/>
            <w:vAlign w:val="center"/>
          </w:tcPr>
          <w:p w:rsidR="008121D6" w:rsidRPr="00DE5C40" w:rsidRDefault="008121D6" w:rsidP="0082731D">
            <w:pPr>
              <w:jc w:val="center"/>
              <w:rPr>
                <w:sz w:val="20"/>
                <w:szCs w:val="20"/>
                <w:lang w:val="sr-Cyrl-RS" w:eastAsia="sr-Latn-CS"/>
              </w:rPr>
            </w:pPr>
            <w:r>
              <w:rPr>
                <w:lang w:val="sr-Cyrl-RS"/>
              </w:rPr>
              <w:t>63,80</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Default="008121D6" w:rsidP="000445E3">
            <w:pPr>
              <w:jc w:val="center"/>
              <w:rPr>
                <w:sz w:val="20"/>
                <w:szCs w:val="20"/>
                <w:lang w:val="sr-Cyrl-RS" w:eastAsia="sr-Latn-CS"/>
              </w:rPr>
            </w:pPr>
          </w:p>
        </w:tc>
        <w:tc>
          <w:tcPr>
            <w:tcW w:w="4770" w:type="dxa"/>
            <w:tcBorders>
              <w:top w:val="nil"/>
              <w:left w:val="nil"/>
              <w:bottom w:val="single" w:sz="4" w:space="0" w:color="auto"/>
              <w:right w:val="single" w:sz="4" w:space="0" w:color="auto"/>
            </w:tcBorders>
            <w:shd w:val="clear" w:color="auto" w:fill="auto"/>
            <w:vAlign w:val="center"/>
          </w:tcPr>
          <w:p w:rsidR="008121D6" w:rsidRPr="00792F37" w:rsidRDefault="008121D6" w:rsidP="00A47AAD">
            <w:pPr>
              <w:jc w:val="both"/>
              <w:rPr>
                <w:rFonts w:ascii="Calibri" w:eastAsia="Calibri" w:hAnsi="Calibri"/>
                <w:b/>
                <w:sz w:val="22"/>
                <w:szCs w:val="22"/>
                <w:lang w:val="sr-Cyrl-RS"/>
              </w:rPr>
            </w:pPr>
            <w:r w:rsidRPr="00792F37">
              <w:rPr>
                <w:rFonts w:ascii="Calibri" w:eastAsia="Calibri" w:hAnsi="Calibri"/>
                <w:b/>
                <w:sz w:val="22"/>
                <w:szCs w:val="22"/>
                <w:lang w:val="sr-Cyrl-RS"/>
              </w:rPr>
              <w:t>СТОЛАРСКИ РАДОВИ</w:t>
            </w:r>
          </w:p>
        </w:tc>
        <w:tc>
          <w:tcPr>
            <w:tcW w:w="900" w:type="dxa"/>
            <w:tcBorders>
              <w:top w:val="nil"/>
              <w:left w:val="nil"/>
              <w:bottom w:val="single" w:sz="4" w:space="0" w:color="auto"/>
              <w:right w:val="single" w:sz="4" w:space="0" w:color="auto"/>
            </w:tcBorders>
            <w:shd w:val="clear" w:color="auto" w:fill="auto"/>
            <w:vAlign w:val="center"/>
          </w:tcPr>
          <w:p w:rsidR="008121D6" w:rsidRPr="00A47AAD" w:rsidRDefault="008121D6" w:rsidP="000445E3">
            <w:pPr>
              <w:jc w:val="center"/>
              <w:rPr>
                <w:rFonts w:ascii="Calibri" w:eastAsia="Calibri" w:hAnsi="Calibri"/>
                <w:sz w:val="22"/>
                <w:szCs w:val="22"/>
                <w:lang w:val="sr-Cyrl-RS"/>
              </w:rPr>
            </w:pP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82731D">
            <w:pPr>
              <w:jc w:val="center"/>
              <w:rPr>
                <w:lang w:val="sr-Cyrl-RS"/>
              </w:rPr>
            </w:pP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792F37" w:rsidRDefault="008121D6" w:rsidP="000445E3">
            <w:pPr>
              <w:jc w:val="center"/>
              <w:rPr>
                <w:sz w:val="20"/>
                <w:szCs w:val="20"/>
                <w:lang w:val="sr-Cyrl-RS" w:eastAsia="sr-Latn-CS"/>
              </w:rPr>
            </w:pPr>
            <w:r>
              <w:rPr>
                <w:sz w:val="20"/>
                <w:szCs w:val="20"/>
                <w:lang w:val="sr-Cyrl-RS" w:eastAsia="sr-Latn-CS"/>
              </w:rPr>
              <w:t>1</w:t>
            </w:r>
          </w:p>
        </w:tc>
        <w:tc>
          <w:tcPr>
            <w:tcW w:w="4770" w:type="dxa"/>
            <w:tcBorders>
              <w:top w:val="nil"/>
              <w:left w:val="nil"/>
              <w:bottom w:val="single" w:sz="4" w:space="0" w:color="auto"/>
              <w:right w:val="single" w:sz="4" w:space="0" w:color="auto"/>
            </w:tcBorders>
            <w:shd w:val="clear" w:color="auto" w:fill="auto"/>
            <w:vAlign w:val="center"/>
          </w:tcPr>
          <w:p w:rsidR="008121D6" w:rsidRDefault="008121D6" w:rsidP="00A47AAD">
            <w:pPr>
              <w:jc w:val="both"/>
              <w:rPr>
                <w:rFonts w:ascii="Calibri" w:eastAsia="Calibri" w:hAnsi="Calibri"/>
                <w:sz w:val="22"/>
                <w:szCs w:val="22"/>
                <w:lang w:val="sr-Cyrl-RS"/>
              </w:rPr>
            </w:pPr>
            <w:r>
              <w:rPr>
                <w:rFonts w:ascii="Calibri" w:eastAsia="Calibri" w:hAnsi="Calibri"/>
                <w:sz w:val="22"/>
                <w:szCs w:val="22"/>
                <w:lang w:val="sr-Cyrl-RS"/>
              </w:rPr>
              <w:t>Израда и монтажа ПВЦ прозора, боја по избору инвеститора. Прозор застаклити термопан стаклом и снабдети потребним оковом, као и заптивним гумама.</w:t>
            </w:r>
          </w:p>
          <w:p w:rsidR="008121D6" w:rsidRDefault="008121D6" w:rsidP="00A47AAD">
            <w:pPr>
              <w:jc w:val="both"/>
              <w:rPr>
                <w:rFonts w:ascii="Calibri" w:eastAsia="Calibri" w:hAnsi="Calibri"/>
                <w:sz w:val="22"/>
                <w:szCs w:val="22"/>
                <w:lang w:val="sr-Cyrl-RS"/>
              </w:rPr>
            </w:pPr>
            <w:r>
              <w:rPr>
                <w:rFonts w:ascii="Calibri" w:eastAsia="Calibri" w:hAnsi="Calibri"/>
                <w:sz w:val="22"/>
                <w:szCs w:val="22"/>
                <w:lang w:val="sr-Cyrl-RS"/>
              </w:rPr>
              <w:t>Округли прозор д=40цм</w:t>
            </w:r>
          </w:p>
          <w:p w:rsidR="008121D6" w:rsidRPr="00A47AAD" w:rsidRDefault="008121D6" w:rsidP="00A47AAD">
            <w:pPr>
              <w:jc w:val="both"/>
              <w:rPr>
                <w:rFonts w:ascii="Calibri" w:eastAsia="Calibri" w:hAnsi="Calibri"/>
                <w:sz w:val="22"/>
                <w:szCs w:val="22"/>
                <w:lang w:val="sr-Cyrl-RS"/>
              </w:rPr>
            </w:pPr>
            <w:r>
              <w:rPr>
                <w:rFonts w:ascii="Calibri" w:eastAsia="Calibri" w:hAnsi="Calibri"/>
                <w:sz w:val="22"/>
                <w:szCs w:val="22"/>
                <w:lang w:val="sr-Cyrl-RS"/>
              </w:rPr>
              <w:t>Кровни прозор 55/120</w:t>
            </w:r>
          </w:p>
          <w:p w:rsidR="008121D6" w:rsidRPr="00A47AAD" w:rsidRDefault="008121D6" w:rsidP="00A47AAD">
            <w:pPr>
              <w:jc w:val="both"/>
              <w:rPr>
                <w:rFonts w:ascii="Calibri" w:eastAsia="Calibri" w:hAnsi="Calibri"/>
                <w:sz w:val="22"/>
                <w:szCs w:val="22"/>
                <w:lang w:val="sr-Cyrl-RS"/>
              </w:rPr>
            </w:pPr>
          </w:p>
        </w:tc>
        <w:tc>
          <w:tcPr>
            <w:tcW w:w="900" w:type="dxa"/>
            <w:tcBorders>
              <w:top w:val="nil"/>
              <w:left w:val="nil"/>
              <w:bottom w:val="single" w:sz="4" w:space="0" w:color="auto"/>
              <w:right w:val="single" w:sz="4" w:space="0" w:color="auto"/>
            </w:tcBorders>
            <w:shd w:val="clear" w:color="auto" w:fill="auto"/>
            <w:vAlign w:val="center"/>
          </w:tcPr>
          <w:p w:rsidR="008121D6" w:rsidRPr="00A47AAD" w:rsidRDefault="008121D6" w:rsidP="000445E3">
            <w:pPr>
              <w:jc w:val="center"/>
              <w:rPr>
                <w:rFonts w:ascii="Calibri" w:eastAsia="Calibri" w:hAnsi="Calibri"/>
                <w:sz w:val="22"/>
                <w:szCs w:val="22"/>
                <w:lang w:val="sr-Cyrl-RS"/>
              </w:rPr>
            </w:pPr>
            <w:r>
              <w:rPr>
                <w:rFonts w:ascii="Calibri" w:eastAsia="Calibri" w:hAnsi="Calibri"/>
                <w:sz w:val="22"/>
                <w:szCs w:val="22"/>
                <w:lang w:val="sr-Cyrl-RS"/>
              </w:rPr>
              <w:t>ком</w:t>
            </w:r>
            <w:r>
              <w:rPr>
                <w:rFonts w:ascii="Calibri" w:eastAsia="Calibri" w:hAnsi="Calibri"/>
                <w:sz w:val="22"/>
                <w:szCs w:val="22"/>
                <w:lang w:val="sr-Cyrl-RS"/>
              </w:rPr>
              <w:tab/>
              <w:t>ком</w:t>
            </w: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rFonts w:ascii="Calibri" w:eastAsia="Calibri" w:hAnsi="Calibri"/>
                <w:sz w:val="22"/>
                <w:szCs w:val="22"/>
                <w:lang w:val="sr-Cyrl-RS"/>
              </w:rPr>
            </w:pPr>
            <w:r w:rsidRPr="00A47AAD">
              <w:rPr>
                <w:rFonts w:ascii="Calibri" w:eastAsia="Calibri" w:hAnsi="Calibri"/>
                <w:sz w:val="22"/>
                <w:szCs w:val="22"/>
                <w:lang w:val="sr-Cyrl-RS"/>
              </w:rPr>
              <w:t>6</w:t>
            </w:r>
          </w:p>
          <w:p w:rsidR="008121D6" w:rsidRDefault="008121D6" w:rsidP="000445E3">
            <w:pPr>
              <w:jc w:val="center"/>
              <w:rPr>
                <w:rFonts w:ascii="Calibri" w:eastAsia="Calibri" w:hAnsi="Calibri"/>
                <w:sz w:val="22"/>
                <w:szCs w:val="22"/>
                <w:lang w:val="sr-Cyrl-RS"/>
              </w:rPr>
            </w:pPr>
          </w:p>
          <w:p w:rsidR="008121D6" w:rsidRPr="00DE5C40" w:rsidRDefault="008121D6" w:rsidP="000445E3">
            <w:pPr>
              <w:jc w:val="center"/>
              <w:rPr>
                <w:sz w:val="20"/>
                <w:szCs w:val="20"/>
                <w:lang w:val="sr-Cyrl-RS" w:eastAsia="sr-Latn-CS"/>
              </w:rPr>
            </w:pPr>
            <w:r>
              <w:rPr>
                <w:rFonts w:ascii="Calibri" w:eastAsia="Calibri" w:hAnsi="Calibri"/>
                <w:sz w:val="22"/>
                <w:szCs w:val="22"/>
                <w:lang w:val="sr-Cyrl-RS"/>
              </w:rPr>
              <w:t>9</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792F37" w:rsidRDefault="008121D6" w:rsidP="000445E3">
            <w:pPr>
              <w:jc w:val="center"/>
              <w:rPr>
                <w:sz w:val="20"/>
                <w:szCs w:val="20"/>
                <w:lang w:val="sr-Cyrl-RS" w:eastAsia="sr-Latn-CS"/>
              </w:rPr>
            </w:pPr>
            <w:r>
              <w:rPr>
                <w:sz w:val="20"/>
                <w:szCs w:val="20"/>
                <w:lang w:val="sr-Cyrl-RS" w:eastAsia="sr-Latn-CS"/>
              </w:rPr>
              <w:t>2</w:t>
            </w:r>
          </w:p>
        </w:tc>
        <w:tc>
          <w:tcPr>
            <w:tcW w:w="4770" w:type="dxa"/>
            <w:tcBorders>
              <w:top w:val="nil"/>
              <w:left w:val="nil"/>
              <w:bottom w:val="single" w:sz="4" w:space="0" w:color="auto"/>
              <w:right w:val="single" w:sz="4" w:space="0" w:color="auto"/>
            </w:tcBorders>
            <w:shd w:val="clear" w:color="auto" w:fill="auto"/>
            <w:vAlign w:val="center"/>
          </w:tcPr>
          <w:p w:rsidR="008121D6" w:rsidRPr="00A47AAD" w:rsidRDefault="008121D6" w:rsidP="00A47AAD">
            <w:pPr>
              <w:jc w:val="both"/>
              <w:rPr>
                <w:rFonts w:ascii="Calibri" w:eastAsia="Calibri" w:hAnsi="Calibri"/>
                <w:sz w:val="22"/>
                <w:szCs w:val="22"/>
                <w:lang w:val="sr-Cyrl-RS"/>
              </w:rPr>
            </w:pPr>
            <w:r>
              <w:rPr>
                <w:rFonts w:ascii="Calibri" w:eastAsia="Calibri" w:hAnsi="Calibri"/>
                <w:sz w:val="22"/>
                <w:szCs w:val="22"/>
                <w:lang w:val="sr-Cyrl-RS"/>
              </w:rPr>
              <w:t>Израда и монтажа двокрилних и једнокрилних врата од чамове грађе са свим потребним оковима бравом.Унутрашња дупло шперована врата 70/200</w:t>
            </w:r>
          </w:p>
          <w:p w:rsidR="008121D6" w:rsidRPr="00A47AAD" w:rsidRDefault="008121D6" w:rsidP="00A47AAD">
            <w:pPr>
              <w:jc w:val="both"/>
              <w:rPr>
                <w:rFonts w:ascii="Calibri" w:eastAsia="Calibri" w:hAnsi="Calibri"/>
                <w:sz w:val="22"/>
                <w:szCs w:val="22"/>
                <w:lang w:val="sr-Cyrl-RS"/>
              </w:rPr>
            </w:pPr>
          </w:p>
        </w:tc>
        <w:tc>
          <w:tcPr>
            <w:tcW w:w="900" w:type="dxa"/>
            <w:tcBorders>
              <w:top w:val="nil"/>
              <w:left w:val="nil"/>
              <w:bottom w:val="single" w:sz="4" w:space="0" w:color="auto"/>
              <w:right w:val="single" w:sz="4" w:space="0" w:color="auto"/>
            </w:tcBorders>
            <w:shd w:val="clear" w:color="auto" w:fill="auto"/>
            <w:vAlign w:val="center"/>
          </w:tcPr>
          <w:p w:rsidR="008121D6" w:rsidRPr="00A47AAD" w:rsidRDefault="008121D6" w:rsidP="000445E3">
            <w:pPr>
              <w:jc w:val="center"/>
              <w:rPr>
                <w:rFonts w:ascii="Calibri" w:eastAsia="Calibri" w:hAnsi="Calibri"/>
                <w:sz w:val="22"/>
                <w:szCs w:val="22"/>
                <w:lang w:val="sr-Cyrl-RS"/>
              </w:rPr>
            </w:pPr>
            <w:r>
              <w:rPr>
                <w:rFonts w:ascii="Calibri" w:eastAsia="Calibri" w:hAnsi="Calibri"/>
                <w:sz w:val="22"/>
                <w:szCs w:val="22"/>
                <w:lang w:val="sr-Cyrl-RS"/>
              </w:rPr>
              <w:t>ком</w:t>
            </w:r>
            <w:r>
              <w:rPr>
                <w:rFonts w:ascii="Calibri" w:eastAsia="Calibri" w:hAnsi="Calibri"/>
                <w:sz w:val="22"/>
                <w:szCs w:val="22"/>
                <w:lang w:val="sr-Cyrl-RS"/>
              </w:rPr>
              <w:tab/>
            </w:r>
          </w:p>
        </w:tc>
        <w:tc>
          <w:tcPr>
            <w:tcW w:w="1260" w:type="dxa"/>
            <w:tcBorders>
              <w:top w:val="nil"/>
              <w:left w:val="nil"/>
              <w:bottom w:val="single" w:sz="4" w:space="0" w:color="auto"/>
              <w:right w:val="single" w:sz="4" w:space="0" w:color="auto"/>
            </w:tcBorders>
            <w:shd w:val="clear" w:color="auto" w:fill="auto"/>
            <w:vAlign w:val="center"/>
          </w:tcPr>
          <w:p w:rsidR="008121D6" w:rsidRPr="00DE5C40" w:rsidRDefault="008121D6" w:rsidP="000445E3">
            <w:pPr>
              <w:jc w:val="center"/>
              <w:rPr>
                <w:sz w:val="20"/>
                <w:szCs w:val="20"/>
                <w:lang w:val="sr-Cyrl-RS" w:eastAsia="sr-Latn-CS"/>
              </w:rPr>
            </w:pPr>
            <w:r>
              <w:rPr>
                <w:rFonts w:ascii="Calibri" w:eastAsia="Calibri" w:hAnsi="Calibri"/>
                <w:sz w:val="22"/>
                <w:szCs w:val="22"/>
                <w:lang w:val="sr-Cyrl-RS"/>
              </w:rPr>
              <w:t>2</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Default="008121D6" w:rsidP="000445E3">
            <w:pPr>
              <w:jc w:val="center"/>
              <w:rPr>
                <w:sz w:val="20"/>
                <w:szCs w:val="20"/>
                <w:lang w:val="sr-Cyrl-RS" w:eastAsia="sr-Latn-CS"/>
              </w:rPr>
            </w:pPr>
          </w:p>
        </w:tc>
        <w:tc>
          <w:tcPr>
            <w:tcW w:w="4770" w:type="dxa"/>
            <w:tcBorders>
              <w:top w:val="nil"/>
              <w:left w:val="nil"/>
              <w:bottom w:val="single" w:sz="4" w:space="0" w:color="auto"/>
              <w:right w:val="single" w:sz="4" w:space="0" w:color="auto"/>
            </w:tcBorders>
            <w:shd w:val="clear" w:color="auto" w:fill="auto"/>
            <w:vAlign w:val="center"/>
          </w:tcPr>
          <w:p w:rsidR="008121D6" w:rsidRPr="00792F37" w:rsidRDefault="008121D6" w:rsidP="00A47AAD">
            <w:pPr>
              <w:jc w:val="both"/>
              <w:rPr>
                <w:rFonts w:ascii="Calibri" w:eastAsia="Calibri" w:hAnsi="Calibri"/>
                <w:b/>
                <w:sz w:val="22"/>
                <w:szCs w:val="22"/>
                <w:lang w:val="sr-Cyrl-RS"/>
              </w:rPr>
            </w:pPr>
            <w:r w:rsidRPr="00792F37">
              <w:rPr>
                <w:rFonts w:ascii="Calibri" w:eastAsia="Calibri" w:hAnsi="Calibri"/>
                <w:b/>
                <w:sz w:val="22"/>
                <w:szCs w:val="22"/>
                <w:lang w:val="sr-Cyrl-RS"/>
              </w:rPr>
              <w:t>БРАВАРСКИ РАДОВИ</w:t>
            </w:r>
          </w:p>
        </w:tc>
        <w:tc>
          <w:tcPr>
            <w:tcW w:w="90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rFonts w:ascii="Calibri" w:eastAsia="Calibri" w:hAnsi="Calibri"/>
                <w:sz w:val="22"/>
                <w:szCs w:val="22"/>
                <w:lang w:val="sr-Cyrl-RS"/>
              </w:rPr>
            </w:pP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rFonts w:ascii="Calibri" w:eastAsia="Calibri" w:hAnsi="Calibri"/>
                <w:sz w:val="22"/>
                <w:szCs w:val="22"/>
                <w:lang w:val="sr-Cyrl-RS"/>
              </w:rPr>
            </w:pP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0445E3">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792F37" w:rsidRDefault="008121D6" w:rsidP="000445E3">
            <w:pPr>
              <w:jc w:val="center"/>
              <w:rPr>
                <w:sz w:val="20"/>
                <w:szCs w:val="20"/>
                <w:lang w:val="sr-Cyrl-RS" w:eastAsia="sr-Latn-CS"/>
              </w:rPr>
            </w:pPr>
            <w:r>
              <w:rPr>
                <w:sz w:val="20"/>
                <w:szCs w:val="20"/>
                <w:lang w:val="sr-Cyrl-RS" w:eastAsia="sr-Latn-CS"/>
              </w:rPr>
              <w:t>1</w:t>
            </w:r>
          </w:p>
        </w:tc>
        <w:tc>
          <w:tcPr>
            <w:tcW w:w="4770" w:type="dxa"/>
            <w:tcBorders>
              <w:top w:val="nil"/>
              <w:left w:val="nil"/>
              <w:bottom w:val="single" w:sz="4" w:space="0" w:color="auto"/>
              <w:right w:val="single" w:sz="4" w:space="0" w:color="auto"/>
            </w:tcBorders>
            <w:shd w:val="clear" w:color="auto" w:fill="auto"/>
            <w:vAlign w:val="center"/>
          </w:tcPr>
          <w:p w:rsidR="008121D6" w:rsidRPr="00A47AAD" w:rsidRDefault="008121D6" w:rsidP="00A47AAD">
            <w:pPr>
              <w:jc w:val="both"/>
              <w:rPr>
                <w:rFonts w:ascii="Calibri" w:eastAsia="Calibri" w:hAnsi="Calibri"/>
                <w:sz w:val="22"/>
                <w:szCs w:val="22"/>
                <w:lang w:val="sr-Cyrl-RS"/>
              </w:rPr>
            </w:pPr>
            <w:r w:rsidRPr="00A47AAD">
              <w:rPr>
                <w:rFonts w:ascii="Calibri" w:eastAsia="Calibri" w:hAnsi="Calibri"/>
                <w:sz w:val="22"/>
                <w:szCs w:val="22"/>
                <w:lang w:val="sr-Cyrl-RS"/>
              </w:rPr>
              <w:t xml:space="preserve">Израда и монтажа </w:t>
            </w:r>
            <w:r>
              <w:rPr>
                <w:rFonts w:ascii="Calibri" w:eastAsia="Calibri" w:hAnsi="Calibri"/>
                <w:sz w:val="22"/>
                <w:szCs w:val="22"/>
                <w:lang w:val="sr-Cyrl-RS"/>
              </w:rPr>
              <w:t>АЛ ограде од кутијастих профила за конструкцију</w:t>
            </w:r>
          </w:p>
          <w:p w:rsidR="008121D6" w:rsidRPr="00A47AAD" w:rsidRDefault="008121D6" w:rsidP="00A47AAD">
            <w:pPr>
              <w:jc w:val="both"/>
              <w:rPr>
                <w:rFonts w:ascii="Calibri" w:eastAsia="Calibri" w:hAnsi="Calibri"/>
                <w:sz w:val="22"/>
                <w:szCs w:val="22"/>
                <w:lang w:val="sr-Cyrl-RS"/>
              </w:rPr>
            </w:pPr>
          </w:p>
          <w:p w:rsidR="008121D6" w:rsidRPr="00A47AAD" w:rsidRDefault="008121D6" w:rsidP="00A47AAD">
            <w:pPr>
              <w:jc w:val="both"/>
              <w:rPr>
                <w:rFonts w:ascii="Calibri" w:eastAsia="Calibri" w:hAnsi="Calibri"/>
                <w:sz w:val="22"/>
                <w:szCs w:val="22"/>
                <w:lang w:val="sr-Cyrl-RS"/>
              </w:rPr>
            </w:pPr>
          </w:p>
        </w:tc>
        <w:tc>
          <w:tcPr>
            <w:tcW w:w="900" w:type="dxa"/>
            <w:tcBorders>
              <w:top w:val="nil"/>
              <w:left w:val="nil"/>
              <w:bottom w:val="single" w:sz="4" w:space="0" w:color="auto"/>
              <w:right w:val="single" w:sz="4" w:space="0" w:color="auto"/>
            </w:tcBorders>
            <w:shd w:val="clear" w:color="auto" w:fill="auto"/>
            <w:vAlign w:val="center"/>
          </w:tcPr>
          <w:p w:rsidR="008121D6" w:rsidRPr="00A47AAD" w:rsidRDefault="008121D6" w:rsidP="000445E3">
            <w:pPr>
              <w:jc w:val="center"/>
              <w:rPr>
                <w:rFonts w:ascii="Calibri" w:eastAsia="Calibri" w:hAnsi="Calibri"/>
                <w:sz w:val="22"/>
                <w:szCs w:val="22"/>
                <w:lang w:val="sr-Cyrl-RS"/>
              </w:rPr>
            </w:pPr>
            <w:r w:rsidRPr="00A47AAD">
              <w:rPr>
                <w:rFonts w:ascii="Calibri" w:eastAsia="Calibri" w:hAnsi="Calibri"/>
                <w:sz w:val="22"/>
                <w:szCs w:val="22"/>
                <w:lang w:val="sr-Cyrl-RS"/>
              </w:rPr>
              <w:t>м¹</w:t>
            </w:r>
          </w:p>
        </w:tc>
        <w:tc>
          <w:tcPr>
            <w:tcW w:w="1260" w:type="dxa"/>
            <w:tcBorders>
              <w:top w:val="nil"/>
              <w:left w:val="nil"/>
              <w:bottom w:val="single" w:sz="4" w:space="0" w:color="auto"/>
              <w:right w:val="single" w:sz="4" w:space="0" w:color="auto"/>
            </w:tcBorders>
            <w:shd w:val="clear" w:color="auto" w:fill="auto"/>
            <w:vAlign w:val="center"/>
          </w:tcPr>
          <w:p w:rsidR="008121D6" w:rsidRPr="00DE5C40" w:rsidRDefault="008121D6" w:rsidP="000445E3">
            <w:pPr>
              <w:jc w:val="center"/>
              <w:rPr>
                <w:sz w:val="20"/>
                <w:szCs w:val="20"/>
                <w:lang w:val="sr-Cyrl-RS" w:eastAsia="sr-Latn-CS"/>
              </w:rPr>
            </w:pPr>
            <w:r>
              <w:rPr>
                <w:lang w:val="sr-Cyrl-RS"/>
              </w:rPr>
              <w:t>6,40</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82731D">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82731D" w:rsidRDefault="008121D6" w:rsidP="000445E3">
            <w:pPr>
              <w:jc w:val="center"/>
              <w:rPr>
                <w:sz w:val="20"/>
                <w:szCs w:val="20"/>
                <w:lang w:val="sr-Cyrl-RS" w:eastAsia="sr-Latn-CS"/>
              </w:rPr>
            </w:pPr>
            <w:r>
              <w:rPr>
                <w:sz w:val="20"/>
                <w:szCs w:val="20"/>
                <w:lang w:val="sr-Cyrl-RS" w:eastAsia="sr-Latn-CS"/>
              </w:rPr>
              <w:t>2</w:t>
            </w:r>
          </w:p>
        </w:tc>
        <w:tc>
          <w:tcPr>
            <w:tcW w:w="4770" w:type="dxa"/>
            <w:tcBorders>
              <w:top w:val="nil"/>
              <w:left w:val="nil"/>
              <w:bottom w:val="single" w:sz="4" w:space="0" w:color="auto"/>
              <w:right w:val="single" w:sz="4" w:space="0" w:color="auto"/>
            </w:tcBorders>
            <w:shd w:val="clear" w:color="auto" w:fill="auto"/>
          </w:tcPr>
          <w:p w:rsidR="008121D6" w:rsidRPr="0082731D" w:rsidRDefault="008121D6" w:rsidP="00810482">
            <w:pPr>
              <w:rPr>
                <w:sz w:val="20"/>
                <w:szCs w:val="20"/>
                <w:lang w:val="sr-Cyrl-RS" w:eastAsia="sr-Latn-CS"/>
              </w:rPr>
            </w:pPr>
            <w:r>
              <w:rPr>
                <w:sz w:val="20"/>
                <w:szCs w:val="20"/>
                <w:lang w:val="sr-Cyrl-RS" w:eastAsia="sr-Latn-CS"/>
              </w:rPr>
              <w:t>Набавка израда и монтажа носача од челичних кутијастих профила међуспратне и степенишне конструкције</w:t>
            </w:r>
          </w:p>
        </w:tc>
        <w:tc>
          <w:tcPr>
            <w:tcW w:w="900" w:type="dxa"/>
            <w:tcBorders>
              <w:top w:val="nil"/>
              <w:left w:val="nil"/>
              <w:bottom w:val="single" w:sz="4" w:space="0" w:color="auto"/>
              <w:right w:val="single" w:sz="4" w:space="0" w:color="auto"/>
            </w:tcBorders>
            <w:shd w:val="clear" w:color="auto" w:fill="auto"/>
            <w:vAlign w:val="center"/>
          </w:tcPr>
          <w:p w:rsidR="008121D6" w:rsidRPr="00A47AAD" w:rsidRDefault="008121D6" w:rsidP="000445E3">
            <w:pPr>
              <w:jc w:val="center"/>
              <w:rPr>
                <w:rFonts w:ascii="Calibri" w:eastAsia="Calibri" w:hAnsi="Calibri"/>
                <w:sz w:val="22"/>
                <w:szCs w:val="22"/>
                <w:lang w:val="sr-Cyrl-RS"/>
              </w:rPr>
            </w:pPr>
            <w:r w:rsidRPr="00A47AAD">
              <w:rPr>
                <w:rFonts w:ascii="Calibri" w:eastAsia="Calibri" w:hAnsi="Calibri"/>
                <w:sz w:val="22"/>
                <w:szCs w:val="22"/>
                <w:lang w:val="sr-Cyrl-RS"/>
              </w:rPr>
              <w:t>м¹</w:t>
            </w: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r>
              <w:rPr>
                <w:lang w:val="sr-Cyrl-RS"/>
              </w:rPr>
              <w:t>378,40</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82731D">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82731D" w:rsidRDefault="008121D6" w:rsidP="000445E3">
            <w:pPr>
              <w:jc w:val="center"/>
              <w:rPr>
                <w:sz w:val="20"/>
                <w:szCs w:val="20"/>
                <w:lang w:val="sr-Cyrl-RS" w:eastAsia="sr-Latn-CS"/>
              </w:rPr>
            </w:pPr>
            <w:r>
              <w:rPr>
                <w:sz w:val="20"/>
                <w:szCs w:val="20"/>
                <w:lang w:val="sr-Cyrl-RS" w:eastAsia="sr-Latn-CS"/>
              </w:rPr>
              <w:t>3</w:t>
            </w:r>
          </w:p>
        </w:tc>
        <w:tc>
          <w:tcPr>
            <w:tcW w:w="4770" w:type="dxa"/>
            <w:tcBorders>
              <w:top w:val="nil"/>
              <w:left w:val="nil"/>
              <w:bottom w:val="single" w:sz="4" w:space="0" w:color="auto"/>
              <w:right w:val="single" w:sz="4" w:space="0" w:color="auto"/>
            </w:tcBorders>
            <w:shd w:val="clear" w:color="auto" w:fill="auto"/>
          </w:tcPr>
          <w:p w:rsidR="008121D6" w:rsidRDefault="008121D6" w:rsidP="00810482">
            <w:pPr>
              <w:rPr>
                <w:sz w:val="20"/>
                <w:szCs w:val="20"/>
                <w:lang w:val="sr-Cyrl-RS" w:eastAsia="sr-Latn-CS"/>
              </w:rPr>
            </w:pPr>
            <w:r>
              <w:rPr>
                <w:sz w:val="20"/>
                <w:szCs w:val="20"/>
                <w:lang w:val="sr-Cyrl-RS" w:eastAsia="sr-Latn-CS"/>
              </w:rPr>
              <w:t xml:space="preserve">Набавка израда и монтажа стубова од челичних кутијастих профила </w:t>
            </w:r>
          </w:p>
        </w:tc>
        <w:tc>
          <w:tcPr>
            <w:tcW w:w="900" w:type="dxa"/>
            <w:tcBorders>
              <w:top w:val="nil"/>
              <w:left w:val="nil"/>
              <w:bottom w:val="single" w:sz="4" w:space="0" w:color="auto"/>
              <w:right w:val="single" w:sz="4" w:space="0" w:color="auto"/>
            </w:tcBorders>
            <w:shd w:val="clear" w:color="auto" w:fill="auto"/>
            <w:vAlign w:val="center"/>
          </w:tcPr>
          <w:p w:rsidR="008121D6" w:rsidRPr="00A47AAD" w:rsidRDefault="008121D6" w:rsidP="000445E3">
            <w:pPr>
              <w:jc w:val="center"/>
              <w:rPr>
                <w:rFonts w:ascii="Calibri" w:eastAsia="Calibri" w:hAnsi="Calibri"/>
                <w:sz w:val="22"/>
                <w:szCs w:val="22"/>
                <w:lang w:val="sr-Cyrl-RS"/>
              </w:rPr>
            </w:pPr>
            <w:r w:rsidRPr="00A47AAD">
              <w:rPr>
                <w:rFonts w:ascii="Calibri" w:eastAsia="Calibri" w:hAnsi="Calibri"/>
                <w:sz w:val="22"/>
                <w:szCs w:val="22"/>
                <w:lang w:val="sr-Cyrl-RS"/>
              </w:rPr>
              <w:t>м¹</w:t>
            </w: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r>
              <w:rPr>
                <w:lang w:val="sr-Cyrl-RS"/>
              </w:rPr>
              <w:t>17.80</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82731D">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82731D" w:rsidRDefault="008121D6" w:rsidP="000445E3">
            <w:pPr>
              <w:jc w:val="center"/>
              <w:rPr>
                <w:sz w:val="20"/>
                <w:szCs w:val="20"/>
                <w:lang w:val="sr-Cyrl-RS" w:eastAsia="sr-Latn-CS"/>
              </w:rPr>
            </w:pPr>
            <w:r>
              <w:rPr>
                <w:sz w:val="20"/>
                <w:szCs w:val="20"/>
                <w:lang w:val="sr-Cyrl-RS" w:eastAsia="sr-Latn-CS"/>
              </w:rPr>
              <w:t>4</w:t>
            </w:r>
          </w:p>
        </w:tc>
        <w:tc>
          <w:tcPr>
            <w:tcW w:w="4770" w:type="dxa"/>
            <w:tcBorders>
              <w:top w:val="nil"/>
              <w:left w:val="nil"/>
              <w:bottom w:val="single" w:sz="4" w:space="0" w:color="auto"/>
              <w:right w:val="single" w:sz="4" w:space="0" w:color="auto"/>
            </w:tcBorders>
            <w:shd w:val="clear" w:color="auto" w:fill="auto"/>
          </w:tcPr>
          <w:p w:rsidR="008121D6" w:rsidRDefault="008121D6" w:rsidP="00810482">
            <w:pPr>
              <w:rPr>
                <w:sz w:val="20"/>
                <w:szCs w:val="20"/>
                <w:lang w:val="sr-Cyrl-RS" w:eastAsia="sr-Latn-CS"/>
              </w:rPr>
            </w:pPr>
            <w:r>
              <w:rPr>
                <w:sz w:val="20"/>
                <w:szCs w:val="20"/>
                <w:lang w:val="sr-Cyrl-RS" w:eastAsia="sr-Latn-CS"/>
              </w:rPr>
              <w:t>Набавка израда и монтажа челичних кутијастих профила за подрожњаче</w:t>
            </w:r>
          </w:p>
        </w:tc>
        <w:tc>
          <w:tcPr>
            <w:tcW w:w="900" w:type="dxa"/>
            <w:tcBorders>
              <w:top w:val="nil"/>
              <w:left w:val="nil"/>
              <w:bottom w:val="single" w:sz="4" w:space="0" w:color="auto"/>
              <w:right w:val="single" w:sz="4" w:space="0" w:color="auto"/>
            </w:tcBorders>
            <w:shd w:val="clear" w:color="auto" w:fill="auto"/>
            <w:vAlign w:val="center"/>
          </w:tcPr>
          <w:p w:rsidR="008121D6" w:rsidRPr="00A47AAD" w:rsidRDefault="008121D6" w:rsidP="000445E3">
            <w:pPr>
              <w:jc w:val="center"/>
              <w:rPr>
                <w:rFonts w:ascii="Calibri" w:eastAsia="Calibri" w:hAnsi="Calibri"/>
                <w:sz w:val="22"/>
                <w:szCs w:val="22"/>
                <w:lang w:val="sr-Cyrl-RS"/>
              </w:rPr>
            </w:pPr>
            <w:r w:rsidRPr="00A47AAD">
              <w:rPr>
                <w:rFonts w:ascii="Calibri" w:eastAsia="Calibri" w:hAnsi="Calibri"/>
                <w:sz w:val="22"/>
                <w:szCs w:val="22"/>
                <w:lang w:val="sr-Cyrl-RS"/>
              </w:rPr>
              <w:t>м¹</w:t>
            </w: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r>
              <w:rPr>
                <w:lang w:val="sr-Cyrl-RS"/>
              </w:rPr>
              <w:t>39,46</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82731D">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Default="008121D6" w:rsidP="000445E3">
            <w:pPr>
              <w:jc w:val="center"/>
              <w:rPr>
                <w:sz w:val="20"/>
                <w:szCs w:val="20"/>
                <w:lang w:val="sr-Cyrl-RS" w:eastAsia="sr-Latn-CS"/>
              </w:rPr>
            </w:pPr>
          </w:p>
        </w:tc>
        <w:tc>
          <w:tcPr>
            <w:tcW w:w="4770" w:type="dxa"/>
            <w:tcBorders>
              <w:top w:val="nil"/>
              <w:left w:val="nil"/>
              <w:bottom w:val="single" w:sz="4" w:space="0" w:color="auto"/>
              <w:right w:val="single" w:sz="4" w:space="0" w:color="auto"/>
            </w:tcBorders>
            <w:shd w:val="clear" w:color="auto" w:fill="auto"/>
          </w:tcPr>
          <w:p w:rsidR="008121D6" w:rsidRDefault="008121D6" w:rsidP="00810482">
            <w:pPr>
              <w:rPr>
                <w:b/>
                <w:sz w:val="20"/>
                <w:szCs w:val="20"/>
                <w:lang w:val="sr-Cyrl-RS" w:eastAsia="sr-Latn-CS"/>
              </w:rPr>
            </w:pPr>
          </w:p>
          <w:p w:rsidR="008121D6" w:rsidRPr="00792F37" w:rsidRDefault="008121D6" w:rsidP="00810482">
            <w:pPr>
              <w:rPr>
                <w:b/>
                <w:sz w:val="20"/>
                <w:szCs w:val="20"/>
                <w:lang w:val="sr-Cyrl-RS" w:eastAsia="sr-Latn-CS"/>
              </w:rPr>
            </w:pPr>
            <w:r w:rsidRPr="00792F37">
              <w:rPr>
                <w:b/>
                <w:sz w:val="20"/>
                <w:szCs w:val="20"/>
                <w:lang w:val="sr-Cyrl-RS" w:eastAsia="sr-Latn-CS"/>
              </w:rPr>
              <w:t>ЛИМАРСКИ РАДОВИ</w:t>
            </w:r>
          </w:p>
        </w:tc>
        <w:tc>
          <w:tcPr>
            <w:tcW w:w="900" w:type="dxa"/>
            <w:tcBorders>
              <w:top w:val="nil"/>
              <w:left w:val="nil"/>
              <w:bottom w:val="single" w:sz="4" w:space="0" w:color="auto"/>
              <w:right w:val="single" w:sz="4" w:space="0" w:color="auto"/>
            </w:tcBorders>
            <w:shd w:val="clear" w:color="auto" w:fill="auto"/>
            <w:vAlign w:val="center"/>
          </w:tcPr>
          <w:p w:rsidR="008121D6" w:rsidRPr="00A47AAD" w:rsidRDefault="008121D6" w:rsidP="000445E3">
            <w:pPr>
              <w:jc w:val="center"/>
              <w:rPr>
                <w:rFonts w:ascii="Calibri" w:eastAsia="Calibri" w:hAnsi="Calibri"/>
                <w:sz w:val="22"/>
                <w:szCs w:val="22"/>
                <w:lang w:val="sr-Cyrl-RS"/>
              </w:rPr>
            </w:pP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82731D">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82731D" w:rsidRDefault="008121D6" w:rsidP="000445E3">
            <w:pPr>
              <w:jc w:val="center"/>
              <w:rPr>
                <w:sz w:val="20"/>
                <w:szCs w:val="20"/>
                <w:lang w:val="sr-Cyrl-RS" w:eastAsia="sr-Latn-CS"/>
              </w:rPr>
            </w:pPr>
            <w:r>
              <w:rPr>
                <w:sz w:val="20"/>
                <w:szCs w:val="20"/>
                <w:lang w:val="sr-Cyrl-RS" w:eastAsia="sr-Latn-CS"/>
              </w:rPr>
              <w:lastRenderedPageBreak/>
              <w:t>1</w:t>
            </w:r>
          </w:p>
        </w:tc>
        <w:tc>
          <w:tcPr>
            <w:tcW w:w="4770" w:type="dxa"/>
            <w:tcBorders>
              <w:top w:val="nil"/>
              <w:left w:val="nil"/>
              <w:bottom w:val="single" w:sz="4" w:space="0" w:color="auto"/>
              <w:right w:val="single" w:sz="4" w:space="0" w:color="auto"/>
            </w:tcBorders>
            <w:shd w:val="clear" w:color="auto" w:fill="auto"/>
          </w:tcPr>
          <w:p w:rsidR="008121D6" w:rsidRDefault="008121D6" w:rsidP="00810482">
            <w:pPr>
              <w:rPr>
                <w:sz w:val="20"/>
                <w:szCs w:val="20"/>
                <w:lang w:val="sr-Cyrl-RS" w:eastAsia="sr-Latn-CS"/>
              </w:rPr>
            </w:pPr>
            <w:r>
              <w:rPr>
                <w:sz w:val="20"/>
                <w:szCs w:val="20"/>
                <w:lang w:val="sr-Cyrl-RS" w:eastAsia="sr-Latn-CS"/>
              </w:rPr>
              <w:t>Набавка и постављање висећих олука од понцивованог лима д=0,55мм, дим.12/12 цм</w:t>
            </w:r>
          </w:p>
        </w:tc>
        <w:tc>
          <w:tcPr>
            <w:tcW w:w="900" w:type="dxa"/>
            <w:tcBorders>
              <w:top w:val="nil"/>
              <w:left w:val="nil"/>
              <w:bottom w:val="single" w:sz="4" w:space="0" w:color="auto"/>
              <w:right w:val="single" w:sz="4" w:space="0" w:color="auto"/>
            </w:tcBorders>
            <w:shd w:val="clear" w:color="auto" w:fill="auto"/>
            <w:vAlign w:val="center"/>
          </w:tcPr>
          <w:p w:rsidR="008121D6" w:rsidRPr="00A47AAD" w:rsidRDefault="008121D6" w:rsidP="000445E3">
            <w:pPr>
              <w:jc w:val="center"/>
              <w:rPr>
                <w:rFonts w:ascii="Calibri" w:eastAsia="Calibri" w:hAnsi="Calibri"/>
                <w:sz w:val="22"/>
                <w:szCs w:val="22"/>
                <w:lang w:val="sr-Cyrl-RS"/>
              </w:rPr>
            </w:pPr>
            <w:r w:rsidRPr="00A47AAD">
              <w:rPr>
                <w:rFonts w:ascii="Calibri" w:eastAsia="Calibri" w:hAnsi="Calibri"/>
                <w:sz w:val="22"/>
                <w:szCs w:val="22"/>
                <w:lang w:val="sr-Cyrl-RS"/>
              </w:rPr>
              <w:t>м¹</w:t>
            </w: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r>
              <w:rPr>
                <w:lang w:val="sr-Cyrl-RS"/>
              </w:rPr>
              <w:t>90,19</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82731D">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82731D" w:rsidRDefault="008121D6" w:rsidP="000445E3">
            <w:pPr>
              <w:jc w:val="center"/>
              <w:rPr>
                <w:sz w:val="20"/>
                <w:szCs w:val="20"/>
                <w:lang w:val="sr-Cyrl-RS" w:eastAsia="sr-Latn-CS"/>
              </w:rPr>
            </w:pPr>
            <w:r>
              <w:rPr>
                <w:sz w:val="20"/>
                <w:szCs w:val="20"/>
                <w:lang w:val="sr-Cyrl-RS" w:eastAsia="sr-Latn-CS"/>
              </w:rPr>
              <w:t>2</w:t>
            </w:r>
          </w:p>
        </w:tc>
        <w:tc>
          <w:tcPr>
            <w:tcW w:w="4770" w:type="dxa"/>
            <w:tcBorders>
              <w:top w:val="nil"/>
              <w:left w:val="nil"/>
              <w:bottom w:val="single" w:sz="4" w:space="0" w:color="auto"/>
              <w:right w:val="single" w:sz="4" w:space="0" w:color="auto"/>
            </w:tcBorders>
            <w:shd w:val="clear" w:color="auto" w:fill="auto"/>
          </w:tcPr>
          <w:p w:rsidR="008121D6" w:rsidRDefault="008121D6" w:rsidP="00496644">
            <w:pPr>
              <w:rPr>
                <w:sz w:val="20"/>
                <w:szCs w:val="20"/>
                <w:lang w:val="sr-Cyrl-RS" w:eastAsia="sr-Latn-CS"/>
              </w:rPr>
            </w:pPr>
            <w:r>
              <w:rPr>
                <w:sz w:val="20"/>
                <w:szCs w:val="20"/>
                <w:lang w:val="sr-Cyrl-RS" w:eastAsia="sr-Latn-CS"/>
              </w:rPr>
              <w:t>Набавка и постављање одводних олучних цеви од понцикованог лима д=0,55мм, квадратног пресека 12/12 цм</w:t>
            </w:r>
          </w:p>
        </w:tc>
        <w:tc>
          <w:tcPr>
            <w:tcW w:w="900" w:type="dxa"/>
            <w:tcBorders>
              <w:top w:val="nil"/>
              <w:left w:val="nil"/>
              <w:bottom w:val="single" w:sz="4" w:space="0" w:color="auto"/>
              <w:right w:val="single" w:sz="4" w:space="0" w:color="auto"/>
            </w:tcBorders>
            <w:shd w:val="clear" w:color="auto" w:fill="auto"/>
            <w:vAlign w:val="center"/>
          </w:tcPr>
          <w:p w:rsidR="008121D6" w:rsidRPr="00A47AAD" w:rsidRDefault="008121D6" w:rsidP="000445E3">
            <w:pPr>
              <w:jc w:val="center"/>
              <w:rPr>
                <w:rFonts w:ascii="Calibri" w:eastAsia="Calibri" w:hAnsi="Calibri"/>
                <w:sz w:val="22"/>
                <w:szCs w:val="22"/>
                <w:lang w:val="sr-Cyrl-RS"/>
              </w:rPr>
            </w:pPr>
            <w:r w:rsidRPr="00A47AAD">
              <w:rPr>
                <w:rFonts w:ascii="Calibri" w:eastAsia="Calibri" w:hAnsi="Calibri"/>
                <w:sz w:val="22"/>
                <w:szCs w:val="22"/>
                <w:lang w:val="sr-Cyrl-RS"/>
              </w:rPr>
              <w:t>м¹</w:t>
            </w: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r>
              <w:rPr>
                <w:lang w:val="sr-Cyrl-RS"/>
              </w:rPr>
              <w:t>68,88</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82731D">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Default="008121D6" w:rsidP="000445E3">
            <w:pPr>
              <w:jc w:val="center"/>
              <w:rPr>
                <w:sz w:val="20"/>
                <w:szCs w:val="20"/>
                <w:lang w:val="sr-Cyrl-RS" w:eastAsia="sr-Latn-CS"/>
              </w:rPr>
            </w:pPr>
          </w:p>
        </w:tc>
        <w:tc>
          <w:tcPr>
            <w:tcW w:w="4770" w:type="dxa"/>
            <w:tcBorders>
              <w:top w:val="nil"/>
              <w:left w:val="nil"/>
              <w:bottom w:val="single" w:sz="4" w:space="0" w:color="auto"/>
              <w:right w:val="single" w:sz="4" w:space="0" w:color="auto"/>
            </w:tcBorders>
            <w:shd w:val="clear" w:color="auto" w:fill="auto"/>
          </w:tcPr>
          <w:p w:rsidR="008121D6" w:rsidRDefault="008121D6" w:rsidP="00496644">
            <w:pPr>
              <w:rPr>
                <w:sz w:val="20"/>
                <w:szCs w:val="20"/>
                <w:lang w:val="sr-Cyrl-RS" w:eastAsia="sr-Latn-CS"/>
              </w:rPr>
            </w:pPr>
          </w:p>
          <w:p w:rsidR="008121D6" w:rsidRPr="00792F37" w:rsidRDefault="008121D6" w:rsidP="00496644">
            <w:pPr>
              <w:rPr>
                <w:b/>
                <w:sz w:val="20"/>
                <w:szCs w:val="20"/>
                <w:lang w:val="sr-Cyrl-RS" w:eastAsia="sr-Latn-CS"/>
              </w:rPr>
            </w:pPr>
            <w:r w:rsidRPr="00792F37">
              <w:rPr>
                <w:b/>
                <w:sz w:val="20"/>
                <w:szCs w:val="20"/>
                <w:lang w:val="sr-Cyrl-RS" w:eastAsia="sr-Latn-CS"/>
              </w:rPr>
              <w:t>МОЛЕРСКО ФАРБАРСКИ РАДОВИ</w:t>
            </w:r>
          </w:p>
        </w:tc>
        <w:tc>
          <w:tcPr>
            <w:tcW w:w="900" w:type="dxa"/>
            <w:tcBorders>
              <w:top w:val="nil"/>
              <w:left w:val="nil"/>
              <w:bottom w:val="single" w:sz="4" w:space="0" w:color="auto"/>
              <w:right w:val="single" w:sz="4" w:space="0" w:color="auto"/>
            </w:tcBorders>
            <w:shd w:val="clear" w:color="auto" w:fill="auto"/>
            <w:vAlign w:val="center"/>
          </w:tcPr>
          <w:p w:rsidR="008121D6" w:rsidRPr="00A47AAD" w:rsidRDefault="008121D6" w:rsidP="000445E3">
            <w:pPr>
              <w:jc w:val="center"/>
              <w:rPr>
                <w:rFonts w:ascii="Calibri" w:eastAsia="Calibri" w:hAnsi="Calibri"/>
                <w:sz w:val="22"/>
                <w:szCs w:val="22"/>
                <w:lang w:val="sr-Cyrl-RS"/>
              </w:rPr>
            </w:pP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82731D">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82731D" w:rsidRDefault="008121D6" w:rsidP="000445E3">
            <w:pPr>
              <w:jc w:val="center"/>
              <w:rPr>
                <w:sz w:val="20"/>
                <w:szCs w:val="20"/>
                <w:lang w:val="sr-Cyrl-RS" w:eastAsia="sr-Latn-CS"/>
              </w:rPr>
            </w:pPr>
            <w:r>
              <w:rPr>
                <w:sz w:val="20"/>
                <w:szCs w:val="20"/>
                <w:lang w:val="sr-Cyrl-RS" w:eastAsia="sr-Latn-CS"/>
              </w:rPr>
              <w:t>1</w:t>
            </w:r>
          </w:p>
        </w:tc>
        <w:tc>
          <w:tcPr>
            <w:tcW w:w="4770" w:type="dxa"/>
            <w:tcBorders>
              <w:top w:val="nil"/>
              <w:left w:val="nil"/>
              <w:bottom w:val="single" w:sz="4" w:space="0" w:color="auto"/>
              <w:right w:val="single" w:sz="4" w:space="0" w:color="auto"/>
            </w:tcBorders>
            <w:shd w:val="clear" w:color="auto" w:fill="auto"/>
          </w:tcPr>
          <w:p w:rsidR="008121D6" w:rsidRDefault="008121D6" w:rsidP="00496644">
            <w:pPr>
              <w:rPr>
                <w:sz w:val="20"/>
                <w:szCs w:val="20"/>
                <w:lang w:val="sr-Cyrl-RS" w:eastAsia="sr-Latn-CS"/>
              </w:rPr>
            </w:pPr>
            <w:r>
              <w:rPr>
                <w:sz w:val="20"/>
                <w:szCs w:val="20"/>
                <w:lang w:val="sr-Cyrl-RS" w:eastAsia="sr-Latn-CS"/>
              </w:rPr>
              <w:t>Бојење унутрашњих зидова и плафона дисперзивном бојом са свим предрадњама</w:t>
            </w:r>
          </w:p>
        </w:tc>
        <w:tc>
          <w:tcPr>
            <w:tcW w:w="900" w:type="dxa"/>
            <w:tcBorders>
              <w:top w:val="nil"/>
              <w:left w:val="nil"/>
              <w:bottom w:val="single" w:sz="4" w:space="0" w:color="auto"/>
              <w:right w:val="single" w:sz="4" w:space="0" w:color="auto"/>
            </w:tcBorders>
            <w:shd w:val="clear" w:color="auto" w:fill="auto"/>
            <w:vAlign w:val="center"/>
          </w:tcPr>
          <w:p w:rsidR="008121D6" w:rsidRPr="00A47AAD" w:rsidRDefault="008121D6" w:rsidP="000445E3">
            <w:pPr>
              <w:jc w:val="center"/>
              <w:rPr>
                <w:rFonts w:ascii="Calibri" w:eastAsia="Calibri" w:hAnsi="Calibri"/>
                <w:sz w:val="22"/>
                <w:szCs w:val="22"/>
                <w:lang w:val="sr-Cyrl-RS"/>
              </w:rPr>
            </w:pPr>
            <w:r w:rsidRPr="000A4095">
              <w:rPr>
                <w:rFonts w:ascii="Calibri" w:eastAsia="Calibri" w:hAnsi="Calibri"/>
                <w:sz w:val="22"/>
                <w:szCs w:val="22"/>
                <w:lang w:val="sr-Cyrl-RS"/>
              </w:rPr>
              <w:t>м²</w:t>
            </w: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r>
              <w:rPr>
                <w:lang w:val="sr-Cyrl-RS"/>
              </w:rPr>
              <w:t>649,08</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82731D">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82731D" w:rsidRDefault="008121D6" w:rsidP="000445E3">
            <w:pPr>
              <w:jc w:val="center"/>
              <w:rPr>
                <w:sz w:val="20"/>
                <w:szCs w:val="20"/>
                <w:lang w:val="sr-Cyrl-RS" w:eastAsia="sr-Latn-CS"/>
              </w:rPr>
            </w:pPr>
            <w:r>
              <w:rPr>
                <w:sz w:val="20"/>
                <w:szCs w:val="20"/>
                <w:lang w:val="sr-Cyrl-RS" w:eastAsia="sr-Latn-CS"/>
              </w:rPr>
              <w:t>2</w:t>
            </w:r>
          </w:p>
        </w:tc>
        <w:tc>
          <w:tcPr>
            <w:tcW w:w="4770" w:type="dxa"/>
            <w:tcBorders>
              <w:top w:val="nil"/>
              <w:left w:val="nil"/>
              <w:bottom w:val="single" w:sz="4" w:space="0" w:color="auto"/>
              <w:right w:val="single" w:sz="4" w:space="0" w:color="auto"/>
            </w:tcBorders>
            <w:shd w:val="clear" w:color="auto" w:fill="auto"/>
          </w:tcPr>
          <w:p w:rsidR="008121D6" w:rsidRDefault="008121D6" w:rsidP="00496644">
            <w:pPr>
              <w:rPr>
                <w:sz w:val="20"/>
                <w:szCs w:val="20"/>
                <w:lang w:val="sr-Cyrl-RS" w:eastAsia="sr-Latn-CS"/>
              </w:rPr>
            </w:pPr>
            <w:r>
              <w:rPr>
                <w:sz w:val="20"/>
                <w:szCs w:val="20"/>
                <w:lang w:val="sr-Cyrl-RS" w:eastAsia="sr-Latn-CS"/>
              </w:rPr>
              <w:t>Обрада фасаде са свим предрадњама. Обрачун заједно са скелом</w:t>
            </w:r>
          </w:p>
        </w:tc>
        <w:tc>
          <w:tcPr>
            <w:tcW w:w="900" w:type="dxa"/>
            <w:tcBorders>
              <w:top w:val="nil"/>
              <w:left w:val="nil"/>
              <w:bottom w:val="single" w:sz="4" w:space="0" w:color="auto"/>
              <w:right w:val="single" w:sz="4" w:space="0" w:color="auto"/>
            </w:tcBorders>
            <w:shd w:val="clear" w:color="auto" w:fill="auto"/>
            <w:vAlign w:val="center"/>
          </w:tcPr>
          <w:p w:rsidR="008121D6" w:rsidRPr="000A4095" w:rsidRDefault="008121D6" w:rsidP="000445E3">
            <w:pPr>
              <w:jc w:val="center"/>
              <w:rPr>
                <w:rFonts w:ascii="Calibri" w:eastAsia="Calibri" w:hAnsi="Calibri"/>
                <w:sz w:val="22"/>
                <w:szCs w:val="22"/>
                <w:lang w:val="sr-Cyrl-RS"/>
              </w:rPr>
            </w:pPr>
            <w:r w:rsidRPr="000A4095">
              <w:rPr>
                <w:rFonts w:ascii="Calibri" w:eastAsia="Calibri" w:hAnsi="Calibri"/>
                <w:sz w:val="22"/>
                <w:szCs w:val="22"/>
                <w:lang w:val="sr-Cyrl-RS"/>
              </w:rPr>
              <w:t>м²</w:t>
            </w: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r>
              <w:rPr>
                <w:lang w:val="sr-Cyrl-RS"/>
              </w:rPr>
              <w:t>26,95</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82731D">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Default="008121D6" w:rsidP="000445E3">
            <w:pPr>
              <w:jc w:val="center"/>
              <w:rPr>
                <w:sz w:val="20"/>
                <w:szCs w:val="20"/>
                <w:lang w:val="sr-Cyrl-RS" w:eastAsia="sr-Latn-CS"/>
              </w:rPr>
            </w:pPr>
          </w:p>
        </w:tc>
        <w:tc>
          <w:tcPr>
            <w:tcW w:w="4770" w:type="dxa"/>
            <w:tcBorders>
              <w:top w:val="nil"/>
              <w:left w:val="nil"/>
              <w:bottom w:val="single" w:sz="4" w:space="0" w:color="auto"/>
              <w:right w:val="single" w:sz="4" w:space="0" w:color="auto"/>
            </w:tcBorders>
            <w:shd w:val="clear" w:color="auto" w:fill="auto"/>
          </w:tcPr>
          <w:p w:rsidR="008121D6" w:rsidRDefault="008121D6" w:rsidP="00496644">
            <w:pPr>
              <w:rPr>
                <w:sz w:val="20"/>
                <w:szCs w:val="20"/>
                <w:lang w:val="sr-Cyrl-RS" w:eastAsia="sr-Latn-CS"/>
              </w:rPr>
            </w:pPr>
          </w:p>
          <w:p w:rsidR="008121D6" w:rsidRPr="00792F37" w:rsidRDefault="008121D6" w:rsidP="00496644">
            <w:pPr>
              <w:rPr>
                <w:b/>
                <w:sz w:val="20"/>
                <w:szCs w:val="20"/>
                <w:lang w:val="sr-Cyrl-RS" w:eastAsia="sr-Latn-CS"/>
              </w:rPr>
            </w:pPr>
            <w:r w:rsidRPr="00792F37">
              <w:rPr>
                <w:b/>
                <w:sz w:val="20"/>
                <w:szCs w:val="20"/>
                <w:lang w:val="sr-Cyrl-RS" w:eastAsia="sr-Latn-CS"/>
              </w:rPr>
              <w:t>ИЗОЛАТОРСКИ РАДОВИ</w:t>
            </w:r>
          </w:p>
        </w:tc>
        <w:tc>
          <w:tcPr>
            <w:tcW w:w="900" w:type="dxa"/>
            <w:tcBorders>
              <w:top w:val="nil"/>
              <w:left w:val="nil"/>
              <w:bottom w:val="single" w:sz="4" w:space="0" w:color="auto"/>
              <w:right w:val="single" w:sz="4" w:space="0" w:color="auto"/>
            </w:tcBorders>
            <w:shd w:val="clear" w:color="auto" w:fill="auto"/>
            <w:vAlign w:val="center"/>
          </w:tcPr>
          <w:p w:rsidR="008121D6" w:rsidRPr="000A4095" w:rsidRDefault="008121D6" w:rsidP="000445E3">
            <w:pPr>
              <w:jc w:val="center"/>
              <w:rPr>
                <w:rFonts w:ascii="Calibri" w:eastAsia="Calibri" w:hAnsi="Calibri"/>
                <w:sz w:val="22"/>
                <w:szCs w:val="22"/>
                <w:lang w:val="sr-Cyrl-RS"/>
              </w:rPr>
            </w:pP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82731D">
        <w:trPr>
          <w:trHeight w:val="600"/>
        </w:trPr>
        <w:tc>
          <w:tcPr>
            <w:tcW w:w="450" w:type="dxa"/>
            <w:tcBorders>
              <w:top w:val="nil"/>
              <w:left w:val="single" w:sz="4" w:space="0" w:color="auto"/>
              <w:bottom w:val="single" w:sz="4" w:space="0" w:color="auto"/>
              <w:right w:val="single" w:sz="4" w:space="0" w:color="auto"/>
            </w:tcBorders>
            <w:shd w:val="clear" w:color="auto" w:fill="auto"/>
            <w:noWrap/>
          </w:tcPr>
          <w:p w:rsidR="008121D6" w:rsidRPr="0082731D" w:rsidRDefault="008121D6" w:rsidP="000445E3">
            <w:pPr>
              <w:jc w:val="center"/>
              <w:rPr>
                <w:sz w:val="20"/>
                <w:szCs w:val="20"/>
                <w:lang w:val="sr-Cyrl-RS" w:eastAsia="sr-Latn-CS"/>
              </w:rPr>
            </w:pPr>
          </w:p>
        </w:tc>
        <w:tc>
          <w:tcPr>
            <w:tcW w:w="4770" w:type="dxa"/>
            <w:tcBorders>
              <w:top w:val="nil"/>
              <w:left w:val="nil"/>
              <w:bottom w:val="single" w:sz="4" w:space="0" w:color="auto"/>
              <w:right w:val="single" w:sz="4" w:space="0" w:color="auto"/>
            </w:tcBorders>
            <w:shd w:val="clear" w:color="auto" w:fill="auto"/>
          </w:tcPr>
          <w:p w:rsidR="008121D6" w:rsidRDefault="008121D6" w:rsidP="00496644">
            <w:pPr>
              <w:rPr>
                <w:sz w:val="20"/>
                <w:szCs w:val="20"/>
                <w:lang w:val="sr-Cyrl-RS" w:eastAsia="sr-Latn-CS"/>
              </w:rPr>
            </w:pPr>
            <w:r>
              <w:rPr>
                <w:sz w:val="20"/>
                <w:szCs w:val="20"/>
                <w:lang w:val="sr-Cyrl-RS" w:eastAsia="sr-Latn-CS"/>
              </w:rPr>
              <w:t>Набавка и постављање термоизолације у таванском простору минералном вуном д=10,0 цм са постављањем пвц фолије изнад</w:t>
            </w:r>
          </w:p>
        </w:tc>
        <w:tc>
          <w:tcPr>
            <w:tcW w:w="900" w:type="dxa"/>
            <w:tcBorders>
              <w:top w:val="nil"/>
              <w:left w:val="nil"/>
              <w:bottom w:val="single" w:sz="4" w:space="0" w:color="auto"/>
              <w:right w:val="single" w:sz="4" w:space="0" w:color="auto"/>
            </w:tcBorders>
            <w:shd w:val="clear" w:color="auto" w:fill="auto"/>
            <w:vAlign w:val="center"/>
          </w:tcPr>
          <w:p w:rsidR="008121D6" w:rsidRPr="000A4095" w:rsidRDefault="008121D6" w:rsidP="000445E3">
            <w:pPr>
              <w:jc w:val="center"/>
              <w:rPr>
                <w:rFonts w:ascii="Calibri" w:eastAsia="Calibri" w:hAnsi="Calibri"/>
                <w:sz w:val="22"/>
                <w:szCs w:val="22"/>
                <w:lang w:val="sr-Cyrl-RS"/>
              </w:rPr>
            </w:pPr>
            <w:r w:rsidRPr="000A4095">
              <w:rPr>
                <w:rFonts w:ascii="Calibri" w:eastAsia="Calibri" w:hAnsi="Calibri"/>
                <w:sz w:val="22"/>
                <w:szCs w:val="22"/>
                <w:lang w:val="sr-Cyrl-RS"/>
              </w:rPr>
              <w:t>м²</w:t>
            </w:r>
          </w:p>
        </w:tc>
        <w:tc>
          <w:tcPr>
            <w:tcW w:w="1260" w:type="dxa"/>
            <w:tcBorders>
              <w:top w:val="nil"/>
              <w:left w:val="nil"/>
              <w:bottom w:val="single" w:sz="4" w:space="0" w:color="auto"/>
              <w:right w:val="single" w:sz="4" w:space="0" w:color="auto"/>
            </w:tcBorders>
            <w:shd w:val="clear" w:color="auto" w:fill="auto"/>
            <w:vAlign w:val="center"/>
          </w:tcPr>
          <w:p w:rsidR="008121D6" w:rsidRDefault="008121D6" w:rsidP="000445E3">
            <w:pPr>
              <w:jc w:val="center"/>
              <w:rPr>
                <w:lang w:val="sr-Cyrl-RS"/>
              </w:rPr>
            </w:pPr>
            <w:r>
              <w:rPr>
                <w:lang w:val="sr-Cyrl-RS"/>
              </w:rPr>
              <w:t>578,92</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sz w:val="20"/>
                <w:szCs w:val="20"/>
                <w:lang w:val="sr-Latn-CS" w:eastAsia="sr-Latn-CS"/>
              </w:rPr>
            </w:pP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sz w:val="20"/>
                <w:szCs w:val="20"/>
                <w:lang w:val="sr-Latn-CS" w:eastAsia="sr-Latn-CS"/>
              </w:rPr>
            </w:pPr>
          </w:p>
        </w:tc>
      </w:tr>
      <w:tr w:rsidR="008121D6" w:rsidRPr="00DE5C40" w:rsidTr="000445E3">
        <w:trPr>
          <w:trHeight w:val="300"/>
        </w:trPr>
        <w:tc>
          <w:tcPr>
            <w:tcW w:w="450" w:type="dxa"/>
            <w:tcBorders>
              <w:top w:val="nil"/>
              <w:left w:val="single" w:sz="4" w:space="0" w:color="auto"/>
              <w:bottom w:val="single" w:sz="4" w:space="0" w:color="auto"/>
              <w:right w:val="single" w:sz="4" w:space="0" w:color="auto"/>
            </w:tcBorders>
            <w:shd w:val="clear" w:color="auto" w:fill="auto"/>
            <w:noWrap/>
          </w:tcPr>
          <w:p w:rsidR="008121D6" w:rsidRPr="00DE5C40" w:rsidRDefault="008121D6" w:rsidP="000445E3">
            <w:pPr>
              <w:jc w:val="center"/>
              <w:rPr>
                <w:sz w:val="20"/>
                <w:szCs w:val="20"/>
                <w:lang w:val="sr-Latn-CS" w:eastAsia="sr-Latn-CS"/>
              </w:rPr>
            </w:pPr>
            <w:r w:rsidRPr="00DE5C40">
              <w:rPr>
                <w:sz w:val="20"/>
                <w:szCs w:val="20"/>
                <w:lang w:val="sr-Latn-CS" w:eastAsia="sr-Latn-CS"/>
              </w:rPr>
              <w:t> </w:t>
            </w:r>
          </w:p>
        </w:tc>
        <w:tc>
          <w:tcPr>
            <w:tcW w:w="4770" w:type="dxa"/>
            <w:tcBorders>
              <w:top w:val="nil"/>
              <w:left w:val="nil"/>
              <w:bottom w:val="single" w:sz="4" w:space="0" w:color="auto"/>
              <w:right w:val="nil"/>
            </w:tcBorders>
            <w:shd w:val="clear" w:color="auto" w:fill="auto"/>
            <w:vAlign w:val="center"/>
          </w:tcPr>
          <w:p w:rsidR="008121D6" w:rsidRPr="00DE5C40" w:rsidRDefault="008121D6" w:rsidP="00DE5C40">
            <w:pPr>
              <w:ind w:firstLineChars="100" w:firstLine="201"/>
              <w:rPr>
                <w:b/>
                <w:bCs/>
                <w:sz w:val="20"/>
                <w:szCs w:val="20"/>
                <w:lang w:val="sr-Latn-CS" w:eastAsia="sr-Latn-CS"/>
              </w:rPr>
            </w:pPr>
            <w:r w:rsidRPr="00DE5C40">
              <w:rPr>
                <w:b/>
                <w:bCs/>
                <w:sz w:val="20"/>
                <w:szCs w:val="20"/>
                <w:lang w:val="sr-Latn-CS" w:eastAsia="sr-Latn-CS"/>
              </w:rPr>
              <w:t> </w:t>
            </w:r>
          </w:p>
        </w:tc>
        <w:tc>
          <w:tcPr>
            <w:tcW w:w="900" w:type="dxa"/>
            <w:tcBorders>
              <w:top w:val="nil"/>
              <w:left w:val="nil"/>
              <w:bottom w:val="single" w:sz="4" w:space="0" w:color="auto"/>
              <w:right w:val="nil"/>
            </w:tcBorders>
            <w:shd w:val="clear" w:color="auto" w:fill="auto"/>
            <w:vAlign w:val="center"/>
          </w:tcPr>
          <w:p w:rsidR="008121D6" w:rsidRPr="00DE5C40" w:rsidRDefault="008121D6" w:rsidP="000445E3">
            <w:pPr>
              <w:jc w:val="center"/>
              <w:rPr>
                <w:sz w:val="20"/>
                <w:szCs w:val="20"/>
                <w:lang w:val="sr-Latn-CS" w:eastAsia="sr-Latn-CS"/>
              </w:rPr>
            </w:pPr>
            <w:r w:rsidRPr="00DE5C40">
              <w:rPr>
                <w:sz w:val="20"/>
                <w:szCs w:val="20"/>
                <w:lang w:val="sr-Latn-CS" w:eastAsia="sr-Latn-CS"/>
              </w:rPr>
              <w:t> </w:t>
            </w:r>
          </w:p>
        </w:tc>
        <w:tc>
          <w:tcPr>
            <w:tcW w:w="1260" w:type="dxa"/>
            <w:tcBorders>
              <w:top w:val="nil"/>
              <w:left w:val="nil"/>
              <w:bottom w:val="single" w:sz="4" w:space="0" w:color="auto"/>
              <w:right w:val="nil"/>
            </w:tcBorders>
            <w:shd w:val="clear" w:color="auto" w:fill="auto"/>
            <w:vAlign w:val="center"/>
          </w:tcPr>
          <w:p w:rsidR="008121D6" w:rsidRPr="00DE5C40" w:rsidRDefault="008121D6" w:rsidP="000445E3">
            <w:pPr>
              <w:jc w:val="center"/>
              <w:rPr>
                <w:sz w:val="20"/>
                <w:szCs w:val="20"/>
                <w:lang w:val="sr-Latn-CS" w:eastAsia="sr-Latn-CS"/>
              </w:rPr>
            </w:pPr>
            <w:r w:rsidRPr="00DE5C40">
              <w:rPr>
                <w:sz w:val="20"/>
                <w:szCs w:val="20"/>
                <w:lang w:val="sr-Latn-CS" w:eastAsia="sr-Latn-CS"/>
              </w:rPr>
              <w:t> </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b/>
                <w:bCs/>
                <w:sz w:val="20"/>
                <w:szCs w:val="20"/>
                <w:lang w:val="sr-Latn-CS" w:eastAsia="sr-Latn-CS"/>
              </w:rPr>
            </w:pPr>
            <w:r w:rsidRPr="00DE5C40">
              <w:rPr>
                <w:b/>
                <w:bCs/>
                <w:sz w:val="20"/>
                <w:szCs w:val="20"/>
                <w:lang w:val="sr-Latn-CS" w:eastAsia="sr-Latn-CS"/>
              </w:rPr>
              <w:t>Укупно</w:t>
            </w: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b/>
                <w:bCs/>
                <w:sz w:val="20"/>
                <w:szCs w:val="20"/>
                <w:lang w:val="sr-Latn-CS" w:eastAsia="sr-Latn-CS"/>
              </w:rPr>
            </w:pPr>
            <w:r w:rsidRPr="00DE5C40">
              <w:rPr>
                <w:b/>
                <w:bCs/>
                <w:sz w:val="20"/>
                <w:szCs w:val="20"/>
                <w:lang w:val="sr-Latn-CS" w:eastAsia="sr-Latn-CS"/>
              </w:rPr>
              <w:t> </w:t>
            </w:r>
          </w:p>
        </w:tc>
      </w:tr>
      <w:tr w:rsidR="008121D6" w:rsidRPr="00DE5C40" w:rsidTr="000445E3">
        <w:trPr>
          <w:trHeight w:val="300"/>
        </w:trPr>
        <w:tc>
          <w:tcPr>
            <w:tcW w:w="450" w:type="dxa"/>
            <w:tcBorders>
              <w:top w:val="nil"/>
              <w:left w:val="single" w:sz="4" w:space="0" w:color="auto"/>
              <w:bottom w:val="single" w:sz="4" w:space="0" w:color="auto"/>
              <w:right w:val="single" w:sz="4" w:space="0" w:color="auto"/>
            </w:tcBorders>
            <w:shd w:val="clear" w:color="auto" w:fill="auto"/>
            <w:noWrap/>
            <w:vAlign w:val="center"/>
          </w:tcPr>
          <w:p w:rsidR="008121D6" w:rsidRPr="00DE5C40" w:rsidRDefault="008121D6" w:rsidP="000445E3">
            <w:pPr>
              <w:jc w:val="center"/>
              <w:rPr>
                <w:sz w:val="20"/>
                <w:szCs w:val="20"/>
                <w:lang w:val="sr-Latn-CS" w:eastAsia="sr-Latn-CS"/>
              </w:rPr>
            </w:pPr>
            <w:r w:rsidRPr="00DE5C40">
              <w:rPr>
                <w:sz w:val="20"/>
                <w:szCs w:val="20"/>
                <w:lang w:val="sr-Latn-CS" w:eastAsia="sr-Latn-CS"/>
              </w:rPr>
              <w:t> </w:t>
            </w:r>
          </w:p>
        </w:tc>
        <w:tc>
          <w:tcPr>
            <w:tcW w:w="4770" w:type="dxa"/>
            <w:tcBorders>
              <w:top w:val="nil"/>
              <w:left w:val="nil"/>
              <w:bottom w:val="single" w:sz="4" w:space="0" w:color="auto"/>
              <w:right w:val="nil"/>
            </w:tcBorders>
            <w:shd w:val="clear" w:color="auto" w:fill="auto"/>
            <w:vAlign w:val="center"/>
          </w:tcPr>
          <w:p w:rsidR="008121D6" w:rsidRPr="00DE5C40" w:rsidRDefault="008121D6" w:rsidP="00DE5C40">
            <w:pPr>
              <w:ind w:firstLineChars="100" w:firstLine="201"/>
              <w:rPr>
                <w:b/>
                <w:bCs/>
                <w:sz w:val="20"/>
                <w:szCs w:val="20"/>
                <w:lang w:val="sr-Latn-CS" w:eastAsia="sr-Latn-CS"/>
              </w:rPr>
            </w:pPr>
            <w:r w:rsidRPr="00DE5C40">
              <w:rPr>
                <w:b/>
                <w:bCs/>
                <w:sz w:val="20"/>
                <w:szCs w:val="20"/>
                <w:lang w:val="sr-Latn-CS" w:eastAsia="sr-Latn-CS"/>
              </w:rPr>
              <w:t> </w:t>
            </w:r>
          </w:p>
        </w:tc>
        <w:tc>
          <w:tcPr>
            <w:tcW w:w="900" w:type="dxa"/>
            <w:tcBorders>
              <w:top w:val="nil"/>
              <w:left w:val="nil"/>
              <w:bottom w:val="single" w:sz="4" w:space="0" w:color="auto"/>
              <w:right w:val="nil"/>
            </w:tcBorders>
            <w:shd w:val="clear" w:color="auto" w:fill="auto"/>
            <w:vAlign w:val="center"/>
          </w:tcPr>
          <w:p w:rsidR="008121D6" w:rsidRPr="00DE5C40" w:rsidRDefault="008121D6" w:rsidP="000445E3">
            <w:pPr>
              <w:jc w:val="center"/>
              <w:rPr>
                <w:sz w:val="20"/>
                <w:szCs w:val="20"/>
                <w:lang w:val="sr-Latn-CS" w:eastAsia="sr-Latn-CS"/>
              </w:rPr>
            </w:pPr>
            <w:r w:rsidRPr="00DE5C40">
              <w:rPr>
                <w:sz w:val="20"/>
                <w:szCs w:val="20"/>
                <w:lang w:val="sr-Latn-CS" w:eastAsia="sr-Latn-CS"/>
              </w:rPr>
              <w:t> </w:t>
            </w:r>
          </w:p>
        </w:tc>
        <w:tc>
          <w:tcPr>
            <w:tcW w:w="1260" w:type="dxa"/>
            <w:tcBorders>
              <w:top w:val="nil"/>
              <w:left w:val="nil"/>
              <w:bottom w:val="single" w:sz="4" w:space="0" w:color="auto"/>
              <w:right w:val="nil"/>
            </w:tcBorders>
            <w:shd w:val="clear" w:color="auto" w:fill="auto"/>
            <w:vAlign w:val="center"/>
          </w:tcPr>
          <w:p w:rsidR="008121D6" w:rsidRPr="00DE5C40" w:rsidRDefault="008121D6" w:rsidP="000445E3">
            <w:pPr>
              <w:jc w:val="center"/>
              <w:rPr>
                <w:sz w:val="20"/>
                <w:szCs w:val="20"/>
                <w:lang w:val="sr-Latn-CS" w:eastAsia="sr-Latn-CS"/>
              </w:rPr>
            </w:pPr>
            <w:r w:rsidRPr="00DE5C40">
              <w:rPr>
                <w:sz w:val="20"/>
                <w:szCs w:val="20"/>
                <w:lang w:val="sr-Latn-CS" w:eastAsia="sr-Latn-CS"/>
              </w:rPr>
              <w:t> </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b/>
                <w:bCs/>
                <w:sz w:val="20"/>
                <w:szCs w:val="20"/>
                <w:lang w:val="sr-Latn-CS" w:eastAsia="sr-Latn-CS"/>
              </w:rPr>
            </w:pPr>
            <w:r w:rsidRPr="00DE5C40">
              <w:rPr>
                <w:b/>
                <w:bCs/>
                <w:sz w:val="20"/>
                <w:szCs w:val="20"/>
                <w:lang w:val="sr-Latn-CS" w:eastAsia="sr-Latn-CS"/>
              </w:rPr>
              <w:t>ПДВ 20%</w:t>
            </w: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b/>
                <w:bCs/>
                <w:sz w:val="20"/>
                <w:szCs w:val="20"/>
                <w:lang w:val="sr-Latn-CS" w:eastAsia="sr-Latn-CS"/>
              </w:rPr>
            </w:pPr>
            <w:r w:rsidRPr="00DE5C40">
              <w:rPr>
                <w:b/>
                <w:bCs/>
                <w:sz w:val="20"/>
                <w:szCs w:val="20"/>
                <w:lang w:val="sr-Latn-CS" w:eastAsia="sr-Latn-CS"/>
              </w:rPr>
              <w:t> </w:t>
            </w:r>
          </w:p>
        </w:tc>
      </w:tr>
      <w:tr w:rsidR="008121D6" w:rsidRPr="00DE5C40" w:rsidTr="000445E3">
        <w:trPr>
          <w:trHeight w:val="300"/>
        </w:trPr>
        <w:tc>
          <w:tcPr>
            <w:tcW w:w="450" w:type="dxa"/>
            <w:tcBorders>
              <w:top w:val="nil"/>
              <w:left w:val="single" w:sz="4" w:space="0" w:color="auto"/>
              <w:bottom w:val="single" w:sz="4" w:space="0" w:color="auto"/>
              <w:right w:val="single" w:sz="4" w:space="0" w:color="auto"/>
            </w:tcBorders>
            <w:shd w:val="clear" w:color="auto" w:fill="auto"/>
            <w:noWrap/>
            <w:vAlign w:val="center"/>
          </w:tcPr>
          <w:p w:rsidR="008121D6" w:rsidRPr="00DE5C40" w:rsidRDefault="008121D6" w:rsidP="000445E3">
            <w:pPr>
              <w:jc w:val="center"/>
              <w:rPr>
                <w:sz w:val="20"/>
                <w:szCs w:val="20"/>
                <w:lang w:val="sr-Latn-CS" w:eastAsia="sr-Latn-CS"/>
              </w:rPr>
            </w:pPr>
            <w:r w:rsidRPr="00DE5C40">
              <w:rPr>
                <w:sz w:val="20"/>
                <w:szCs w:val="20"/>
                <w:lang w:val="sr-Latn-CS" w:eastAsia="sr-Latn-CS"/>
              </w:rPr>
              <w:t> </w:t>
            </w:r>
          </w:p>
        </w:tc>
        <w:tc>
          <w:tcPr>
            <w:tcW w:w="4770" w:type="dxa"/>
            <w:tcBorders>
              <w:top w:val="nil"/>
              <w:left w:val="nil"/>
              <w:bottom w:val="single" w:sz="4" w:space="0" w:color="auto"/>
              <w:right w:val="nil"/>
            </w:tcBorders>
            <w:shd w:val="clear" w:color="auto" w:fill="auto"/>
            <w:vAlign w:val="center"/>
          </w:tcPr>
          <w:p w:rsidR="008121D6" w:rsidRPr="00DE5C40" w:rsidRDefault="008121D6" w:rsidP="00DE5C40">
            <w:pPr>
              <w:ind w:firstLineChars="100" w:firstLine="201"/>
              <w:rPr>
                <w:b/>
                <w:bCs/>
                <w:sz w:val="20"/>
                <w:szCs w:val="20"/>
                <w:lang w:val="sr-Latn-CS" w:eastAsia="sr-Latn-CS"/>
              </w:rPr>
            </w:pPr>
            <w:r w:rsidRPr="00DE5C40">
              <w:rPr>
                <w:b/>
                <w:bCs/>
                <w:sz w:val="20"/>
                <w:szCs w:val="20"/>
                <w:lang w:val="sr-Latn-CS" w:eastAsia="sr-Latn-CS"/>
              </w:rPr>
              <w:t> </w:t>
            </w:r>
          </w:p>
        </w:tc>
        <w:tc>
          <w:tcPr>
            <w:tcW w:w="900" w:type="dxa"/>
            <w:tcBorders>
              <w:top w:val="nil"/>
              <w:left w:val="nil"/>
              <w:bottom w:val="single" w:sz="4" w:space="0" w:color="auto"/>
              <w:right w:val="nil"/>
            </w:tcBorders>
            <w:shd w:val="clear" w:color="auto" w:fill="auto"/>
            <w:vAlign w:val="center"/>
          </w:tcPr>
          <w:p w:rsidR="008121D6" w:rsidRPr="00DE5C40" w:rsidRDefault="008121D6" w:rsidP="000445E3">
            <w:pPr>
              <w:jc w:val="center"/>
              <w:rPr>
                <w:sz w:val="20"/>
                <w:szCs w:val="20"/>
                <w:lang w:val="sr-Latn-CS" w:eastAsia="sr-Latn-CS"/>
              </w:rPr>
            </w:pPr>
            <w:r w:rsidRPr="00DE5C40">
              <w:rPr>
                <w:sz w:val="20"/>
                <w:szCs w:val="20"/>
                <w:lang w:val="sr-Latn-CS" w:eastAsia="sr-Latn-CS"/>
              </w:rPr>
              <w:t> </w:t>
            </w:r>
          </w:p>
        </w:tc>
        <w:tc>
          <w:tcPr>
            <w:tcW w:w="1260" w:type="dxa"/>
            <w:tcBorders>
              <w:top w:val="nil"/>
              <w:left w:val="nil"/>
              <w:bottom w:val="single" w:sz="4" w:space="0" w:color="auto"/>
              <w:right w:val="nil"/>
            </w:tcBorders>
            <w:shd w:val="clear" w:color="auto" w:fill="auto"/>
            <w:vAlign w:val="center"/>
          </w:tcPr>
          <w:p w:rsidR="008121D6" w:rsidRPr="00DE5C40" w:rsidRDefault="008121D6" w:rsidP="000445E3">
            <w:pPr>
              <w:jc w:val="center"/>
              <w:rPr>
                <w:sz w:val="20"/>
                <w:szCs w:val="20"/>
                <w:lang w:val="sr-Latn-CS" w:eastAsia="sr-Latn-CS"/>
              </w:rPr>
            </w:pPr>
            <w:r w:rsidRPr="00DE5C40">
              <w:rPr>
                <w:sz w:val="20"/>
                <w:szCs w:val="20"/>
                <w:lang w:val="sr-Latn-CS" w:eastAsia="sr-Latn-CS"/>
              </w:rPr>
              <w:t> </w:t>
            </w:r>
          </w:p>
        </w:tc>
        <w:tc>
          <w:tcPr>
            <w:tcW w:w="13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jc w:val="right"/>
              <w:rPr>
                <w:b/>
                <w:bCs/>
                <w:sz w:val="20"/>
                <w:szCs w:val="20"/>
                <w:lang w:val="sr-Latn-CS" w:eastAsia="sr-Latn-CS"/>
              </w:rPr>
            </w:pPr>
            <w:r w:rsidRPr="00DE5C40">
              <w:rPr>
                <w:b/>
                <w:bCs/>
                <w:sz w:val="20"/>
                <w:szCs w:val="20"/>
                <w:lang w:val="sr-Latn-CS" w:eastAsia="sr-Latn-CS"/>
              </w:rPr>
              <w:t>Укупно са ПДВ</w:t>
            </w:r>
          </w:p>
        </w:tc>
        <w:tc>
          <w:tcPr>
            <w:tcW w:w="1650" w:type="dxa"/>
            <w:tcBorders>
              <w:top w:val="nil"/>
              <w:left w:val="nil"/>
              <w:bottom w:val="single" w:sz="4" w:space="0" w:color="auto"/>
              <w:right w:val="single" w:sz="4" w:space="0" w:color="auto"/>
            </w:tcBorders>
            <w:shd w:val="clear" w:color="auto" w:fill="auto"/>
            <w:noWrap/>
            <w:vAlign w:val="center"/>
          </w:tcPr>
          <w:p w:rsidR="008121D6" w:rsidRPr="00DE5C40" w:rsidRDefault="008121D6" w:rsidP="000445E3">
            <w:pPr>
              <w:rPr>
                <w:b/>
                <w:bCs/>
                <w:sz w:val="20"/>
                <w:szCs w:val="20"/>
                <w:lang w:val="sr-Latn-CS" w:eastAsia="sr-Latn-CS"/>
              </w:rPr>
            </w:pPr>
            <w:r w:rsidRPr="00DE5C40">
              <w:rPr>
                <w:b/>
                <w:bCs/>
                <w:sz w:val="20"/>
                <w:szCs w:val="20"/>
                <w:lang w:val="sr-Latn-CS" w:eastAsia="sr-Latn-CS"/>
              </w:rPr>
              <w:t> </w:t>
            </w:r>
          </w:p>
        </w:tc>
      </w:tr>
    </w:tbl>
    <w:p w:rsidR="000445E3" w:rsidRPr="00DE5C40" w:rsidRDefault="000445E3" w:rsidP="00792F37">
      <w:pPr>
        <w:suppressAutoHyphens/>
        <w:spacing w:line="100" w:lineRule="atLeast"/>
        <w:jc w:val="both"/>
        <w:rPr>
          <w:rFonts w:ascii="Arial" w:eastAsia="Arial Unicode MS" w:hAnsi="Arial" w:cs="Arial"/>
          <w:bCs/>
          <w:iCs/>
          <w:color w:val="002060"/>
          <w:kern w:val="1"/>
          <w:sz w:val="20"/>
          <w:szCs w:val="20"/>
          <w:lang w:val="sr-Cyrl-RS" w:eastAsia="ar-SA"/>
        </w:rPr>
      </w:pPr>
    </w:p>
    <w:p w:rsidR="000445E3" w:rsidRPr="00DE5C40" w:rsidRDefault="000445E3" w:rsidP="000445E3">
      <w:pPr>
        <w:suppressAutoHyphens/>
        <w:spacing w:line="100" w:lineRule="atLeast"/>
        <w:ind w:left="360"/>
        <w:jc w:val="both"/>
        <w:rPr>
          <w:rFonts w:ascii="Arial" w:eastAsia="Arial Unicode MS" w:hAnsi="Arial" w:cs="Arial"/>
          <w:bCs/>
          <w:iCs/>
          <w:color w:val="002060"/>
          <w:kern w:val="1"/>
          <w:sz w:val="20"/>
          <w:szCs w:val="20"/>
          <w:lang w:val="sr-Cyrl-RS" w:eastAsia="ar-SA"/>
        </w:rPr>
      </w:pPr>
    </w:p>
    <w:p w:rsidR="000445E3" w:rsidRPr="00DE5C40" w:rsidRDefault="000445E3" w:rsidP="000445E3">
      <w:pPr>
        <w:suppressAutoHyphens/>
        <w:spacing w:line="100" w:lineRule="atLeast"/>
        <w:ind w:left="360"/>
        <w:jc w:val="both"/>
        <w:rPr>
          <w:rFonts w:ascii="Arial" w:eastAsia="Arial Unicode MS" w:hAnsi="Arial" w:cs="Arial"/>
          <w:bCs/>
          <w:iCs/>
          <w:color w:val="002060"/>
          <w:kern w:val="1"/>
          <w:sz w:val="20"/>
          <w:szCs w:val="20"/>
          <w:lang w:val="sr-Cyrl-RS" w:eastAsia="ar-SA"/>
        </w:rPr>
      </w:pPr>
    </w:p>
    <w:p w:rsidR="000445E3" w:rsidRPr="00DE5C40" w:rsidRDefault="000445E3" w:rsidP="000445E3">
      <w:pPr>
        <w:suppressAutoHyphens/>
        <w:spacing w:line="100" w:lineRule="atLeast"/>
        <w:ind w:left="360"/>
        <w:jc w:val="both"/>
        <w:rPr>
          <w:rFonts w:ascii="Arial" w:eastAsia="Arial Unicode MS" w:hAnsi="Arial" w:cs="Arial"/>
          <w:bCs/>
          <w:iCs/>
          <w:color w:val="002060"/>
          <w:kern w:val="1"/>
          <w:sz w:val="20"/>
          <w:szCs w:val="20"/>
          <w:lang w:val="sr-Cyrl-RS" w:eastAsia="ar-SA"/>
        </w:rPr>
      </w:pPr>
    </w:p>
    <w:p w:rsidR="000445E3" w:rsidRPr="000445E3" w:rsidRDefault="000445E3" w:rsidP="000445E3">
      <w:pPr>
        <w:suppressAutoHyphens/>
        <w:spacing w:line="100" w:lineRule="atLeast"/>
        <w:ind w:left="360"/>
        <w:jc w:val="both"/>
        <w:rPr>
          <w:rFonts w:ascii="Arial" w:eastAsia="Arial Unicode MS" w:hAnsi="Arial" w:cs="Arial"/>
          <w:bCs/>
          <w:iCs/>
          <w:color w:val="002060"/>
          <w:kern w:val="1"/>
          <w:lang w:val="sr-Cyrl-RS" w:eastAsia="ar-SA"/>
        </w:rPr>
      </w:pPr>
    </w:p>
    <w:p w:rsidR="000445E3" w:rsidRPr="000445E3" w:rsidRDefault="000445E3" w:rsidP="000445E3">
      <w:pPr>
        <w:tabs>
          <w:tab w:val="left" w:pos="90"/>
        </w:tabs>
        <w:suppressAutoHyphens/>
        <w:spacing w:line="100" w:lineRule="atLeast"/>
        <w:jc w:val="both"/>
        <w:rPr>
          <w:rFonts w:ascii="Arial" w:eastAsia="Arial Unicode MS" w:hAnsi="Arial" w:cs="Arial"/>
          <w:bCs/>
          <w:iCs/>
          <w:color w:val="000000"/>
          <w:kern w:val="1"/>
          <w:lang w:val="sr-Cyrl-CS" w:eastAsia="ar-SA"/>
        </w:rPr>
      </w:pPr>
      <w:r w:rsidRPr="000445E3">
        <w:rPr>
          <w:rFonts w:ascii="Arial" w:eastAsia="Arial Unicode MS" w:hAnsi="Arial" w:cs="Arial"/>
          <w:bCs/>
          <w:iCs/>
          <w:color w:val="000000"/>
          <w:kern w:val="1"/>
          <w:lang w:eastAsia="ar-SA"/>
        </w:rPr>
        <w:t>Понуђач треба да попун</w:t>
      </w:r>
      <w:r w:rsidRPr="000445E3">
        <w:rPr>
          <w:rFonts w:ascii="Arial" w:eastAsia="Arial Unicode MS" w:hAnsi="Arial" w:cs="Arial"/>
          <w:bCs/>
          <w:iCs/>
          <w:color w:val="000000"/>
          <w:kern w:val="1"/>
          <w:lang w:val="sr-Cyrl-CS" w:eastAsia="ar-SA"/>
        </w:rPr>
        <w:t>и</w:t>
      </w:r>
      <w:r w:rsidRPr="000445E3">
        <w:rPr>
          <w:rFonts w:ascii="Arial" w:eastAsia="Arial Unicode MS" w:hAnsi="Arial" w:cs="Arial"/>
          <w:bCs/>
          <w:iCs/>
          <w:color w:val="000000"/>
          <w:kern w:val="1"/>
          <w:lang w:eastAsia="ar-SA"/>
        </w:rPr>
        <w:t xml:space="preserve"> образац структуре цене </w:t>
      </w:r>
      <w:r w:rsidRPr="000445E3">
        <w:rPr>
          <w:rFonts w:ascii="Arial" w:eastAsia="Arial Unicode MS" w:hAnsi="Arial" w:cs="Arial"/>
          <w:bCs/>
          <w:iCs/>
          <w:color w:val="000000"/>
          <w:kern w:val="1"/>
          <w:lang w:val="sr-Cyrl-CS" w:eastAsia="ar-SA"/>
        </w:rPr>
        <w:t>на следећи начин</w:t>
      </w:r>
      <w:r w:rsidRPr="000445E3">
        <w:rPr>
          <w:rFonts w:ascii="Arial" w:eastAsia="Arial Unicode MS" w:hAnsi="Arial" w:cs="Arial"/>
          <w:bCs/>
          <w:iCs/>
          <w:color w:val="000000"/>
          <w:kern w:val="1"/>
          <w:lang w:eastAsia="ar-SA"/>
        </w:rPr>
        <w:t>:</w:t>
      </w:r>
    </w:p>
    <w:p w:rsidR="000445E3" w:rsidRPr="000445E3" w:rsidRDefault="000445E3" w:rsidP="000445E3">
      <w:pPr>
        <w:numPr>
          <w:ilvl w:val="0"/>
          <w:numId w:val="30"/>
        </w:numPr>
        <w:tabs>
          <w:tab w:val="left" w:pos="90"/>
        </w:tabs>
        <w:suppressAutoHyphens/>
        <w:spacing w:line="100" w:lineRule="atLeast"/>
        <w:jc w:val="both"/>
        <w:rPr>
          <w:rFonts w:ascii="Arial" w:eastAsia="Arial Unicode MS" w:hAnsi="Arial" w:cs="Arial"/>
          <w:bCs/>
          <w:iCs/>
          <w:color w:val="000000"/>
          <w:kern w:val="1"/>
          <w:lang w:val="sr-Cyrl-CS" w:eastAsia="ar-SA"/>
        </w:rPr>
      </w:pPr>
      <w:r w:rsidRPr="000445E3">
        <w:rPr>
          <w:rFonts w:ascii="Arial" w:eastAsia="Arial Unicode MS" w:hAnsi="Arial" w:cs="Arial"/>
          <w:bCs/>
          <w:iCs/>
          <w:color w:val="000000"/>
          <w:kern w:val="1"/>
          <w:lang w:val="sr-Cyrl-CS" w:eastAsia="ar-SA"/>
        </w:rPr>
        <w:t>у колони 4</w:t>
      </w:r>
      <w:r w:rsidRPr="000445E3">
        <w:rPr>
          <w:rFonts w:ascii="Arial" w:eastAsia="Arial Unicode MS" w:hAnsi="Arial" w:cs="Arial"/>
          <w:bCs/>
          <w:iCs/>
          <w:color w:val="000000"/>
          <w:kern w:val="1"/>
          <w:lang w:eastAsia="ar-SA"/>
        </w:rPr>
        <w:t>. уписати колико износи јединична цена без ПДВ-а</w:t>
      </w:r>
      <w:r w:rsidRPr="000445E3">
        <w:rPr>
          <w:rFonts w:ascii="Arial" w:eastAsia="Arial Unicode MS" w:hAnsi="Arial" w:cs="Arial"/>
          <w:bCs/>
          <w:iCs/>
          <w:color w:val="000000"/>
          <w:kern w:val="1"/>
          <w:lang w:val="sr-Cyrl-RS" w:eastAsia="ar-SA"/>
        </w:rPr>
        <w:t>,</w:t>
      </w:r>
      <w:r w:rsidRPr="000445E3">
        <w:rPr>
          <w:rFonts w:ascii="Arial" w:eastAsia="Arial Unicode MS" w:hAnsi="Arial" w:cs="Arial"/>
          <w:bCs/>
          <w:iCs/>
          <w:color w:val="000000"/>
          <w:kern w:val="1"/>
          <w:lang w:eastAsia="ar-SA"/>
        </w:rPr>
        <w:t xml:space="preserve"> за сваки тражени предмет јавне набавке;</w:t>
      </w:r>
    </w:p>
    <w:p w:rsidR="000445E3" w:rsidRPr="000445E3" w:rsidRDefault="000445E3" w:rsidP="000445E3">
      <w:pPr>
        <w:numPr>
          <w:ilvl w:val="0"/>
          <w:numId w:val="30"/>
        </w:numPr>
        <w:tabs>
          <w:tab w:val="left" w:pos="90"/>
        </w:tabs>
        <w:suppressAutoHyphens/>
        <w:spacing w:line="100" w:lineRule="atLeast"/>
        <w:jc w:val="both"/>
        <w:rPr>
          <w:rFonts w:ascii="Arial" w:eastAsia="Arial Unicode MS" w:hAnsi="Arial" w:cs="Arial"/>
          <w:bCs/>
          <w:iCs/>
          <w:color w:val="000000"/>
          <w:kern w:val="1"/>
          <w:lang w:val="sr-Cyrl-RS" w:eastAsia="ar-SA"/>
        </w:rPr>
      </w:pPr>
      <w:r w:rsidRPr="000445E3">
        <w:rPr>
          <w:rFonts w:ascii="Arial" w:eastAsia="Arial Unicode MS" w:hAnsi="Arial" w:cs="Arial"/>
          <w:bCs/>
          <w:iCs/>
          <w:color w:val="000000"/>
          <w:kern w:val="1"/>
          <w:lang w:val="sr-Cyrl-CS" w:eastAsia="ar-SA"/>
        </w:rPr>
        <w:t>у колони 5</w:t>
      </w:r>
      <w:r w:rsidRPr="000445E3">
        <w:rPr>
          <w:rFonts w:ascii="Arial" w:eastAsia="Arial Unicode MS" w:hAnsi="Arial" w:cs="Arial"/>
          <w:bCs/>
          <w:iCs/>
          <w:color w:val="000000"/>
          <w:kern w:val="1"/>
          <w:lang w:eastAsia="ar-SA"/>
        </w:rPr>
        <w:t>. уписати колико износи</w:t>
      </w:r>
      <w:r w:rsidRPr="000445E3">
        <w:rPr>
          <w:rFonts w:ascii="Arial" w:eastAsia="Arial Unicode MS" w:hAnsi="Arial" w:cs="Arial"/>
          <w:bCs/>
          <w:iCs/>
          <w:color w:val="000000"/>
          <w:kern w:val="1"/>
          <w:lang w:val="sr-Cyrl-RS" w:eastAsia="ar-SA"/>
        </w:rPr>
        <w:t xml:space="preserve"> </w:t>
      </w:r>
      <w:r w:rsidRPr="000445E3">
        <w:rPr>
          <w:rFonts w:ascii="Arial" w:eastAsia="Arial Unicode MS" w:hAnsi="Arial" w:cs="Arial"/>
          <w:bCs/>
          <w:iCs/>
          <w:color w:val="000000"/>
          <w:kern w:val="1"/>
          <w:lang w:val="sr-Cyrl-CS" w:eastAsia="ar-SA"/>
        </w:rPr>
        <w:t>укупна</w:t>
      </w:r>
      <w:r w:rsidRPr="000445E3">
        <w:rPr>
          <w:rFonts w:ascii="Arial" w:eastAsia="Arial Unicode MS" w:hAnsi="Arial" w:cs="Arial"/>
          <w:bCs/>
          <w:iCs/>
          <w:color w:val="000000"/>
          <w:kern w:val="1"/>
          <w:lang w:val="sr-Cyrl-RS" w:eastAsia="ar-SA"/>
        </w:rPr>
        <w:t xml:space="preserve"> цена </w:t>
      </w:r>
      <w:r w:rsidRPr="000445E3">
        <w:rPr>
          <w:rFonts w:ascii="Arial" w:eastAsia="Arial Unicode MS" w:hAnsi="Arial" w:cs="Arial"/>
          <w:bCs/>
          <w:iCs/>
          <w:color w:val="000000"/>
          <w:kern w:val="1"/>
          <w:lang w:eastAsia="ar-SA"/>
        </w:rPr>
        <w:t>без ПДВ-а</w:t>
      </w:r>
      <w:r w:rsidRPr="000445E3">
        <w:rPr>
          <w:rFonts w:ascii="Arial" w:eastAsia="Arial Unicode MS" w:hAnsi="Arial" w:cs="Arial"/>
          <w:bCs/>
          <w:iCs/>
          <w:color w:val="000000"/>
          <w:kern w:val="1"/>
          <w:lang w:val="sr-Cyrl-RS" w:eastAsia="ar-SA"/>
        </w:rPr>
        <w:t xml:space="preserve">, </w:t>
      </w:r>
      <w:r w:rsidRPr="000445E3">
        <w:rPr>
          <w:rFonts w:ascii="Arial" w:eastAsia="Arial Unicode MS" w:hAnsi="Arial" w:cs="Arial"/>
          <w:bCs/>
          <w:iCs/>
          <w:color w:val="000000"/>
          <w:kern w:val="1"/>
          <w:lang w:eastAsia="ar-SA"/>
        </w:rPr>
        <w:t>за сваки тражени предмет јавне набавке;</w:t>
      </w:r>
    </w:p>
    <w:p w:rsidR="000445E3" w:rsidRPr="000445E3" w:rsidRDefault="000445E3" w:rsidP="000445E3">
      <w:pPr>
        <w:tabs>
          <w:tab w:val="left" w:pos="90"/>
        </w:tabs>
        <w:suppressAutoHyphens/>
        <w:spacing w:line="100" w:lineRule="atLeast"/>
        <w:ind w:left="90"/>
        <w:jc w:val="both"/>
        <w:rPr>
          <w:rFonts w:ascii="Arial" w:eastAsia="Arial Unicode MS" w:hAnsi="Arial" w:cs="Arial"/>
          <w:color w:val="000000"/>
          <w:kern w:val="1"/>
          <w:lang w:eastAsia="ar-SA"/>
        </w:rPr>
      </w:pPr>
    </w:p>
    <w:tbl>
      <w:tblPr>
        <w:tblW w:w="0" w:type="auto"/>
        <w:tblLayout w:type="fixed"/>
        <w:tblLook w:val="0000" w:firstRow="0" w:lastRow="0" w:firstColumn="0" w:lastColumn="0" w:noHBand="0" w:noVBand="0"/>
      </w:tblPr>
      <w:tblGrid>
        <w:gridCol w:w="3080"/>
        <w:gridCol w:w="3068"/>
        <w:gridCol w:w="3094"/>
      </w:tblGrid>
      <w:tr w:rsidR="000445E3" w:rsidRPr="000445E3" w:rsidTr="000445E3">
        <w:tc>
          <w:tcPr>
            <w:tcW w:w="3080" w:type="dxa"/>
            <w:shd w:val="clear" w:color="auto" w:fill="auto"/>
            <w:vAlign w:val="center"/>
          </w:tcPr>
          <w:p w:rsidR="000445E3" w:rsidRPr="000445E3" w:rsidRDefault="000445E3" w:rsidP="000445E3">
            <w:pPr>
              <w:suppressAutoHyphens/>
              <w:spacing w:after="120" w:line="100" w:lineRule="atLeast"/>
              <w:jc w:val="center"/>
              <w:rPr>
                <w:rFonts w:ascii="Arial" w:eastAsia="Arial Unicode MS" w:hAnsi="Arial" w:cs="Arial"/>
                <w:color w:val="000000"/>
                <w:kern w:val="1"/>
                <w:lang w:eastAsia="ar-SA"/>
              </w:rPr>
            </w:pPr>
            <w:r w:rsidRPr="000445E3">
              <w:rPr>
                <w:rFonts w:ascii="Arial" w:eastAsia="Arial Unicode MS" w:hAnsi="Arial" w:cs="Arial"/>
                <w:color w:val="000000"/>
                <w:kern w:val="1"/>
                <w:lang w:eastAsia="ar-SA"/>
              </w:rPr>
              <w:t>Датум:</w:t>
            </w:r>
          </w:p>
        </w:tc>
        <w:tc>
          <w:tcPr>
            <w:tcW w:w="3068" w:type="dxa"/>
            <w:shd w:val="clear" w:color="auto" w:fill="auto"/>
            <w:vAlign w:val="center"/>
          </w:tcPr>
          <w:p w:rsidR="000445E3" w:rsidRPr="000445E3" w:rsidRDefault="000445E3" w:rsidP="000445E3">
            <w:pPr>
              <w:suppressAutoHyphens/>
              <w:spacing w:after="120" w:line="100" w:lineRule="atLeast"/>
              <w:jc w:val="center"/>
              <w:rPr>
                <w:rFonts w:ascii="Arial" w:eastAsia="Arial Unicode MS" w:hAnsi="Arial" w:cs="Arial"/>
                <w:color w:val="000000"/>
                <w:kern w:val="1"/>
                <w:lang w:eastAsia="ar-SA"/>
              </w:rPr>
            </w:pPr>
            <w:r w:rsidRPr="000445E3">
              <w:rPr>
                <w:rFonts w:ascii="Arial" w:eastAsia="Arial Unicode MS" w:hAnsi="Arial" w:cs="Arial"/>
                <w:color w:val="000000"/>
                <w:kern w:val="1"/>
                <w:lang w:eastAsia="ar-SA"/>
              </w:rPr>
              <w:t>М.П.</w:t>
            </w:r>
          </w:p>
        </w:tc>
        <w:tc>
          <w:tcPr>
            <w:tcW w:w="3094" w:type="dxa"/>
            <w:shd w:val="clear" w:color="auto" w:fill="auto"/>
            <w:vAlign w:val="center"/>
          </w:tcPr>
          <w:p w:rsidR="000445E3" w:rsidRPr="000445E3" w:rsidRDefault="000445E3" w:rsidP="000445E3">
            <w:pPr>
              <w:suppressAutoHyphens/>
              <w:spacing w:after="120" w:line="100" w:lineRule="atLeast"/>
              <w:jc w:val="center"/>
              <w:rPr>
                <w:rFonts w:ascii="Arial" w:eastAsia="Arial Unicode MS" w:hAnsi="Arial" w:cs="Arial"/>
                <w:color w:val="000000"/>
                <w:kern w:val="1"/>
                <w:lang w:eastAsia="ar-SA"/>
              </w:rPr>
            </w:pPr>
            <w:r w:rsidRPr="000445E3">
              <w:rPr>
                <w:rFonts w:ascii="Arial" w:eastAsia="Arial Unicode MS" w:hAnsi="Arial" w:cs="Arial"/>
                <w:color w:val="000000"/>
                <w:kern w:val="1"/>
                <w:lang w:eastAsia="ar-SA"/>
              </w:rPr>
              <w:t>Потпис понуђача</w:t>
            </w:r>
          </w:p>
        </w:tc>
      </w:tr>
      <w:tr w:rsidR="000445E3" w:rsidRPr="000445E3" w:rsidTr="000445E3">
        <w:tc>
          <w:tcPr>
            <w:tcW w:w="3080" w:type="dxa"/>
            <w:tcBorders>
              <w:bottom w:val="single" w:sz="4" w:space="0" w:color="000000"/>
            </w:tcBorders>
            <w:shd w:val="clear" w:color="auto" w:fill="auto"/>
          </w:tcPr>
          <w:p w:rsidR="000445E3" w:rsidRPr="000445E3" w:rsidRDefault="000445E3" w:rsidP="000445E3">
            <w:pPr>
              <w:suppressAutoHyphens/>
              <w:snapToGrid w:val="0"/>
              <w:spacing w:after="120" w:line="100" w:lineRule="atLeast"/>
              <w:jc w:val="both"/>
              <w:rPr>
                <w:rFonts w:ascii="Arial" w:eastAsia="Arial Unicode MS" w:hAnsi="Arial" w:cs="Arial"/>
                <w:color w:val="000000"/>
                <w:kern w:val="1"/>
                <w:lang w:eastAsia="ar-SA"/>
              </w:rPr>
            </w:pPr>
          </w:p>
        </w:tc>
        <w:tc>
          <w:tcPr>
            <w:tcW w:w="3068" w:type="dxa"/>
            <w:shd w:val="clear" w:color="auto" w:fill="auto"/>
          </w:tcPr>
          <w:p w:rsidR="000445E3" w:rsidRPr="000445E3" w:rsidRDefault="000445E3" w:rsidP="000445E3">
            <w:pPr>
              <w:suppressAutoHyphens/>
              <w:snapToGrid w:val="0"/>
              <w:spacing w:after="120" w:line="100" w:lineRule="atLeast"/>
              <w:jc w:val="both"/>
              <w:rPr>
                <w:rFonts w:ascii="Arial" w:eastAsia="Arial Unicode MS" w:hAnsi="Arial" w:cs="Arial"/>
                <w:color w:val="000000"/>
                <w:kern w:val="1"/>
                <w:lang w:eastAsia="ar-SA"/>
              </w:rPr>
            </w:pPr>
          </w:p>
        </w:tc>
        <w:tc>
          <w:tcPr>
            <w:tcW w:w="3094" w:type="dxa"/>
            <w:tcBorders>
              <w:bottom w:val="single" w:sz="4" w:space="0" w:color="000000"/>
            </w:tcBorders>
            <w:shd w:val="clear" w:color="auto" w:fill="auto"/>
          </w:tcPr>
          <w:p w:rsidR="000445E3" w:rsidRPr="000445E3" w:rsidRDefault="000445E3" w:rsidP="000445E3">
            <w:pPr>
              <w:suppressAutoHyphens/>
              <w:snapToGrid w:val="0"/>
              <w:spacing w:after="120" w:line="100" w:lineRule="atLeast"/>
              <w:jc w:val="both"/>
              <w:rPr>
                <w:rFonts w:ascii="Arial" w:eastAsia="Arial Unicode MS" w:hAnsi="Arial" w:cs="Arial"/>
                <w:color w:val="000000"/>
                <w:kern w:val="1"/>
                <w:lang w:eastAsia="ar-SA"/>
              </w:rPr>
            </w:pPr>
          </w:p>
        </w:tc>
      </w:tr>
    </w:tbl>
    <w:p w:rsidR="000445E3" w:rsidRPr="000445E3" w:rsidRDefault="000445E3" w:rsidP="000445E3">
      <w:pPr>
        <w:suppressAutoHyphens/>
        <w:spacing w:line="100" w:lineRule="atLeast"/>
        <w:jc w:val="both"/>
        <w:rPr>
          <w:rFonts w:eastAsia="Arial Unicode MS"/>
          <w:color w:val="000000"/>
          <w:kern w:val="1"/>
          <w:lang w:eastAsia="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17"/>
      </w:tblGrid>
      <w:tr w:rsidR="000445E3" w:rsidRPr="000445E3" w:rsidTr="000445E3">
        <w:tc>
          <w:tcPr>
            <w:tcW w:w="9017" w:type="dxa"/>
            <w:tcBorders>
              <w:top w:val="single" w:sz="1" w:space="0" w:color="000000"/>
              <w:left w:val="single" w:sz="1" w:space="0" w:color="000000"/>
              <w:bottom w:val="single" w:sz="1" w:space="0" w:color="000000"/>
              <w:right w:val="single" w:sz="1" w:space="0" w:color="000000"/>
            </w:tcBorders>
            <w:shd w:val="clear" w:color="auto" w:fill="auto"/>
          </w:tcPr>
          <w:p w:rsidR="000445E3" w:rsidRPr="000445E3" w:rsidRDefault="000445E3" w:rsidP="000445E3">
            <w:pPr>
              <w:suppressAutoHyphens/>
              <w:spacing w:line="100" w:lineRule="atLeast"/>
              <w:jc w:val="both"/>
              <w:rPr>
                <w:rFonts w:ascii="Arial" w:eastAsia="Arial Unicode MS" w:hAnsi="Arial" w:cs="Arial"/>
                <w:bCs/>
                <w:i/>
                <w:iCs/>
                <w:color w:val="000000"/>
                <w:kern w:val="1"/>
                <w:lang w:eastAsia="ar-SA"/>
              </w:rPr>
            </w:pPr>
            <w:r w:rsidRPr="000445E3">
              <w:rPr>
                <w:rFonts w:ascii="Arial" w:eastAsia="Arial Unicode MS" w:hAnsi="Arial" w:cs="Arial"/>
                <w:b/>
                <w:bCs/>
                <w:iCs/>
                <w:color w:val="000000"/>
                <w:kern w:val="1"/>
                <w:u w:val="single"/>
                <w:lang w:val="sr-Cyrl-CS" w:eastAsia="ar-SA"/>
              </w:rPr>
              <w:t>Н</w:t>
            </w:r>
            <w:r w:rsidRPr="000445E3">
              <w:rPr>
                <w:rFonts w:ascii="Arial" w:eastAsia="Arial Unicode MS" w:hAnsi="Arial" w:cs="Arial"/>
                <w:b/>
                <w:bCs/>
                <w:iCs/>
                <w:color w:val="000000"/>
                <w:kern w:val="1"/>
                <w:u w:val="single"/>
                <w:lang w:eastAsia="ar-SA"/>
              </w:rPr>
              <w:t>апомена:</w:t>
            </w:r>
          </w:p>
          <w:p w:rsidR="000445E3" w:rsidRPr="000445E3" w:rsidRDefault="000445E3" w:rsidP="000445E3">
            <w:pPr>
              <w:suppressAutoHyphens/>
              <w:spacing w:line="100" w:lineRule="atLeast"/>
              <w:jc w:val="both"/>
              <w:rPr>
                <w:rFonts w:ascii="Arial" w:eastAsia="Arial Unicode MS" w:hAnsi="Arial" w:cs="Arial"/>
                <w:bCs/>
                <w:i/>
                <w:iCs/>
                <w:color w:val="000000"/>
                <w:kern w:val="1"/>
                <w:lang w:val="sr-Cyrl-CS" w:eastAsia="ar-SA"/>
              </w:rPr>
            </w:pPr>
            <w:r w:rsidRPr="000445E3">
              <w:rPr>
                <w:rFonts w:ascii="Arial" w:eastAsia="Arial Unicode MS" w:hAnsi="Arial" w:cs="Arial"/>
                <w:bCs/>
                <w:i/>
                <w:iCs/>
                <w:color w:val="000000"/>
                <w:kern w:val="1"/>
                <w:lang w:eastAsia="ar-SA"/>
              </w:rPr>
              <w:t xml:space="preserve">Уколико је предмет јавне набавке такав да има још трошкова (нпр. царина), наручилац може да предвиди и посебну колону „остали трошкови“ у коју би понуђачи, ако их имају, уписали и те друге трошкове. Уколико наручилац дозволи промену цене у току реализације уговора, тада мора да тражи да понуђачи искажу процентуално учешће одређене врсте трошкова (учешће трошкова материјала, рада, енергената). Ово је уведено да би се пратило на који део цене утиче нпр. </w:t>
            </w:r>
            <w:proofErr w:type="gramStart"/>
            <w:r w:rsidRPr="000445E3">
              <w:rPr>
                <w:rFonts w:ascii="Arial" w:eastAsia="Arial Unicode MS" w:hAnsi="Arial" w:cs="Arial"/>
                <w:bCs/>
                <w:i/>
                <w:iCs/>
                <w:color w:val="000000"/>
                <w:kern w:val="1"/>
                <w:lang w:eastAsia="ar-SA"/>
              </w:rPr>
              <w:t>повећање</w:t>
            </w:r>
            <w:proofErr w:type="gramEnd"/>
            <w:r w:rsidRPr="000445E3">
              <w:rPr>
                <w:rFonts w:ascii="Arial" w:eastAsia="Arial Unicode MS" w:hAnsi="Arial" w:cs="Arial"/>
                <w:bCs/>
                <w:i/>
                <w:iCs/>
                <w:color w:val="000000"/>
                <w:kern w:val="1"/>
                <w:lang w:eastAsia="ar-SA"/>
              </w:rPr>
              <w:t xml:space="preserve"> курса евра, уколико је то параметар за промену цене. Нпр. уколико се предметна набавка састоји од рада (50%) и материјала (50%), те курс евра утиче само на материјал, онда ће се дозволити повећање само оног дела цене који се односи на материјал. </w:t>
            </w:r>
          </w:p>
          <w:p w:rsidR="000445E3" w:rsidRPr="000445E3" w:rsidRDefault="000445E3" w:rsidP="000445E3">
            <w:pPr>
              <w:suppressAutoHyphens/>
              <w:spacing w:line="100" w:lineRule="atLeast"/>
              <w:jc w:val="both"/>
              <w:rPr>
                <w:rFonts w:eastAsia="Arial Unicode MS"/>
                <w:color w:val="000000"/>
                <w:kern w:val="1"/>
                <w:lang w:val="sr-Cyrl-CS" w:eastAsia="ar-SA"/>
              </w:rPr>
            </w:pPr>
          </w:p>
          <w:p w:rsidR="000445E3" w:rsidRPr="000445E3" w:rsidRDefault="000445E3" w:rsidP="000445E3">
            <w:pPr>
              <w:suppressAutoHyphens/>
              <w:spacing w:line="100" w:lineRule="atLeast"/>
              <w:jc w:val="both"/>
              <w:rPr>
                <w:rFonts w:eastAsia="Arial Unicode MS"/>
                <w:color w:val="000000"/>
                <w:kern w:val="1"/>
                <w:lang w:val="sr-Cyrl-CS" w:eastAsia="ar-SA"/>
              </w:rPr>
            </w:pPr>
          </w:p>
        </w:tc>
      </w:tr>
    </w:tbl>
    <w:p w:rsidR="00DB5A2B" w:rsidRDefault="00DB5A2B" w:rsidP="00C969C9">
      <w:pPr>
        <w:tabs>
          <w:tab w:val="left" w:pos="-180"/>
        </w:tabs>
        <w:rPr>
          <w:rFonts w:ascii="Arial" w:hAnsi="Arial" w:cs="Arial"/>
          <w:b/>
          <w:bCs/>
          <w:iCs/>
          <w:sz w:val="28"/>
          <w:szCs w:val="28"/>
          <w:lang w:val="sr-Cyrl-RS"/>
        </w:rPr>
      </w:pPr>
      <w:bookmarkStart w:id="0" w:name="_GoBack"/>
      <w:bookmarkEnd w:id="0"/>
    </w:p>
    <w:p w:rsidR="00DB5A2B" w:rsidRPr="00FD1D6D" w:rsidRDefault="00DB5A2B" w:rsidP="00C969C9">
      <w:pPr>
        <w:tabs>
          <w:tab w:val="left" w:pos="-180"/>
        </w:tabs>
        <w:rPr>
          <w:rFonts w:ascii="Arial" w:hAnsi="Arial" w:cs="Arial"/>
          <w:b/>
          <w:bCs/>
          <w:iCs/>
          <w:sz w:val="28"/>
          <w:szCs w:val="28"/>
          <w:lang w:val="sr-Cyrl-RS"/>
        </w:rPr>
      </w:pPr>
    </w:p>
    <w:p w:rsidR="00D54BEB" w:rsidRDefault="00D54BEB" w:rsidP="006377CF">
      <w:pPr>
        <w:shd w:val="clear" w:color="auto" w:fill="C6D9F1"/>
        <w:suppressAutoHyphens/>
        <w:spacing w:line="100" w:lineRule="atLeast"/>
        <w:jc w:val="center"/>
        <w:rPr>
          <w:rFonts w:ascii="Arial" w:hAnsi="Arial" w:cs="Arial"/>
          <w:b/>
          <w:bCs/>
          <w:lang w:val="sr-Cyrl-RS"/>
        </w:rPr>
      </w:pPr>
    </w:p>
    <w:p w:rsidR="00D54BEB" w:rsidRDefault="00D54BEB" w:rsidP="006377CF">
      <w:pPr>
        <w:shd w:val="clear" w:color="auto" w:fill="C6D9F1"/>
        <w:suppressAutoHyphens/>
        <w:spacing w:line="100" w:lineRule="atLeast"/>
        <w:jc w:val="center"/>
        <w:rPr>
          <w:rFonts w:ascii="Arial" w:hAnsi="Arial" w:cs="Arial"/>
          <w:b/>
          <w:bCs/>
          <w:lang w:val="sr-Cyrl-RS"/>
        </w:rPr>
      </w:pPr>
    </w:p>
    <w:p w:rsidR="006377CF" w:rsidRPr="006377CF" w:rsidRDefault="006377CF" w:rsidP="006377CF">
      <w:pPr>
        <w:shd w:val="clear" w:color="auto" w:fill="C6D9F1"/>
        <w:suppressAutoHyphens/>
        <w:spacing w:line="100" w:lineRule="atLeast"/>
        <w:jc w:val="center"/>
        <w:rPr>
          <w:rFonts w:ascii="Arial" w:eastAsia="Arial Unicode MS" w:hAnsi="Arial" w:cs="Arial"/>
          <w:b/>
          <w:bCs/>
          <w:i/>
          <w:iCs/>
          <w:color w:val="000000"/>
          <w:kern w:val="1"/>
          <w:sz w:val="28"/>
          <w:szCs w:val="28"/>
          <w:lang w:eastAsia="ar-SA"/>
        </w:rPr>
      </w:pPr>
      <w:proofErr w:type="gramStart"/>
      <w:r w:rsidRPr="006377CF">
        <w:rPr>
          <w:rFonts w:ascii="Arial" w:eastAsia="Arial Unicode MS" w:hAnsi="Arial" w:cs="Arial"/>
          <w:b/>
          <w:bCs/>
          <w:i/>
          <w:iCs/>
          <w:color w:val="000000"/>
          <w:kern w:val="1"/>
          <w:sz w:val="28"/>
          <w:szCs w:val="28"/>
          <w:lang w:val="en-US" w:eastAsia="ar-SA"/>
        </w:rPr>
        <w:t>X</w:t>
      </w:r>
      <w:r w:rsidRPr="006377CF">
        <w:rPr>
          <w:rFonts w:ascii="Arial" w:eastAsia="Arial Unicode MS" w:hAnsi="Arial" w:cs="Arial"/>
          <w:b/>
          <w:bCs/>
          <w:i/>
          <w:iCs/>
          <w:color w:val="000000"/>
          <w:kern w:val="1"/>
          <w:sz w:val="28"/>
          <w:szCs w:val="28"/>
          <w:lang w:eastAsia="ar-SA"/>
        </w:rPr>
        <w:t xml:space="preserve">  ОБРАЗАЦ</w:t>
      </w:r>
      <w:proofErr w:type="gramEnd"/>
      <w:r w:rsidRPr="006377CF">
        <w:rPr>
          <w:rFonts w:ascii="Arial" w:eastAsia="Arial Unicode MS" w:hAnsi="Arial" w:cs="Arial"/>
          <w:b/>
          <w:bCs/>
          <w:i/>
          <w:iCs/>
          <w:color w:val="000000"/>
          <w:kern w:val="1"/>
          <w:sz w:val="28"/>
          <w:szCs w:val="28"/>
          <w:lang w:eastAsia="ar-SA"/>
        </w:rPr>
        <w:t xml:space="preserve"> ТРОШКОВА ПРИПРЕМЕ ПОНУДЕ</w:t>
      </w:r>
    </w:p>
    <w:p w:rsidR="006377CF" w:rsidRPr="006377CF" w:rsidRDefault="006377CF" w:rsidP="006377CF">
      <w:pPr>
        <w:shd w:val="clear" w:color="auto" w:fill="C6D9F1"/>
        <w:suppressAutoHyphens/>
        <w:spacing w:line="100" w:lineRule="atLeast"/>
        <w:jc w:val="center"/>
        <w:rPr>
          <w:rFonts w:ascii="Arial" w:eastAsia="Arial Unicode MS" w:hAnsi="Arial" w:cs="Arial"/>
          <w:b/>
          <w:bCs/>
          <w:i/>
          <w:iCs/>
          <w:color w:val="000000"/>
          <w:kern w:val="1"/>
          <w:sz w:val="28"/>
          <w:szCs w:val="28"/>
          <w:lang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lang w:eastAsia="ar-SA"/>
        </w:rPr>
      </w:pPr>
    </w:p>
    <w:p w:rsidR="006377CF" w:rsidRPr="006377CF" w:rsidRDefault="006377CF" w:rsidP="006377CF">
      <w:pPr>
        <w:suppressAutoHyphens/>
        <w:spacing w:after="120" w:line="100" w:lineRule="atLeast"/>
        <w:jc w:val="both"/>
        <w:rPr>
          <w:rFonts w:ascii="Arial" w:eastAsia="Arial Unicode MS" w:hAnsi="Arial" w:cs="Arial"/>
          <w:b/>
          <w:i/>
          <w:color w:val="000000"/>
          <w:kern w:val="1"/>
          <w:lang w:eastAsia="ar-SA"/>
        </w:rPr>
      </w:pPr>
      <w:proofErr w:type="gramStart"/>
      <w:r w:rsidRPr="006377CF">
        <w:rPr>
          <w:rFonts w:ascii="Arial" w:eastAsia="Arial Unicode MS" w:hAnsi="Arial" w:cs="Arial"/>
          <w:color w:val="000000"/>
          <w:kern w:val="1"/>
          <w:lang w:eastAsia="ar-SA"/>
        </w:rPr>
        <w:t>У складу са чланом 88.</w:t>
      </w:r>
      <w:proofErr w:type="gramEnd"/>
      <w:r w:rsidRPr="006377CF">
        <w:rPr>
          <w:rFonts w:ascii="Arial" w:eastAsia="Arial Unicode MS" w:hAnsi="Arial" w:cs="Arial"/>
          <w:color w:val="000000"/>
          <w:kern w:val="1"/>
          <w:lang w:eastAsia="ar-SA"/>
        </w:rPr>
        <w:t xml:space="preserve"> </w:t>
      </w:r>
      <w:r w:rsidRPr="006377CF">
        <w:rPr>
          <w:rFonts w:ascii="Arial" w:eastAsia="Arial Unicode MS" w:hAnsi="Arial" w:cs="Arial"/>
          <w:color w:val="000000"/>
          <w:kern w:val="1"/>
          <w:lang w:val="sr-Cyrl-CS" w:eastAsia="ar-SA"/>
        </w:rPr>
        <w:t>став 1.</w:t>
      </w:r>
      <w:r w:rsidRPr="006377CF">
        <w:rPr>
          <w:rFonts w:ascii="Arial" w:eastAsia="Arial Unicode MS" w:hAnsi="Arial" w:cs="Arial"/>
          <w:color w:val="000000"/>
          <w:kern w:val="1"/>
          <w:lang w:eastAsia="ar-SA"/>
        </w:rPr>
        <w:t xml:space="preserve"> Закона, понуђач</w:t>
      </w:r>
      <w:r w:rsidRPr="006377CF">
        <w:rPr>
          <w:rFonts w:ascii="Arial" w:eastAsia="Arial Unicode MS" w:hAnsi="Arial" w:cs="Arial"/>
          <w:color w:val="000000"/>
          <w:kern w:val="1"/>
          <w:lang w:val="sr-Cyrl-RS" w:eastAsia="ar-SA"/>
        </w:rPr>
        <w:t xml:space="preserve"> ____________________ </w:t>
      </w:r>
      <w:r w:rsidRPr="006377CF">
        <w:rPr>
          <w:rFonts w:ascii="Arial" w:eastAsia="Arial Unicode MS" w:hAnsi="Arial" w:cs="Arial"/>
          <w:i/>
          <w:color w:val="000000"/>
          <w:kern w:val="1"/>
          <w:lang w:val="ru-RU" w:eastAsia="ar-SA"/>
        </w:rPr>
        <w:t>[</w:t>
      </w:r>
      <w:r w:rsidRPr="006377CF">
        <w:rPr>
          <w:rFonts w:ascii="Arial" w:eastAsia="Arial Unicode MS" w:hAnsi="Arial" w:cs="Arial"/>
          <w:i/>
          <w:iCs/>
          <w:color w:val="000000"/>
          <w:kern w:val="1"/>
          <w:lang w:eastAsia="ar-SA"/>
        </w:rPr>
        <w:t xml:space="preserve">навести </w:t>
      </w:r>
      <w:r w:rsidRPr="006377CF">
        <w:rPr>
          <w:rFonts w:ascii="Arial" w:eastAsia="Arial Unicode MS" w:hAnsi="Arial" w:cs="Arial"/>
          <w:i/>
          <w:iCs/>
          <w:color w:val="000000"/>
          <w:kern w:val="1"/>
          <w:lang w:val="sr-Cyrl-CS" w:eastAsia="ar-SA"/>
        </w:rPr>
        <w:t>назив понуђача</w:t>
      </w:r>
      <w:r w:rsidRPr="006377CF">
        <w:rPr>
          <w:rFonts w:ascii="Arial" w:eastAsia="Arial Unicode MS" w:hAnsi="Arial" w:cs="Arial"/>
          <w:i/>
          <w:iCs/>
          <w:color w:val="000000"/>
          <w:kern w:val="1"/>
          <w:lang w:eastAsia="ar-SA"/>
        </w:rPr>
        <w:t xml:space="preserve">], </w:t>
      </w:r>
      <w:r w:rsidRPr="006377CF">
        <w:rPr>
          <w:rFonts w:ascii="Arial" w:eastAsia="Arial Unicode MS" w:hAnsi="Arial" w:cs="Arial"/>
          <w:color w:val="000000"/>
          <w:kern w:val="1"/>
          <w:lang w:eastAsia="ar-SA"/>
        </w:rPr>
        <w:t>достав</w:t>
      </w:r>
      <w:r w:rsidRPr="006377CF">
        <w:rPr>
          <w:rFonts w:ascii="Arial" w:eastAsia="Arial Unicode MS" w:hAnsi="Arial" w:cs="Arial"/>
          <w:color w:val="000000"/>
          <w:kern w:val="1"/>
          <w:lang w:val="sr-Cyrl-CS" w:eastAsia="ar-SA"/>
        </w:rPr>
        <w:t xml:space="preserve">ља </w:t>
      </w:r>
      <w:r w:rsidRPr="006377CF">
        <w:rPr>
          <w:rFonts w:ascii="Arial" w:eastAsia="Arial Unicode MS" w:hAnsi="Arial" w:cs="Arial"/>
          <w:color w:val="000000"/>
          <w:kern w:val="1"/>
          <w:lang w:eastAsia="ar-SA"/>
        </w:rPr>
        <w:t xml:space="preserve">укупан износ и структуру трошкова припремања понуде, </w:t>
      </w:r>
      <w:r w:rsidRPr="006377CF">
        <w:rPr>
          <w:rFonts w:ascii="Arial" w:eastAsia="Arial Unicode MS" w:hAnsi="Arial" w:cs="Arial"/>
          <w:color w:val="000000"/>
          <w:kern w:val="1"/>
          <w:lang w:val="sr-Cyrl-CS" w:eastAsia="ar-SA"/>
        </w:rPr>
        <w:t xml:space="preserve">како следи у </w:t>
      </w:r>
      <w:r w:rsidRPr="006377CF">
        <w:rPr>
          <w:rFonts w:ascii="Arial" w:eastAsia="Arial Unicode MS" w:hAnsi="Arial" w:cs="Arial"/>
          <w:color w:val="000000"/>
          <w:kern w:val="1"/>
          <w:lang w:eastAsia="ar-SA"/>
        </w:rPr>
        <w:t>табели:</w:t>
      </w:r>
    </w:p>
    <w:tbl>
      <w:tblPr>
        <w:tblW w:w="0" w:type="auto"/>
        <w:tblInd w:w="153" w:type="dxa"/>
        <w:tblLayout w:type="fixed"/>
        <w:tblLook w:val="0000" w:firstRow="0" w:lastRow="0" w:firstColumn="0" w:lastColumn="0" w:noHBand="0" w:noVBand="0"/>
      </w:tblPr>
      <w:tblGrid>
        <w:gridCol w:w="5565"/>
        <w:gridCol w:w="3300"/>
      </w:tblGrid>
      <w:tr w:rsidR="006377CF" w:rsidRPr="006377CF" w:rsidTr="00AD454E">
        <w:tc>
          <w:tcPr>
            <w:tcW w:w="55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pacing w:line="100" w:lineRule="atLeast"/>
              <w:jc w:val="center"/>
              <w:rPr>
                <w:rFonts w:ascii="Arial" w:eastAsia="Arial Unicode MS" w:hAnsi="Arial" w:cs="Arial"/>
                <w:b/>
                <w:i/>
                <w:color w:val="000000"/>
                <w:kern w:val="1"/>
                <w:lang w:eastAsia="ar-SA"/>
              </w:rPr>
            </w:pPr>
            <w:r w:rsidRPr="006377CF">
              <w:rPr>
                <w:rFonts w:ascii="Arial" w:eastAsia="Arial Unicode MS" w:hAnsi="Arial" w:cs="Arial"/>
                <w:b/>
                <w:i/>
                <w:color w:val="000000"/>
                <w:kern w:val="1"/>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pacing w:line="100" w:lineRule="atLeast"/>
              <w:jc w:val="center"/>
              <w:rPr>
                <w:rFonts w:ascii="Arial" w:eastAsia="Arial Unicode MS" w:hAnsi="Arial" w:cs="Arial"/>
                <w:color w:val="000000"/>
                <w:kern w:val="1"/>
                <w:lang w:eastAsia="ar-SA"/>
              </w:rPr>
            </w:pPr>
            <w:r w:rsidRPr="006377CF">
              <w:rPr>
                <w:rFonts w:ascii="Arial" w:eastAsia="Arial Unicode MS" w:hAnsi="Arial" w:cs="Arial"/>
                <w:b/>
                <w:i/>
                <w:color w:val="000000"/>
                <w:kern w:val="1"/>
                <w:lang w:eastAsia="ar-SA"/>
              </w:rPr>
              <w:t>ИЗНОС ТРОШКА У РСД</w:t>
            </w:r>
          </w:p>
        </w:tc>
      </w:tr>
      <w:tr w:rsidR="006377CF" w:rsidRPr="006377CF" w:rsidTr="00AD454E">
        <w:tc>
          <w:tcPr>
            <w:tcW w:w="55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Arial Unicode MS" w:hAnsi="Arial" w:cs="Arial"/>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right"/>
              <w:rPr>
                <w:rFonts w:ascii="Arial" w:eastAsia="Arial Unicode MS" w:hAnsi="Arial" w:cs="Arial"/>
                <w:color w:val="000000"/>
                <w:kern w:val="1"/>
                <w:lang w:eastAsia="ar-SA"/>
              </w:rPr>
            </w:pPr>
          </w:p>
        </w:tc>
      </w:tr>
      <w:tr w:rsidR="006377CF" w:rsidRPr="006377CF" w:rsidTr="00AD454E">
        <w:tc>
          <w:tcPr>
            <w:tcW w:w="55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Arial Unicode MS" w:hAnsi="Arial" w:cs="Arial"/>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jc w:val="right"/>
              <w:rPr>
                <w:rFonts w:ascii="Arial" w:eastAsia="Arial Unicode MS" w:hAnsi="Arial" w:cs="Arial"/>
                <w:color w:val="000000"/>
                <w:kern w:val="1"/>
                <w:lang w:eastAsia="ar-SA"/>
              </w:rPr>
            </w:pPr>
          </w:p>
        </w:tc>
      </w:tr>
      <w:tr w:rsidR="006377CF" w:rsidRPr="006377CF" w:rsidTr="00AD454E">
        <w:tc>
          <w:tcPr>
            <w:tcW w:w="55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Arial Unicode MS" w:hAnsi="Arial" w:cs="Arial"/>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color w:val="000000"/>
                <w:kern w:val="1"/>
                <w:lang w:val="en-US" w:eastAsia="ar-SA"/>
              </w:rPr>
            </w:pPr>
          </w:p>
        </w:tc>
      </w:tr>
      <w:tr w:rsidR="006377CF" w:rsidRPr="006377CF" w:rsidTr="00AD454E">
        <w:tc>
          <w:tcPr>
            <w:tcW w:w="55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Arial Unicode MS" w:hAnsi="Arial" w:cs="Arial"/>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color w:val="000000"/>
                <w:kern w:val="1"/>
                <w:lang w:val="en-US" w:eastAsia="ar-SA"/>
              </w:rPr>
            </w:pPr>
          </w:p>
        </w:tc>
      </w:tr>
      <w:tr w:rsidR="006377CF" w:rsidRPr="006377CF" w:rsidTr="00AD454E">
        <w:tc>
          <w:tcPr>
            <w:tcW w:w="55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Arial Unicode MS" w:hAnsi="Arial" w:cs="Arial"/>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color w:val="000000"/>
                <w:kern w:val="1"/>
                <w:lang w:val="en-US" w:eastAsia="ar-SA"/>
              </w:rPr>
            </w:pPr>
          </w:p>
        </w:tc>
      </w:tr>
      <w:tr w:rsidR="006377CF" w:rsidRPr="006377CF" w:rsidTr="00AD454E">
        <w:tc>
          <w:tcPr>
            <w:tcW w:w="55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Arial Unicode MS" w:hAnsi="Arial" w:cs="Arial"/>
                <w:color w:val="000000"/>
                <w:kern w:val="1"/>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color w:val="000000"/>
                <w:kern w:val="1"/>
                <w:lang w:val="en-US" w:eastAsia="ar-SA"/>
              </w:rPr>
            </w:pPr>
          </w:p>
        </w:tc>
      </w:tr>
      <w:tr w:rsidR="006377CF" w:rsidRPr="006377CF" w:rsidTr="00AD454E">
        <w:tc>
          <w:tcPr>
            <w:tcW w:w="5565" w:type="dxa"/>
            <w:tcBorders>
              <w:top w:val="single" w:sz="4" w:space="0" w:color="000000"/>
              <w:left w:val="single" w:sz="4" w:space="0" w:color="000000"/>
              <w:bottom w:val="single" w:sz="4" w:space="0" w:color="000000"/>
            </w:tcBorders>
            <w:shd w:val="clear" w:color="auto" w:fill="auto"/>
          </w:tcPr>
          <w:p w:rsidR="006377CF" w:rsidRPr="006377CF" w:rsidRDefault="006377CF" w:rsidP="006377CF">
            <w:pPr>
              <w:suppressAutoHyphens/>
              <w:snapToGrid w:val="0"/>
              <w:spacing w:line="100" w:lineRule="atLeast"/>
              <w:jc w:val="both"/>
              <w:rPr>
                <w:rFonts w:ascii="Arial" w:eastAsia="Arial Unicode MS" w:hAnsi="Arial" w:cs="Arial"/>
                <w:i/>
                <w:color w:val="000000"/>
                <w:kern w:val="1"/>
                <w:lang w:eastAsia="ar-SA"/>
              </w:rPr>
            </w:pPr>
          </w:p>
          <w:p w:rsidR="006377CF" w:rsidRPr="006377CF" w:rsidRDefault="006377CF" w:rsidP="006377CF">
            <w:pPr>
              <w:suppressAutoHyphens/>
              <w:spacing w:line="100" w:lineRule="atLeast"/>
              <w:jc w:val="both"/>
              <w:rPr>
                <w:rFonts w:ascii="Arial" w:eastAsia="Arial Unicode MS" w:hAnsi="Arial" w:cs="Arial"/>
                <w:color w:val="000000"/>
                <w:kern w:val="1"/>
                <w:lang w:val="ru-RU" w:eastAsia="ar-SA"/>
              </w:rPr>
            </w:pPr>
            <w:r w:rsidRPr="006377CF">
              <w:rPr>
                <w:rFonts w:ascii="Arial" w:eastAsia="Arial Unicode MS" w:hAnsi="Arial" w:cs="Arial"/>
                <w:b/>
                <w:i/>
                <w:color w:val="000000"/>
                <w:kern w:val="1"/>
                <w:lang w:eastAsia="ar-SA"/>
              </w:rPr>
              <w:t>УКУПАН ИЗНОС ТРОШКОВА ПРИП</w:t>
            </w:r>
            <w:r w:rsidRPr="006377CF">
              <w:rPr>
                <w:rFonts w:ascii="Arial" w:eastAsia="Arial Unicode MS" w:hAnsi="Arial" w:cs="Arial"/>
                <w:b/>
                <w:i/>
                <w:color w:val="000000"/>
                <w:kern w:val="1"/>
                <w:lang w:val="sr-Cyrl-RS" w:eastAsia="ar-SA"/>
              </w:rPr>
              <w:t>Р</w:t>
            </w:r>
            <w:r w:rsidRPr="006377CF">
              <w:rPr>
                <w:rFonts w:ascii="Arial" w:eastAsia="Arial Unicode MS" w:hAnsi="Arial" w:cs="Arial"/>
                <w:b/>
                <w:i/>
                <w:color w:val="000000"/>
                <w:kern w:val="1"/>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6377CF" w:rsidRPr="006377CF" w:rsidRDefault="006377CF" w:rsidP="006377CF">
            <w:pPr>
              <w:suppressAutoHyphens/>
              <w:snapToGrid w:val="0"/>
              <w:spacing w:line="100" w:lineRule="atLeast"/>
              <w:rPr>
                <w:rFonts w:ascii="Arial" w:eastAsia="Arial Unicode MS" w:hAnsi="Arial" w:cs="Arial"/>
                <w:color w:val="000000"/>
                <w:kern w:val="1"/>
                <w:lang w:val="ru-RU" w:eastAsia="ar-SA"/>
              </w:rPr>
            </w:pPr>
          </w:p>
        </w:tc>
      </w:tr>
    </w:tbl>
    <w:p w:rsidR="006377CF" w:rsidRPr="006377CF" w:rsidRDefault="006377CF" w:rsidP="006377CF">
      <w:pPr>
        <w:suppressAutoHyphens/>
        <w:spacing w:line="100" w:lineRule="atLeast"/>
        <w:jc w:val="both"/>
        <w:rPr>
          <w:rFonts w:eastAsia="Arial Unicode MS"/>
          <w:color w:val="000000"/>
          <w:kern w:val="1"/>
          <w:lang w:eastAsia="ar-SA"/>
        </w:rPr>
      </w:pPr>
    </w:p>
    <w:p w:rsidR="006377CF" w:rsidRPr="006377CF" w:rsidRDefault="006377CF" w:rsidP="006377CF">
      <w:pPr>
        <w:suppressAutoHyphens/>
        <w:spacing w:line="100" w:lineRule="atLeast"/>
        <w:jc w:val="both"/>
        <w:rPr>
          <w:rFonts w:ascii="Arial" w:eastAsia="Arial Unicode MS" w:hAnsi="Arial" w:cs="Arial"/>
          <w:color w:val="000000"/>
          <w:kern w:val="1"/>
          <w:lang w:eastAsia="ar-SA"/>
        </w:rPr>
      </w:pPr>
      <w:proofErr w:type="gramStart"/>
      <w:r w:rsidRPr="006377CF">
        <w:rPr>
          <w:rFonts w:ascii="Arial" w:eastAsia="Arial Unicode MS" w:hAnsi="Arial" w:cs="Arial"/>
          <w:color w:val="000000"/>
          <w:kern w:val="1"/>
          <w:lang w:eastAsia="ar-SA"/>
        </w:rPr>
        <w:t>Трошкове припреме и подношења понуде сноси искључиво понуђач и не може тражити од наручиоца накнаду трошкова.</w:t>
      </w:r>
      <w:proofErr w:type="gramEnd"/>
    </w:p>
    <w:p w:rsidR="006377CF" w:rsidRPr="006377CF" w:rsidRDefault="006377CF" w:rsidP="006377CF">
      <w:pPr>
        <w:suppressAutoHyphens/>
        <w:spacing w:line="100" w:lineRule="atLeast"/>
        <w:jc w:val="both"/>
        <w:rPr>
          <w:rFonts w:ascii="Arial" w:eastAsia="Arial Unicode MS" w:hAnsi="Arial" w:cs="Arial"/>
          <w:color w:val="000000"/>
          <w:kern w:val="1"/>
          <w:lang w:val="sr-Cyrl-CS" w:eastAsia="ar-SA"/>
        </w:rPr>
      </w:pPr>
      <w:r w:rsidRPr="006377CF">
        <w:rPr>
          <w:rFonts w:ascii="Arial" w:eastAsia="Arial Unicode MS" w:hAnsi="Arial" w:cs="Arial"/>
          <w:color w:val="000000"/>
          <w:kern w:val="1"/>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77CF" w:rsidRPr="006377CF" w:rsidRDefault="006377CF" w:rsidP="006377CF">
      <w:pPr>
        <w:suppressAutoHyphens/>
        <w:spacing w:after="120" w:line="100" w:lineRule="atLeast"/>
        <w:ind w:firstLine="426"/>
        <w:jc w:val="both"/>
        <w:rPr>
          <w:rFonts w:ascii="Arial" w:eastAsia="Arial Unicode MS" w:hAnsi="Arial" w:cs="Arial"/>
          <w:b/>
          <w:bCs/>
          <w:i/>
          <w:color w:val="000000"/>
          <w:kern w:val="1"/>
          <w:lang w:eastAsia="ar-SA"/>
        </w:rPr>
      </w:pPr>
    </w:p>
    <w:p w:rsidR="006377CF" w:rsidRPr="006377CF" w:rsidRDefault="006377CF" w:rsidP="006377CF">
      <w:pPr>
        <w:suppressAutoHyphens/>
        <w:spacing w:after="120" w:line="100" w:lineRule="atLeast"/>
        <w:jc w:val="both"/>
        <w:rPr>
          <w:rFonts w:eastAsia="Arial Unicode MS"/>
          <w:bCs/>
          <w:i/>
          <w:color w:val="FF0000"/>
          <w:kern w:val="1"/>
          <w:lang w:val="sr-Cyrl-CS" w:eastAsia="ar-SA"/>
        </w:rPr>
      </w:pPr>
      <w:r w:rsidRPr="006377CF">
        <w:rPr>
          <w:rFonts w:ascii="Arial" w:eastAsia="Arial Unicode MS" w:hAnsi="Arial" w:cs="Arial"/>
          <w:b/>
          <w:bCs/>
          <w:i/>
          <w:kern w:val="1"/>
          <w:lang w:eastAsia="ar-SA"/>
        </w:rPr>
        <w:t xml:space="preserve">Напомена: </w:t>
      </w:r>
      <w:r w:rsidRPr="006377CF">
        <w:rPr>
          <w:rFonts w:ascii="Arial" w:eastAsia="Arial Unicode MS" w:hAnsi="Arial" w:cs="Arial"/>
          <w:bCs/>
          <w:i/>
          <w:kern w:val="1"/>
          <w:lang w:eastAsia="ar-SA"/>
        </w:rPr>
        <w:t>достављање овог обрасца није обавезно</w:t>
      </w:r>
      <w:r w:rsidRPr="006377CF">
        <w:rPr>
          <w:rFonts w:ascii="Arial" w:eastAsia="Arial Unicode MS" w:hAnsi="Arial" w:cs="Arial"/>
          <w:bCs/>
          <w:i/>
          <w:kern w:val="1"/>
          <w:lang w:val="sr-Cyrl-RS" w:eastAsia="ar-SA"/>
        </w:rPr>
        <w:t>.</w:t>
      </w:r>
    </w:p>
    <w:p w:rsidR="006377CF" w:rsidRPr="006377CF" w:rsidRDefault="006377CF" w:rsidP="006377CF">
      <w:pPr>
        <w:suppressAutoHyphens/>
        <w:spacing w:after="120" w:line="100" w:lineRule="atLeast"/>
        <w:jc w:val="both"/>
        <w:rPr>
          <w:rFonts w:eastAsia="Arial Unicode MS"/>
          <w:bCs/>
          <w:kern w:val="1"/>
          <w:lang w:val="sr-Cyrl-RS" w:eastAsia="ar-SA"/>
        </w:rPr>
      </w:pPr>
    </w:p>
    <w:p w:rsidR="006377CF" w:rsidRPr="006377CF" w:rsidRDefault="006377CF" w:rsidP="006377CF">
      <w:pPr>
        <w:suppressAutoHyphens/>
        <w:spacing w:after="120" w:line="100" w:lineRule="atLeast"/>
        <w:ind w:firstLine="425"/>
        <w:jc w:val="both"/>
        <w:rPr>
          <w:rFonts w:eastAsia="Arial Unicode MS"/>
          <w:bCs/>
          <w:color w:val="000000"/>
          <w:kern w:val="1"/>
          <w:lang w:eastAsia="ar-SA"/>
        </w:rPr>
      </w:pPr>
    </w:p>
    <w:tbl>
      <w:tblPr>
        <w:tblW w:w="0" w:type="auto"/>
        <w:tblLayout w:type="fixed"/>
        <w:tblLook w:val="0000" w:firstRow="0" w:lastRow="0" w:firstColumn="0" w:lastColumn="0" w:noHBand="0" w:noVBand="0"/>
      </w:tblPr>
      <w:tblGrid>
        <w:gridCol w:w="3080"/>
        <w:gridCol w:w="3068"/>
        <w:gridCol w:w="3094"/>
      </w:tblGrid>
      <w:tr w:rsidR="006377CF" w:rsidRPr="006377CF" w:rsidTr="00AD454E">
        <w:tc>
          <w:tcPr>
            <w:tcW w:w="3080" w:type="dxa"/>
            <w:shd w:val="clear" w:color="auto" w:fill="auto"/>
            <w:vAlign w:val="center"/>
          </w:tcPr>
          <w:p w:rsidR="006377CF" w:rsidRPr="006377CF" w:rsidRDefault="006377CF" w:rsidP="006377CF">
            <w:pPr>
              <w:suppressAutoHyphens/>
              <w:spacing w:after="120" w:line="100" w:lineRule="atLeast"/>
              <w:jc w:val="center"/>
              <w:rPr>
                <w:rFonts w:ascii="Arial" w:eastAsia="Arial Unicode MS" w:hAnsi="Arial" w:cs="Arial"/>
                <w:color w:val="000000"/>
                <w:kern w:val="1"/>
                <w:lang w:eastAsia="ar-SA"/>
              </w:rPr>
            </w:pPr>
            <w:r w:rsidRPr="006377CF">
              <w:rPr>
                <w:rFonts w:ascii="Arial" w:eastAsia="Arial Unicode MS" w:hAnsi="Arial" w:cs="Arial"/>
                <w:color w:val="000000"/>
                <w:kern w:val="1"/>
                <w:lang w:eastAsia="ar-SA"/>
              </w:rPr>
              <w:t>Датум:</w:t>
            </w:r>
          </w:p>
        </w:tc>
        <w:tc>
          <w:tcPr>
            <w:tcW w:w="3068" w:type="dxa"/>
            <w:shd w:val="clear" w:color="auto" w:fill="auto"/>
            <w:vAlign w:val="center"/>
          </w:tcPr>
          <w:p w:rsidR="006377CF" w:rsidRPr="006377CF" w:rsidRDefault="006377CF" w:rsidP="006377CF">
            <w:pPr>
              <w:suppressAutoHyphens/>
              <w:spacing w:after="120" w:line="100" w:lineRule="atLeast"/>
              <w:jc w:val="center"/>
              <w:rPr>
                <w:rFonts w:ascii="Arial" w:eastAsia="Arial Unicode MS" w:hAnsi="Arial" w:cs="Arial"/>
                <w:color w:val="000000"/>
                <w:kern w:val="1"/>
                <w:lang w:eastAsia="ar-SA"/>
              </w:rPr>
            </w:pPr>
            <w:r w:rsidRPr="006377CF">
              <w:rPr>
                <w:rFonts w:ascii="Arial" w:eastAsia="Arial Unicode MS" w:hAnsi="Arial" w:cs="Arial"/>
                <w:color w:val="000000"/>
                <w:kern w:val="1"/>
                <w:lang w:eastAsia="ar-SA"/>
              </w:rPr>
              <w:t>М.П.</w:t>
            </w:r>
          </w:p>
        </w:tc>
        <w:tc>
          <w:tcPr>
            <w:tcW w:w="3094" w:type="dxa"/>
            <w:shd w:val="clear" w:color="auto" w:fill="auto"/>
            <w:vAlign w:val="center"/>
          </w:tcPr>
          <w:p w:rsidR="006377CF" w:rsidRPr="006377CF" w:rsidRDefault="006377CF" w:rsidP="006377CF">
            <w:pPr>
              <w:suppressAutoHyphens/>
              <w:spacing w:after="120" w:line="100" w:lineRule="atLeast"/>
              <w:jc w:val="center"/>
              <w:rPr>
                <w:rFonts w:ascii="Arial" w:eastAsia="Arial Unicode MS" w:hAnsi="Arial" w:cs="Arial"/>
                <w:color w:val="000000"/>
                <w:kern w:val="1"/>
                <w:lang w:eastAsia="ar-SA"/>
              </w:rPr>
            </w:pPr>
            <w:r w:rsidRPr="006377CF">
              <w:rPr>
                <w:rFonts w:ascii="Arial" w:eastAsia="Arial Unicode MS" w:hAnsi="Arial" w:cs="Arial"/>
                <w:color w:val="000000"/>
                <w:kern w:val="1"/>
                <w:lang w:eastAsia="ar-SA"/>
              </w:rPr>
              <w:t>Потпис понуђача</w:t>
            </w:r>
          </w:p>
        </w:tc>
      </w:tr>
      <w:tr w:rsidR="006377CF" w:rsidRPr="006377CF" w:rsidTr="00AD454E">
        <w:tc>
          <w:tcPr>
            <w:tcW w:w="3080" w:type="dxa"/>
            <w:tcBorders>
              <w:bottom w:val="single" w:sz="4" w:space="0" w:color="000000"/>
            </w:tcBorders>
            <w:shd w:val="clear" w:color="auto" w:fill="auto"/>
          </w:tcPr>
          <w:p w:rsidR="006377CF" w:rsidRPr="006377CF" w:rsidRDefault="006377CF" w:rsidP="006377CF">
            <w:pPr>
              <w:suppressAutoHyphens/>
              <w:snapToGrid w:val="0"/>
              <w:spacing w:after="120" w:line="100" w:lineRule="atLeast"/>
              <w:jc w:val="both"/>
              <w:rPr>
                <w:rFonts w:ascii="Arial" w:eastAsia="Arial Unicode MS" w:hAnsi="Arial" w:cs="Arial"/>
                <w:color w:val="000000"/>
                <w:kern w:val="1"/>
                <w:lang w:eastAsia="ar-SA"/>
              </w:rPr>
            </w:pPr>
          </w:p>
        </w:tc>
        <w:tc>
          <w:tcPr>
            <w:tcW w:w="3068" w:type="dxa"/>
            <w:shd w:val="clear" w:color="auto" w:fill="auto"/>
          </w:tcPr>
          <w:p w:rsidR="006377CF" w:rsidRPr="006377CF" w:rsidRDefault="006377CF" w:rsidP="006377CF">
            <w:pPr>
              <w:suppressAutoHyphens/>
              <w:snapToGrid w:val="0"/>
              <w:spacing w:after="120" w:line="100" w:lineRule="atLeast"/>
              <w:jc w:val="both"/>
              <w:rPr>
                <w:rFonts w:ascii="Arial" w:eastAsia="Arial Unicode MS" w:hAnsi="Arial" w:cs="Arial"/>
                <w:color w:val="000000"/>
                <w:kern w:val="1"/>
                <w:lang w:eastAsia="ar-SA"/>
              </w:rPr>
            </w:pPr>
          </w:p>
        </w:tc>
        <w:tc>
          <w:tcPr>
            <w:tcW w:w="3094" w:type="dxa"/>
            <w:tcBorders>
              <w:bottom w:val="single" w:sz="4" w:space="0" w:color="000000"/>
            </w:tcBorders>
            <w:shd w:val="clear" w:color="auto" w:fill="auto"/>
          </w:tcPr>
          <w:p w:rsidR="006377CF" w:rsidRPr="006377CF" w:rsidRDefault="006377CF" w:rsidP="006377CF">
            <w:pPr>
              <w:suppressAutoHyphens/>
              <w:snapToGrid w:val="0"/>
              <w:spacing w:after="120" w:line="100" w:lineRule="atLeast"/>
              <w:jc w:val="both"/>
              <w:rPr>
                <w:rFonts w:ascii="Arial" w:eastAsia="Arial Unicode MS" w:hAnsi="Arial" w:cs="Arial"/>
                <w:color w:val="000000"/>
                <w:kern w:val="1"/>
                <w:lang w:eastAsia="ar-SA"/>
              </w:rPr>
            </w:pPr>
          </w:p>
        </w:tc>
      </w:tr>
    </w:tbl>
    <w:p w:rsidR="006377CF" w:rsidRPr="006377CF" w:rsidRDefault="006377CF" w:rsidP="006377CF">
      <w:pPr>
        <w:suppressAutoHyphens/>
        <w:spacing w:line="100" w:lineRule="atLeast"/>
        <w:rPr>
          <w:rFonts w:eastAsia="Arial Unicode MS"/>
          <w:color w:val="000000"/>
          <w:kern w:val="1"/>
          <w:lang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lang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lang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lang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lang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lang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lang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lang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lang w:val="sr-Cyrl-R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lang w:val="sr-Cyrl-R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lang w:val="sr-Cyrl-R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lang w:val="sr-Cyrl-R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lang w:val="sr-Cyrl-RS" w:eastAsia="ar-SA"/>
        </w:rPr>
      </w:pPr>
    </w:p>
    <w:p w:rsidR="006377CF" w:rsidRPr="006377CF" w:rsidRDefault="006377CF" w:rsidP="006377CF">
      <w:pPr>
        <w:suppressAutoHyphens/>
        <w:spacing w:line="100" w:lineRule="atLeast"/>
        <w:rPr>
          <w:rFonts w:ascii="Arial" w:eastAsia="Arial Unicode MS" w:hAnsi="Arial" w:cs="Arial"/>
          <w:b/>
          <w:bCs/>
          <w:i/>
          <w:iCs/>
          <w:color w:val="000000"/>
          <w:kern w:val="1"/>
          <w:sz w:val="28"/>
          <w:szCs w:val="28"/>
          <w:lang w:val="sr-Cyrl-RS" w:eastAsia="ar-SA"/>
        </w:rPr>
      </w:pPr>
    </w:p>
    <w:p w:rsidR="006377CF" w:rsidRPr="006377CF" w:rsidRDefault="006377CF" w:rsidP="006377CF">
      <w:pPr>
        <w:shd w:val="clear" w:color="auto" w:fill="C6D9F1"/>
        <w:suppressAutoHyphens/>
        <w:spacing w:line="100" w:lineRule="atLeast"/>
        <w:jc w:val="center"/>
        <w:rPr>
          <w:rFonts w:ascii="Arial" w:eastAsia="Arial Unicode MS" w:hAnsi="Arial" w:cs="Arial"/>
          <w:bCs/>
          <w:color w:val="000000"/>
          <w:kern w:val="1"/>
          <w:lang w:eastAsia="ar-SA"/>
        </w:rPr>
      </w:pPr>
      <w:proofErr w:type="gramStart"/>
      <w:r w:rsidRPr="006377CF">
        <w:rPr>
          <w:rFonts w:ascii="Arial" w:eastAsia="Arial Unicode MS" w:hAnsi="Arial" w:cs="Arial"/>
          <w:b/>
          <w:bCs/>
          <w:i/>
          <w:iCs/>
          <w:color w:val="000000"/>
          <w:kern w:val="1"/>
          <w:sz w:val="28"/>
          <w:szCs w:val="28"/>
          <w:lang w:eastAsia="ar-SA"/>
        </w:rPr>
        <w:t>X</w:t>
      </w:r>
      <w:r w:rsidR="00D54BEB">
        <w:rPr>
          <w:rFonts w:ascii="Arial" w:eastAsia="Arial Unicode MS" w:hAnsi="Arial" w:cs="Arial"/>
          <w:b/>
          <w:bCs/>
          <w:i/>
          <w:iCs/>
          <w:color w:val="000000"/>
          <w:kern w:val="1"/>
          <w:sz w:val="28"/>
          <w:szCs w:val="28"/>
          <w:lang w:val="sr-Latn-RS" w:eastAsia="ar-SA"/>
        </w:rPr>
        <w:t>I</w:t>
      </w:r>
      <w:r w:rsidRPr="006377CF">
        <w:rPr>
          <w:rFonts w:ascii="Arial" w:eastAsia="Arial Unicode MS" w:hAnsi="Arial" w:cs="Arial"/>
          <w:b/>
          <w:bCs/>
          <w:i/>
          <w:iCs/>
          <w:color w:val="000000"/>
          <w:kern w:val="1"/>
          <w:sz w:val="28"/>
          <w:szCs w:val="28"/>
          <w:lang w:val="ru-RU" w:eastAsia="ar-SA"/>
        </w:rPr>
        <w:t xml:space="preserve"> </w:t>
      </w:r>
      <w:r w:rsidRPr="006377CF">
        <w:rPr>
          <w:rFonts w:ascii="Arial" w:eastAsia="Arial Unicode MS" w:hAnsi="Arial" w:cs="Arial"/>
          <w:b/>
          <w:bCs/>
          <w:i/>
          <w:iCs/>
          <w:color w:val="000000"/>
          <w:kern w:val="1"/>
          <w:sz w:val="28"/>
          <w:szCs w:val="28"/>
          <w:lang w:eastAsia="ar-SA"/>
        </w:rPr>
        <w:t xml:space="preserve"> ОБРАЗАЦ</w:t>
      </w:r>
      <w:proofErr w:type="gramEnd"/>
      <w:r w:rsidRPr="006377CF">
        <w:rPr>
          <w:rFonts w:ascii="Arial" w:eastAsia="Arial Unicode MS" w:hAnsi="Arial" w:cs="Arial"/>
          <w:b/>
          <w:bCs/>
          <w:i/>
          <w:iCs/>
          <w:color w:val="000000"/>
          <w:kern w:val="1"/>
          <w:sz w:val="28"/>
          <w:szCs w:val="28"/>
          <w:lang w:eastAsia="ar-SA"/>
        </w:rPr>
        <w:t xml:space="preserve"> ИЗЈАВЕ О НЕЗАВИСНОЈ ПОНУДИ</w:t>
      </w:r>
    </w:p>
    <w:p w:rsidR="006377CF" w:rsidRPr="006377CF" w:rsidRDefault="006377CF" w:rsidP="006377CF">
      <w:pPr>
        <w:shd w:val="clear" w:color="auto" w:fill="C6D9F1"/>
        <w:suppressAutoHyphens/>
        <w:spacing w:line="100" w:lineRule="atLeast"/>
        <w:jc w:val="center"/>
        <w:rPr>
          <w:rFonts w:ascii="Arial" w:hAnsi="Arial" w:cs="Arial"/>
          <w:bCs/>
          <w:color w:val="000000"/>
          <w:kern w:val="1"/>
          <w:lang w:eastAsia="ar-SA"/>
        </w:rPr>
      </w:pPr>
    </w:p>
    <w:p w:rsidR="006377CF" w:rsidRPr="006377CF" w:rsidRDefault="006377CF" w:rsidP="006377CF">
      <w:pPr>
        <w:suppressAutoHyphens/>
        <w:spacing w:line="100" w:lineRule="atLeast"/>
        <w:jc w:val="center"/>
        <w:rPr>
          <w:rFonts w:ascii="Arial" w:hAnsi="Arial" w:cs="Arial"/>
          <w:bCs/>
          <w:color w:val="000000"/>
          <w:kern w:val="1"/>
          <w:lang w:eastAsia="ar-SA"/>
        </w:rPr>
      </w:pPr>
    </w:p>
    <w:p w:rsidR="006377CF" w:rsidRPr="006377CF" w:rsidRDefault="006377CF" w:rsidP="006377CF">
      <w:pPr>
        <w:suppressAutoHyphens/>
        <w:spacing w:line="100" w:lineRule="atLeast"/>
        <w:jc w:val="both"/>
        <w:rPr>
          <w:rFonts w:ascii="Arial" w:hAnsi="Arial" w:cs="Arial"/>
          <w:color w:val="000000"/>
          <w:kern w:val="1"/>
          <w:lang w:eastAsia="ar-SA"/>
        </w:rPr>
      </w:pPr>
      <w:proofErr w:type="gramStart"/>
      <w:r w:rsidRPr="006377CF">
        <w:rPr>
          <w:rFonts w:ascii="Arial" w:hAnsi="Arial" w:cs="Arial"/>
          <w:color w:val="000000"/>
          <w:kern w:val="1"/>
          <w:lang w:eastAsia="ar-SA"/>
        </w:rPr>
        <w:t>У складу са чланом 26.</w:t>
      </w:r>
      <w:proofErr w:type="gramEnd"/>
      <w:r w:rsidRPr="006377CF">
        <w:rPr>
          <w:rFonts w:ascii="Arial" w:hAnsi="Arial" w:cs="Arial"/>
          <w:color w:val="000000"/>
          <w:kern w:val="1"/>
          <w:lang w:eastAsia="ar-SA"/>
        </w:rPr>
        <w:t xml:space="preserve"> Закона, ________________________________________, </w:t>
      </w:r>
    </w:p>
    <w:p w:rsidR="006377CF" w:rsidRPr="006377CF" w:rsidRDefault="006377CF" w:rsidP="006377CF">
      <w:pPr>
        <w:suppressAutoHyphens/>
        <w:spacing w:line="100" w:lineRule="atLeast"/>
        <w:jc w:val="both"/>
        <w:rPr>
          <w:rFonts w:ascii="Arial" w:hAnsi="Arial" w:cs="Arial"/>
          <w:color w:val="000000"/>
          <w:kern w:val="1"/>
          <w:lang w:eastAsia="ar-SA"/>
        </w:rPr>
      </w:pPr>
      <w:r w:rsidRPr="006377CF">
        <w:rPr>
          <w:rFonts w:ascii="Arial" w:hAnsi="Arial" w:cs="Arial"/>
          <w:color w:val="000000"/>
          <w:kern w:val="1"/>
          <w:lang w:eastAsia="ar-SA"/>
        </w:rPr>
        <w:t xml:space="preserve">                                                                           </w:t>
      </w:r>
      <w:r w:rsidRPr="006377CF">
        <w:rPr>
          <w:rFonts w:ascii="Arial" w:hAnsi="Arial" w:cs="Arial"/>
          <w:color w:val="000000"/>
          <w:kern w:val="1"/>
          <w:sz w:val="20"/>
          <w:szCs w:val="20"/>
          <w:lang w:eastAsia="ar-SA"/>
        </w:rPr>
        <w:t xml:space="preserve"> (Назив понуђача)</w:t>
      </w:r>
    </w:p>
    <w:p w:rsidR="006377CF" w:rsidRPr="006377CF" w:rsidRDefault="006377CF" w:rsidP="006377CF">
      <w:pPr>
        <w:suppressAutoHyphens/>
        <w:spacing w:line="100" w:lineRule="atLeast"/>
        <w:jc w:val="both"/>
        <w:rPr>
          <w:rFonts w:ascii="Arial" w:hAnsi="Arial" w:cs="Arial"/>
          <w:color w:val="000000"/>
          <w:w w:val="200"/>
          <w:kern w:val="1"/>
          <w:lang w:eastAsia="ar-SA"/>
        </w:rPr>
      </w:pPr>
      <w:proofErr w:type="gramStart"/>
      <w:r w:rsidRPr="006377CF">
        <w:rPr>
          <w:rFonts w:ascii="Arial" w:hAnsi="Arial" w:cs="Arial"/>
          <w:color w:val="000000"/>
          <w:kern w:val="1"/>
          <w:lang w:eastAsia="ar-SA"/>
        </w:rPr>
        <w:t>даје</w:t>
      </w:r>
      <w:proofErr w:type="gramEnd"/>
      <w:r w:rsidRPr="006377CF">
        <w:rPr>
          <w:rFonts w:ascii="Arial" w:hAnsi="Arial" w:cs="Arial"/>
          <w:color w:val="000000"/>
          <w:kern w:val="1"/>
          <w:lang w:eastAsia="ar-SA"/>
        </w:rPr>
        <w:t xml:space="preserve">: </w:t>
      </w:r>
    </w:p>
    <w:p w:rsidR="006377CF" w:rsidRPr="006377CF" w:rsidRDefault="006377CF" w:rsidP="006377CF">
      <w:pPr>
        <w:suppressAutoHyphens/>
        <w:spacing w:before="360" w:after="360" w:line="100" w:lineRule="atLeast"/>
        <w:ind w:firstLine="227"/>
        <w:jc w:val="both"/>
        <w:rPr>
          <w:rFonts w:ascii="Arial" w:hAnsi="Arial" w:cs="Arial"/>
          <w:color w:val="000000"/>
          <w:w w:val="200"/>
          <w:kern w:val="1"/>
          <w:lang w:eastAsia="ar-SA"/>
        </w:rPr>
      </w:pPr>
    </w:p>
    <w:p w:rsidR="006377CF" w:rsidRPr="006377CF" w:rsidRDefault="006377CF" w:rsidP="006377CF">
      <w:pPr>
        <w:suppressAutoHyphens/>
        <w:spacing w:before="360" w:after="360" w:line="100" w:lineRule="atLeast"/>
        <w:ind w:firstLine="227"/>
        <w:jc w:val="center"/>
        <w:rPr>
          <w:rFonts w:ascii="Arial" w:hAnsi="Arial" w:cs="Arial"/>
          <w:b/>
          <w:bCs/>
          <w:color w:val="000000"/>
          <w:kern w:val="1"/>
          <w:lang w:val="sr-Cyrl-CS" w:eastAsia="ar-SA"/>
        </w:rPr>
      </w:pPr>
      <w:r w:rsidRPr="006377CF">
        <w:rPr>
          <w:rFonts w:ascii="Arial" w:hAnsi="Arial" w:cs="Arial"/>
          <w:b/>
          <w:bCs/>
          <w:color w:val="000000"/>
          <w:kern w:val="1"/>
          <w:lang w:val="sr-Cyrl-CS" w:eastAsia="ar-SA"/>
        </w:rPr>
        <w:t xml:space="preserve">ИЗЈАВУ </w:t>
      </w:r>
    </w:p>
    <w:p w:rsidR="006377CF" w:rsidRPr="006377CF" w:rsidRDefault="006377CF" w:rsidP="006377CF">
      <w:pPr>
        <w:suppressAutoHyphens/>
        <w:spacing w:before="360" w:after="360" w:line="100" w:lineRule="atLeast"/>
        <w:ind w:firstLine="227"/>
        <w:jc w:val="center"/>
        <w:rPr>
          <w:rFonts w:ascii="Arial" w:hAnsi="Arial" w:cs="Arial"/>
          <w:bCs/>
          <w:color w:val="000000"/>
          <w:kern w:val="1"/>
          <w:lang w:eastAsia="ar-SA"/>
        </w:rPr>
      </w:pPr>
      <w:r w:rsidRPr="006377CF">
        <w:rPr>
          <w:rFonts w:ascii="Arial" w:hAnsi="Arial" w:cs="Arial"/>
          <w:b/>
          <w:bCs/>
          <w:color w:val="000000"/>
          <w:kern w:val="1"/>
          <w:lang w:val="sr-Cyrl-CS" w:eastAsia="ar-SA"/>
        </w:rPr>
        <w:t>О НЕЗАВИСНОЈ</w:t>
      </w:r>
      <w:r w:rsidRPr="006377CF">
        <w:rPr>
          <w:rFonts w:ascii="Arial" w:hAnsi="Arial" w:cs="Arial"/>
          <w:b/>
          <w:bCs/>
          <w:color w:val="000000"/>
          <w:kern w:val="1"/>
          <w:lang w:eastAsia="ar-SA"/>
        </w:rPr>
        <w:t xml:space="preserve"> ПОНУДИ</w:t>
      </w:r>
    </w:p>
    <w:p w:rsidR="006377CF" w:rsidRPr="006377CF" w:rsidRDefault="006377CF" w:rsidP="006377CF">
      <w:pPr>
        <w:suppressAutoHyphens/>
        <w:spacing w:line="100" w:lineRule="atLeast"/>
        <w:jc w:val="both"/>
        <w:rPr>
          <w:rFonts w:ascii="Arial" w:hAnsi="Arial" w:cs="Arial"/>
          <w:bCs/>
          <w:color w:val="000000"/>
          <w:kern w:val="1"/>
          <w:lang w:eastAsia="ar-SA"/>
        </w:rPr>
      </w:pPr>
    </w:p>
    <w:p w:rsidR="006377CF" w:rsidRPr="006377CF" w:rsidRDefault="006377CF" w:rsidP="006377CF">
      <w:pPr>
        <w:suppressAutoHyphens/>
        <w:spacing w:line="100" w:lineRule="atLeast"/>
        <w:jc w:val="both"/>
        <w:rPr>
          <w:rFonts w:ascii="Arial" w:hAnsi="Arial" w:cs="Arial"/>
          <w:bCs/>
          <w:color w:val="000000"/>
          <w:kern w:val="1"/>
          <w:lang w:eastAsia="ar-SA"/>
        </w:rPr>
      </w:pPr>
    </w:p>
    <w:p w:rsidR="006377CF" w:rsidRPr="006377CF" w:rsidRDefault="006377CF" w:rsidP="006377CF">
      <w:pPr>
        <w:suppressAutoHyphens/>
        <w:spacing w:line="100" w:lineRule="atLeast"/>
        <w:jc w:val="both"/>
        <w:rPr>
          <w:rFonts w:ascii="Arial" w:eastAsia="Arial Unicode MS" w:hAnsi="Arial" w:cs="Arial"/>
          <w:color w:val="000000"/>
          <w:kern w:val="1"/>
          <w:lang w:eastAsia="ar-SA"/>
        </w:rPr>
      </w:pPr>
      <w:r w:rsidRPr="006377CF">
        <w:rPr>
          <w:rFonts w:ascii="Arial" w:eastAsia="Arial Unicode MS" w:hAnsi="Arial" w:cs="Arial"/>
          <w:color w:val="000000"/>
          <w:kern w:val="1"/>
          <w:lang w:eastAsia="ar-SA"/>
        </w:rPr>
        <w:tab/>
      </w:r>
      <w:r w:rsidRPr="006377CF">
        <w:rPr>
          <w:rFonts w:ascii="Arial" w:eastAsia="Arial Unicode MS" w:hAnsi="Arial" w:cs="Arial"/>
          <w:color w:val="000000"/>
          <w:kern w:val="1"/>
          <w:lang w:eastAsia="ar-SA"/>
        </w:rPr>
        <w:tab/>
      </w:r>
      <w:r w:rsidRPr="006377CF">
        <w:rPr>
          <w:rFonts w:ascii="Arial" w:eastAsia="Arial Unicode MS" w:hAnsi="Arial" w:cs="Arial"/>
          <w:color w:val="000000"/>
          <w:kern w:val="1"/>
          <w:lang w:eastAsia="ar-SA"/>
        </w:rPr>
        <w:tab/>
      </w:r>
      <w:r w:rsidRPr="006377CF">
        <w:rPr>
          <w:rFonts w:ascii="Arial" w:eastAsia="Arial Unicode MS" w:hAnsi="Arial" w:cs="Arial"/>
          <w:bCs/>
          <w:color w:val="000000"/>
          <w:kern w:val="1"/>
          <w:lang w:eastAsia="ar-SA"/>
        </w:rPr>
        <w:t xml:space="preserve"> </w:t>
      </w:r>
    </w:p>
    <w:p w:rsidR="006377CF" w:rsidRPr="00D42BE7" w:rsidRDefault="006377CF" w:rsidP="006377CF">
      <w:pPr>
        <w:suppressAutoHyphens/>
        <w:spacing w:line="100" w:lineRule="atLeast"/>
        <w:jc w:val="both"/>
        <w:rPr>
          <w:rFonts w:ascii="Arial" w:eastAsia="Arial Unicode MS" w:hAnsi="Arial" w:cs="Arial"/>
          <w:i/>
          <w:color w:val="000000"/>
          <w:kern w:val="1"/>
          <w:lang w:val="sr-Cyrl-CS" w:eastAsia="ar-SA"/>
        </w:rPr>
      </w:pPr>
      <w:r w:rsidRPr="006377CF">
        <w:rPr>
          <w:rFonts w:ascii="Arial" w:eastAsia="Arial Unicode MS" w:hAnsi="Arial" w:cs="Arial"/>
          <w:color w:val="000000"/>
          <w:kern w:val="1"/>
          <w:lang w:eastAsia="ar-SA"/>
        </w:rPr>
        <w:t>Под пуном материјалном и кривичном одговорношћу п</w:t>
      </w:r>
      <w:r w:rsidRPr="006377CF">
        <w:rPr>
          <w:rFonts w:ascii="Arial" w:eastAsia="Arial Unicode MS" w:hAnsi="Arial" w:cs="Arial"/>
          <w:bCs/>
          <w:color w:val="000000"/>
          <w:kern w:val="1"/>
          <w:lang w:eastAsia="ar-SA"/>
        </w:rPr>
        <w:t xml:space="preserve">отврђујем да сам понуду у </w:t>
      </w:r>
      <w:r w:rsidRPr="006377CF">
        <w:rPr>
          <w:rFonts w:ascii="Arial" w:eastAsia="Arial Unicode MS" w:hAnsi="Arial" w:cs="Arial"/>
          <w:bCs/>
          <w:color w:val="000000"/>
          <w:kern w:val="1"/>
          <w:lang w:val="sr-Cyrl-CS" w:eastAsia="ar-SA"/>
        </w:rPr>
        <w:t>поступку</w:t>
      </w:r>
      <w:r w:rsidRPr="006377CF">
        <w:rPr>
          <w:rFonts w:ascii="Arial" w:eastAsia="Arial Unicode MS" w:hAnsi="Arial" w:cs="Arial"/>
          <w:bCs/>
          <w:color w:val="000000"/>
          <w:kern w:val="1"/>
          <w:lang w:eastAsia="ar-SA"/>
        </w:rPr>
        <w:t xml:space="preserve"> јавне набавке</w:t>
      </w:r>
      <w:r w:rsidRPr="006377CF">
        <w:rPr>
          <w:rFonts w:ascii="Arial" w:eastAsia="Arial Unicode MS" w:hAnsi="Arial" w:cs="Arial"/>
          <w:bCs/>
          <w:color w:val="000000"/>
          <w:kern w:val="1"/>
          <w:lang w:val="sr-Cyrl-CS" w:eastAsia="ar-SA"/>
        </w:rPr>
        <w:t xml:space="preserve"> </w:t>
      </w:r>
      <w:proofErr w:type="gramStart"/>
      <w:r w:rsidRPr="006377CF">
        <w:rPr>
          <w:rFonts w:ascii="Arial" w:eastAsia="Arial Unicode MS" w:hAnsi="Arial" w:cs="Arial"/>
          <w:bCs/>
          <w:color w:val="000000"/>
          <w:kern w:val="1"/>
          <w:lang w:val="sr-Cyrl-CS" w:eastAsia="ar-SA"/>
        </w:rPr>
        <w:t xml:space="preserve">- </w:t>
      </w:r>
      <w:r w:rsidRPr="006377CF">
        <w:rPr>
          <w:rFonts w:ascii="Arial" w:eastAsia="Arial Unicode MS" w:hAnsi="Arial" w:cs="Arial"/>
          <w:i/>
          <w:color w:val="000000"/>
          <w:kern w:val="1"/>
          <w:lang w:val="sr-Cyrl-CS" w:eastAsia="ar-SA"/>
        </w:rPr>
        <w:t xml:space="preserve"> набавка</w:t>
      </w:r>
      <w:proofErr w:type="gramEnd"/>
      <w:r w:rsidRPr="006377CF">
        <w:rPr>
          <w:rFonts w:ascii="Arial" w:eastAsia="Arial Unicode MS" w:hAnsi="Arial" w:cs="Arial"/>
          <w:i/>
          <w:color w:val="000000"/>
          <w:kern w:val="1"/>
          <w:lang w:val="sr-Cyrl-CS" w:eastAsia="ar-SA"/>
        </w:rPr>
        <w:t xml:space="preserve"> радова</w:t>
      </w:r>
      <w:r w:rsidR="00FD3311" w:rsidRPr="00FD3311">
        <w:rPr>
          <w:rFonts w:ascii="Arial" w:hAnsi="Arial" w:cs="Arial"/>
          <w:sz w:val="22"/>
          <w:szCs w:val="22"/>
        </w:rPr>
        <w:t xml:space="preserve"> </w:t>
      </w:r>
      <w:r w:rsidR="00FD3311" w:rsidRPr="00FD1D6D">
        <w:rPr>
          <w:rFonts w:ascii="Arial" w:hAnsi="Arial" w:cs="Arial"/>
          <w:sz w:val="22"/>
          <w:szCs w:val="22"/>
          <w:lang w:val="sr-Cyrl-RS"/>
        </w:rPr>
        <w:t xml:space="preserve"> </w:t>
      </w:r>
      <w:r w:rsidR="00FD3311" w:rsidRPr="006377CF">
        <w:rPr>
          <w:rFonts w:ascii="Arial" w:eastAsia="Arial Unicode MS" w:hAnsi="Arial" w:cs="Arial"/>
          <w:i/>
          <w:color w:val="000000"/>
          <w:kern w:val="1"/>
          <w:lang w:val="sr-Cyrl-CS" w:eastAsia="ar-SA"/>
        </w:rPr>
        <w:t>на</w:t>
      </w:r>
      <w:r w:rsidR="00FD3311" w:rsidRPr="00937608">
        <w:rPr>
          <w:rFonts w:ascii="Arial" w:hAnsi="Arial" w:cs="Arial"/>
        </w:rPr>
        <w:t xml:space="preserve"> </w:t>
      </w:r>
      <w:r w:rsidR="00FD3311">
        <w:rPr>
          <w:rFonts w:ascii="Arial" w:hAnsi="Arial" w:cs="Arial"/>
        </w:rPr>
        <w:t>Замен</w:t>
      </w:r>
      <w:r w:rsidR="00FD3311">
        <w:rPr>
          <w:rFonts w:ascii="Arial" w:hAnsi="Arial" w:cs="Arial"/>
          <w:lang w:val="sr-Cyrl-RS"/>
        </w:rPr>
        <w:t>и</w:t>
      </w:r>
      <w:r w:rsidR="00FD3311" w:rsidRPr="00C5548D">
        <w:rPr>
          <w:rFonts w:ascii="Arial" w:hAnsi="Arial" w:cs="Arial"/>
        </w:rPr>
        <w:t xml:space="preserve"> </w:t>
      </w:r>
      <w:r w:rsidR="00FD3311">
        <w:rPr>
          <w:rFonts w:ascii="Arial" w:hAnsi="Arial" w:cs="Arial"/>
        </w:rPr>
        <w:t>кровне конструкције и покривача</w:t>
      </w:r>
      <w:r w:rsidR="00FD3311">
        <w:rPr>
          <w:rFonts w:ascii="Arial" w:hAnsi="Arial" w:cs="Arial"/>
          <w:lang w:val="sr-Cyrl-RS"/>
        </w:rPr>
        <w:t xml:space="preserve"> </w:t>
      </w:r>
      <w:r w:rsidR="00FD3311" w:rsidRPr="00C5548D">
        <w:rPr>
          <w:rFonts w:ascii="Arial" w:hAnsi="Arial" w:cs="Arial"/>
        </w:rPr>
        <w:t>на згради Библиотеке у Новој Вароши</w:t>
      </w:r>
      <w:r w:rsidR="00FD3311">
        <w:rPr>
          <w:rFonts w:ascii="Arial" w:hAnsi="Arial" w:cs="Arial"/>
          <w:lang w:val="sr-Cyrl-RS"/>
        </w:rPr>
        <w:t xml:space="preserve">, </w:t>
      </w:r>
      <w:r w:rsidR="00FD3311" w:rsidRPr="00FD1D6D">
        <w:rPr>
          <w:rFonts w:ascii="Arial" w:hAnsi="Arial" w:cs="Arial"/>
          <w:lang w:val="sr-Cyrl-CS"/>
        </w:rPr>
        <w:t>б</w:t>
      </w:r>
      <w:r w:rsidR="00FD3311" w:rsidRPr="00FD1D6D">
        <w:rPr>
          <w:rFonts w:ascii="Arial" w:hAnsi="Arial" w:cs="Arial"/>
        </w:rPr>
        <w:t xml:space="preserve">рој </w:t>
      </w:r>
      <w:r w:rsidR="00D42BE7">
        <w:rPr>
          <w:rFonts w:ascii="Arial" w:hAnsi="Arial" w:cs="Arial"/>
          <w:lang w:val="sr-Cyrl-RS"/>
        </w:rPr>
        <w:t>ЈН-1.1.3</w:t>
      </w:r>
      <w:r w:rsidR="00FD3311" w:rsidRPr="00FD1D6D">
        <w:rPr>
          <w:rFonts w:ascii="Arial" w:hAnsi="Arial" w:cs="Arial"/>
        </w:rPr>
        <w:t>/</w:t>
      </w:r>
      <w:r w:rsidR="00FD3311">
        <w:rPr>
          <w:rFonts w:ascii="Arial" w:hAnsi="Arial" w:cs="Arial"/>
        </w:rPr>
        <w:t>2016</w:t>
      </w:r>
      <w:r w:rsidR="00D42BE7">
        <w:rPr>
          <w:rFonts w:ascii="Arial" w:eastAsia="Arial Unicode MS" w:hAnsi="Arial" w:cs="Arial"/>
          <w:i/>
          <w:color w:val="000000"/>
          <w:kern w:val="1"/>
          <w:lang w:val="sr-Cyrl-CS" w:eastAsia="ar-SA"/>
        </w:rPr>
        <w:t xml:space="preserve"> </w:t>
      </w:r>
      <w:r w:rsidRPr="006377CF">
        <w:rPr>
          <w:rFonts w:ascii="Arial" w:eastAsia="Arial Unicode MS" w:hAnsi="Arial" w:cs="Arial"/>
          <w:bCs/>
          <w:color w:val="000000"/>
          <w:kern w:val="1"/>
          <w:lang w:eastAsia="ar-SA"/>
        </w:rPr>
        <w:t>поднео независно, без договора са другим понуђачима или заинтересованим лицима.</w:t>
      </w:r>
    </w:p>
    <w:p w:rsidR="006377CF" w:rsidRPr="006377CF" w:rsidRDefault="006377CF" w:rsidP="006377CF">
      <w:pPr>
        <w:suppressAutoHyphens/>
        <w:spacing w:line="100" w:lineRule="atLeast"/>
        <w:jc w:val="both"/>
        <w:rPr>
          <w:rFonts w:ascii="Arial" w:eastAsia="Arial Unicode MS" w:hAnsi="Arial" w:cs="Arial"/>
          <w:bCs/>
          <w:color w:val="000000"/>
          <w:kern w:val="1"/>
          <w:lang w:val="sr-Cyrl-RS" w:eastAsia="ar-SA"/>
        </w:rPr>
      </w:pPr>
    </w:p>
    <w:p w:rsidR="006377CF" w:rsidRPr="006377CF" w:rsidRDefault="006377CF" w:rsidP="006377CF">
      <w:pPr>
        <w:suppressAutoHyphens/>
        <w:spacing w:line="100" w:lineRule="atLeast"/>
        <w:jc w:val="both"/>
        <w:rPr>
          <w:rFonts w:ascii="Arial" w:eastAsia="Arial Unicode MS" w:hAnsi="Arial" w:cs="Arial"/>
          <w:bCs/>
          <w:color w:val="000000"/>
          <w:kern w:val="1"/>
          <w:lang w:val="sr-Cyrl-RS" w:eastAsia="ar-SA"/>
        </w:rPr>
      </w:pPr>
    </w:p>
    <w:p w:rsidR="006377CF" w:rsidRPr="006377CF" w:rsidRDefault="006377CF" w:rsidP="006377CF">
      <w:pPr>
        <w:suppressAutoHyphens/>
        <w:spacing w:line="100" w:lineRule="atLeast"/>
        <w:ind w:firstLine="227"/>
        <w:jc w:val="both"/>
        <w:rPr>
          <w:rFonts w:ascii="Arial" w:hAnsi="Arial" w:cs="Arial"/>
          <w:color w:val="000000"/>
          <w:kern w:val="1"/>
          <w:lang w:eastAsia="ar-SA"/>
        </w:rPr>
      </w:pPr>
    </w:p>
    <w:tbl>
      <w:tblPr>
        <w:tblW w:w="0" w:type="auto"/>
        <w:tblLayout w:type="fixed"/>
        <w:tblLook w:val="0000" w:firstRow="0" w:lastRow="0" w:firstColumn="0" w:lastColumn="0" w:noHBand="0" w:noVBand="0"/>
      </w:tblPr>
      <w:tblGrid>
        <w:gridCol w:w="3080"/>
        <w:gridCol w:w="3065"/>
        <w:gridCol w:w="3097"/>
      </w:tblGrid>
      <w:tr w:rsidR="006377CF" w:rsidRPr="006377CF" w:rsidTr="00AD454E">
        <w:tc>
          <w:tcPr>
            <w:tcW w:w="3080" w:type="dxa"/>
            <w:shd w:val="clear" w:color="auto" w:fill="auto"/>
            <w:vAlign w:val="center"/>
          </w:tcPr>
          <w:p w:rsidR="006377CF" w:rsidRPr="006377CF" w:rsidRDefault="006377CF" w:rsidP="006377CF">
            <w:pPr>
              <w:suppressAutoHyphens/>
              <w:spacing w:after="120" w:line="100" w:lineRule="atLeast"/>
              <w:jc w:val="center"/>
              <w:rPr>
                <w:rFonts w:ascii="Arial" w:eastAsia="Arial Unicode MS" w:hAnsi="Arial" w:cs="Arial"/>
                <w:color w:val="000000"/>
                <w:kern w:val="1"/>
                <w:lang w:eastAsia="ar-SA"/>
              </w:rPr>
            </w:pPr>
            <w:r w:rsidRPr="006377CF">
              <w:rPr>
                <w:rFonts w:ascii="Arial" w:eastAsia="Arial Unicode MS" w:hAnsi="Arial" w:cs="Arial"/>
                <w:color w:val="000000"/>
                <w:kern w:val="1"/>
                <w:lang w:eastAsia="ar-SA"/>
              </w:rPr>
              <w:t>Датум:</w:t>
            </w:r>
          </w:p>
        </w:tc>
        <w:tc>
          <w:tcPr>
            <w:tcW w:w="3065" w:type="dxa"/>
            <w:shd w:val="clear" w:color="auto" w:fill="auto"/>
            <w:vAlign w:val="center"/>
          </w:tcPr>
          <w:p w:rsidR="006377CF" w:rsidRPr="006377CF" w:rsidRDefault="006377CF" w:rsidP="006377CF">
            <w:pPr>
              <w:suppressAutoHyphens/>
              <w:spacing w:after="120" w:line="100" w:lineRule="atLeast"/>
              <w:jc w:val="center"/>
              <w:rPr>
                <w:rFonts w:ascii="Arial" w:eastAsia="Arial Unicode MS" w:hAnsi="Arial" w:cs="Arial"/>
                <w:color w:val="000000"/>
                <w:kern w:val="1"/>
                <w:lang w:eastAsia="ar-SA"/>
              </w:rPr>
            </w:pPr>
            <w:r w:rsidRPr="006377CF">
              <w:rPr>
                <w:rFonts w:ascii="Arial" w:eastAsia="Arial Unicode MS" w:hAnsi="Arial" w:cs="Arial"/>
                <w:color w:val="000000"/>
                <w:kern w:val="1"/>
                <w:lang w:eastAsia="ar-SA"/>
              </w:rPr>
              <w:t>М.П.</w:t>
            </w:r>
          </w:p>
        </w:tc>
        <w:tc>
          <w:tcPr>
            <w:tcW w:w="3097" w:type="dxa"/>
            <w:shd w:val="clear" w:color="auto" w:fill="auto"/>
            <w:vAlign w:val="center"/>
          </w:tcPr>
          <w:p w:rsidR="006377CF" w:rsidRPr="006377CF" w:rsidRDefault="006377CF" w:rsidP="006377CF">
            <w:pPr>
              <w:suppressAutoHyphens/>
              <w:spacing w:after="120" w:line="100" w:lineRule="atLeast"/>
              <w:jc w:val="center"/>
              <w:rPr>
                <w:rFonts w:ascii="Arial" w:eastAsia="Arial Unicode MS" w:hAnsi="Arial" w:cs="Arial"/>
                <w:color w:val="000000"/>
                <w:kern w:val="1"/>
                <w:lang w:eastAsia="ar-SA"/>
              </w:rPr>
            </w:pPr>
            <w:r w:rsidRPr="006377CF">
              <w:rPr>
                <w:rFonts w:ascii="Arial" w:eastAsia="Arial Unicode MS" w:hAnsi="Arial" w:cs="Arial"/>
                <w:color w:val="000000"/>
                <w:kern w:val="1"/>
                <w:lang w:eastAsia="ar-SA"/>
              </w:rPr>
              <w:t>Потпис понуђача</w:t>
            </w:r>
          </w:p>
        </w:tc>
      </w:tr>
      <w:tr w:rsidR="006377CF" w:rsidRPr="006377CF" w:rsidTr="00AD454E">
        <w:tc>
          <w:tcPr>
            <w:tcW w:w="3080" w:type="dxa"/>
            <w:tcBorders>
              <w:bottom w:val="single" w:sz="4" w:space="0" w:color="000000"/>
            </w:tcBorders>
            <w:shd w:val="clear" w:color="auto" w:fill="auto"/>
          </w:tcPr>
          <w:p w:rsidR="006377CF" w:rsidRPr="006377CF" w:rsidRDefault="006377CF" w:rsidP="006377CF">
            <w:pPr>
              <w:suppressAutoHyphens/>
              <w:snapToGrid w:val="0"/>
              <w:spacing w:after="120" w:line="100" w:lineRule="atLeast"/>
              <w:jc w:val="both"/>
              <w:rPr>
                <w:rFonts w:ascii="Arial" w:eastAsia="Arial Unicode MS" w:hAnsi="Arial" w:cs="Arial"/>
                <w:color w:val="000000"/>
                <w:kern w:val="1"/>
                <w:lang w:eastAsia="ar-SA"/>
              </w:rPr>
            </w:pPr>
          </w:p>
        </w:tc>
        <w:tc>
          <w:tcPr>
            <w:tcW w:w="3065" w:type="dxa"/>
            <w:shd w:val="clear" w:color="auto" w:fill="auto"/>
          </w:tcPr>
          <w:p w:rsidR="006377CF" w:rsidRPr="006377CF" w:rsidRDefault="006377CF" w:rsidP="006377CF">
            <w:pPr>
              <w:suppressAutoHyphens/>
              <w:snapToGrid w:val="0"/>
              <w:spacing w:after="120" w:line="100" w:lineRule="atLeast"/>
              <w:jc w:val="both"/>
              <w:rPr>
                <w:rFonts w:ascii="Arial" w:eastAsia="Arial Unicode MS" w:hAnsi="Arial" w:cs="Arial"/>
                <w:color w:val="000000"/>
                <w:kern w:val="1"/>
                <w:lang w:eastAsia="ar-SA"/>
              </w:rPr>
            </w:pPr>
          </w:p>
        </w:tc>
        <w:tc>
          <w:tcPr>
            <w:tcW w:w="3097" w:type="dxa"/>
            <w:tcBorders>
              <w:bottom w:val="single" w:sz="4" w:space="0" w:color="000000"/>
            </w:tcBorders>
            <w:shd w:val="clear" w:color="auto" w:fill="auto"/>
          </w:tcPr>
          <w:p w:rsidR="006377CF" w:rsidRPr="006377CF" w:rsidRDefault="006377CF" w:rsidP="006377CF">
            <w:pPr>
              <w:suppressAutoHyphens/>
              <w:snapToGrid w:val="0"/>
              <w:spacing w:after="120" w:line="100" w:lineRule="atLeast"/>
              <w:jc w:val="both"/>
              <w:rPr>
                <w:rFonts w:ascii="Arial" w:eastAsia="Arial Unicode MS" w:hAnsi="Arial" w:cs="Arial"/>
                <w:color w:val="000000"/>
                <w:kern w:val="1"/>
                <w:lang w:eastAsia="ar-SA"/>
              </w:rPr>
            </w:pPr>
          </w:p>
        </w:tc>
      </w:tr>
    </w:tbl>
    <w:p w:rsidR="006377CF" w:rsidRPr="006377CF" w:rsidRDefault="006377CF" w:rsidP="006377CF">
      <w:pPr>
        <w:suppressAutoHyphens/>
        <w:spacing w:line="100" w:lineRule="atLeast"/>
        <w:ind w:firstLine="227"/>
        <w:jc w:val="both"/>
        <w:rPr>
          <w:color w:val="000000"/>
          <w:kern w:val="1"/>
          <w:sz w:val="16"/>
          <w:szCs w:val="16"/>
          <w:lang w:eastAsia="ar-SA"/>
        </w:rPr>
      </w:pPr>
    </w:p>
    <w:p w:rsidR="006377CF" w:rsidRPr="006377CF" w:rsidRDefault="006377CF" w:rsidP="006377CF">
      <w:pPr>
        <w:tabs>
          <w:tab w:val="left" w:pos="6028"/>
        </w:tabs>
        <w:suppressAutoHyphens/>
        <w:autoSpaceDE w:val="0"/>
        <w:rPr>
          <w:rFonts w:eastAsia="Arial Unicode MS"/>
          <w:color w:val="000000"/>
          <w:kern w:val="1"/>
          <w:lang w:val="sr-Cyrl-RS" w:eastAsia="ar-SA"/>
        </w:rPr>
      </w:pPr>
    </w:p>
    <w:p w:rsidR="006377CF" w:rsidRPr="006377CF" w:rsidRDefault="006377CF" w:rsidP="006377CF">
      <w:pPr>
        <w:tabs>
          <w:tab w:val="left" w:pos="6028"/>
        </w:tabs>
        <w:suppressAutoHyphens/>
        <w:autoSpaceDE w:val="0"/>
        <w:jc w:val="both"/>
        <w:rPr>
          <w:rFonts w:ascii="Arial" w:eastAsia="Arial Unicode MS" w:hAnsi="Arial" w:cs="Arial"/>
          <w:i/>
          <w:kern w:val="1"/>
          <w:lang w:eastAsia="ar-SA"/>
        </w:rPr>
      </w:pPr>
      <w:r w:rsidRPr="006377CF">
        <w:rPr>
          <w:rFonts w:ascii="Arial" w:eastAsia="Arial Unicode MS" w:hAnsi="Arial" w:cs="Arial"/>
          <w:b/>
          <w:bCs/>
          <w:i/>
          <w:iCs/>
          <w:kern w:val="1"/>
          <w:lang w:eastAsia="ar-SA"/>
        </w:rPr>
        <w:t xml:space="preserve">Напомена: </w:t>
      </w:r>
      <w:r w:rsidRPr="006377CF">
        <w:rPr>
          <w:rFonts w:ascii="Arial" w:eastAsia="Arial Unicode MS" w:hAnsi="Arial" w:cs="Arial"/>
          <w:bCs/>
          <w:i/>
          <w:iCs/>
          <w:kern w:val="1"/>
          <w:lang w:val="sr-Cyrl-RS" w:eastAsia="ar-SA"/>
        </w:rPr>
        <w:t>у</w:t>
      </w:r>
      <w:r w:rsidRPr="006377CF">
        <w:rPr>
          <w:rFonts w:ascii="Arial" w:eastAsia="Arial Unicode MS" w:hAnsi="Arial" w:cs="Arial"/>
          <w:bCs/>
          <w:i/>
          <w:iCs/>
          <w:kern w:val="1"/>
          <w:lang w:eastAsia="ar-SA"/>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6377CF">
        <w:rPr>
          <w:rFonts w:ascii="Arial" w:eastAsia="Arial Unicode MS" w:hAnsi="Arial" w:cs="Arial"/>
          <w:bCs/>
          <w:i/>
          <w:iCs/>
          <w:kern w:val="1"/>
          <w:lang w:val="sr-Cyrl-RS" w:eastAsia="ar-SA"/>
        </w:rPr>
        <w:t xml:space="preserve"> </w:t>
      </w:r>
      <w:proofErr w:type="gramStart"/>
      <w:r w:rsidRPr="006377CF">
        <w:rPr>
          <w:rFonts w:ascii="Arial" w:eastAsia="Arial Unicode MS" w:hAnsi="Arial" w:cs="Arial"/>
          <w:bCs/>
          <w:i/>
          <w:iCs/>
          <w:kern w:val="1"/>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6377CF">
        <w:rPr>
          <w:rFonts w:ascii="Arial" w:eastAsia="Arial Unicode MS" w:hAnsi="Arial" w:cs="Arial"/>
          <w:bCs/>
          <w:i/>
          <w:iCs/>
          <w:kern w:val="1"/>
          <w:lang w:eastAsia="ar-SA"/>
        </w:rPr>
        <w:t xml:space="preserve"> </w:t>
      </w:r>
      <w:proofErr w:type="gramStart"/>
      <w:r w:rsidRPr="006377CF">
        <w:rPr>
          <w:rFonts w:ascii="Arial" w:eastAsia="Arial Unicode MS" w:hAnsi="Arial" w:cs="Arial"/>
          <w:bCs/>
          <w:i/>
          <w:iCs/>
          <w:kern w:val="1"/>
          <w:lang w:eastAsia="ar-SA"/>
        </w:rPr>
        <w:t>Мера забране учешћа у поступку јавне набавке може трајати до две године.</w:t>
      </w:r>
      <w:proofErr w:type="gramEnd"/>
      <w:r w:rsidRPr="006377CF">
        <w:rPr>
          <w:rFonts w:ascii="Arial" w:eastAsia="Arial Unicode MS" w:hAnsi="Arial" w:cs="Arial"/>
          <w:bCs/>
          <w:i/>
          <w:iCs/>
          <w:kern w:val="1"/>
          <w:lang w:val="sr-Cyrl-RS" w:eastAsia="ar-SA"/>
        </w:rPr>
        <w:t xml:space="preserve"> Повреда конкуренције представља негативну референцу, у смислу члана 82. став 1. тачка 2. Закона.</w:t>
      </w:r>
    </w:p>
    <w:p w:rsidR="006377CF" w:rsidRPr="00CA734C" w:rsidRDefault="006377CF" w:rsidP="00CA734C">
      <w:pPr>
        <w:tabs>
          <w:tab w:val="left" w:pos="6028"/>
        </w:tabs>
        <w:suppressAutoHyphens/>
        <w:autoSpaceDE w:val="0"/>
        <w:jc w:val="both"/>
        <w:rPr>
          <w:rFonts w:ascii="Arial" w:eastAsia="Arial Unicode MS" w:hAnsi="Arial" w:cs="Arial"/>
          <w:bCs/>
          <w:i/>
          <w:iCs/>
          <w:kern w:val="1"/>
          <w:lang w:val="sr-Cyrl-RS" w:eastAsia="ar-SA"/>
        </w:rPr>
      </w:pPr>
      <w:proofErr w:type="gramStart"/>
      <w:r w:rsidRPr="006377CF">
        <w:rPr>
          <w:rFonts w:ascii="Arial" w:eastAsia="Arial Unicode MS" w:hAnsi="Arial" w:cs="Arial"/>
          <w:b/>
          <w:bCs/>
          <w:i/>
          <w:iCs/>
          <w:kern w:val="1"/>
          <w:u w:val="single"/>
          <w:lang w:eastAsia="ar-SA"/>
        </w:rPr>
        <w:t>Уколико понуду подноси група понуђача</w:t>
      </w:r>
      <w:r w:rsidRPr="006377CF">
        <w:rPr>
          <w:rFonts w:ascii="Arial" w:eastAsia="Arial Unicode MS" w:hAnsi="Arial" w:cs="Arial"/>
          <w:b/>
          <w:bCs/>
          <w:i/>
          <w:iCs/>
          <w:kern w:val="1"/>
          <w:u w:val="single"/>
          <w:lang w:val="sr-Cyrl-RS" w:eastAsia="ar-SA"/>
        </w:rPr>
        <w:t>,</w:t>
      </w:r>
      <w:r w:rsidRPr="006377CF">
        <w:rPr>
          <w:rFonts w:ascii="Arial" w:eastAsia="Arial Unicode MS" w:hAnsi="Arial" w:cs="Arial"/>
          <w:bCs/>
          <w:i/>
          <w:iCs/>
          <w:kern w:val="1"/>
          <w:lang w:val="sr-Cyrl-RS" w:eastAsia="ar-SA"/>
        </w:rPr>
        <w:t xml:space="preserve"> Изјава мора бити потписана од стране овлашћеног лица </w:t>
      </w:r>
      <w:r w:rsidRPr="006377CF">
        <w:rPr>
          <w:rFonts w:ascii="Arial" w:eastAsia="Arial Unicode MS" w:hAnsi="Arial" w:cs="Arial"/>
          <w:bCs/>
          <w:i/>
          <w:iCs/>
          <w:kern w:val="1"/>
          <w:lang w:eastAsia="ar-SA"/>
        </w:rPr>
        <w:t>свак</w:t>
      </w:r>
      <w:r w:rsidRPr="006377CF">
        <w:rPr>
          <w:rFonts w:ascii="Arial" w:eastAsia="Arial Unicode MS" w:hAnsi="Arial" w:cs="Arial"/>
          <w:bCs/>
          <w:i/>
          <w:iCs/>
          <w:kern w:val="1"/>
          <w:lang w:val="sr-Cyrl-RS" w:eastAsia="ar-SA"/>
        </w:rPr>
        <w:t xml:space="preserve">ог </w:t>
      </w:r>
      <w:r w:rsidRPr="006377CF">
        <w:rPr>
          <w:rFonts w:ascii="Arial" w:eastAsia="Arial Unicode MS" w:hAnsi="Arial" w:cs="Arial"/>
          <w:bCs/>
          <w:i/>
          <w:iCs/>
          <w:kern w:val="1"/>
          <w:lang w:eastAsia="ar-SA"/>
        </w:rPr>
        <w:t>понуђач</w:t>
      </w:r>
      <w:r w:rsidRPr="006377CF">
        <w:rPr>
          <w:rFonts w:ascii="Arial" w:eastAsia="Arial Unicode MS" w:hAnsi="Arial" w:cs="Arial"/>
          <w:bCs/>
          <w:i/>
          <w:iCs/>
          <w:kern w:val="1"/>
          <w:lang w:val="sr-Cyrl-RS" w:eastAsia="ar-SA"/>
        </w:rPr>
        <w:t>а</w:t>
      </w:r>
      <w:r w:rsidRPr="006377CF">
        <w:rPr>
          <w:rFonts w:ascii="Arial" w:eastAsia="Arial Unicode MS" w:hAnsi="Arial" w:cs="Arial"/>
          <w:bCs/>
          <w:i/>
          <w:iCs/>
          <w:kern w:val="1"/>
          <w:lang w:eastAsia="ar-SA"/>
        </w:rPr>
        <w:t xml:space="preserve"> из групе понуђача</w:t>
      </w:r>
      <w:r w:rsidRPr="006377CF">
        <w:rPr>
          <w:rFonts w:ascii="Arial" w:eastAsia="Arial Unicode MS" w:hAnsi="Arial" w:cs="Arial"/>
          <w:bCs/>
          <w:i/>
          <w:iCs/>
          <w:kern w:val="1"/>
          <w:lang w:val="sr-Cyrl-RS" w:eastAsia="ar-SA"/>
        </w:rPr>
        <w:t xml:space="preserve"> и оверена печатом.</w:t>
      </w:r>
      <w:proofErr w:type="gramEnd"/>
    </w:p>
    <w:p w:rsidR="006377CF" w:rsidRPr="00CA734C" w:rsidRDefault="006377CF" w:rsidP="00CA734C">
      <w:pPr>
        <w:suppressAutoHyphens/>
        <w:spacing w:line="100" w:lineRule="atLeast"/>
        <w:rPr>
          <w:color w:val="000000"/>
          <w:kern w:val="1"/>
          <w:sz w:val="16"/>
          <w:szCs w:val="16"/>
          <w:lang w:val="sr-Cyrl-RS" w:eastAsia="ar-SA"/>
        </w:rPr>
      </w:pPr>
    </w:p>
    <w:p w:rsidR="006377CF" w:rsidRDefault="006377CF" w:rsidP="006377CF">
      <w:pPr>
        <w:suppressAutoHyphens/>
        <w:spacing w:line="100" w:lineRule="atLeast"/>
        <w:jc w:val="center"/>
        <w:rPr>
          <w:color w:val="000000"/>
          <w:kern w:val="1"/>
          <w:sz w:val="16"/>
          <w:szCs w:val="16"/>
          <w:lang w:val="sr-Cyrl-RS" w:eastAsia="ar-SA"/>
        </w:rPr>
      </w:pPr>
    </w:p>
    <w:p w:rsidR="00DB5A2B" w:rsidRDefault="00DB5A2B" w:rsidP="006377CF">
      <w:pPr>
        <w:suppressAutoHyphens/>
        <w:spacing w:line="100" w:lineRule="atLeast"/>
        <w:jc w:val="center"/>
        <w:rPr>
          <w:color w:val="000000"/>
          <w:kern w:val="1"/>
          <w:sz w:val="16"/>
          <w:szCs w:val="16"/>
          <w:lang w:val="sr-Cyrl-RS" w:eastAsia="ar-SA"/>
        </w:rPr>
      </w:pPr>
    </w:p>
    <w:p w:rsidR="00792F37" w:rsidRDefault="00792F37" w:rsidP="006377CF">
      <w:pPr>
        <w:suppressAutoHyphens/>
        <w:spacing w:line="100" w:lineRule="atLeast"/>
        <w:jc w:val="center"/>
        <w:rPr>
          <w:color w:val="000000"/>
          <w:kern w:val="1"/>
          <w:sz w:val="16"/>
          <w:szCs w:val="16"/>
          <w:lang w:val="sr-Cyrl-RS" w:eastAsia="ar-SA"/>
        </w:rPr>
      </w:pPr>
    </w:p>
    <w:p w:rsidR="00D42BE7" w:rsidRDefault="00D42BE7" w:rsidP="006377CF">
      <w:pPr>
        <w:suppressAutoHyphens/>
        <w:spacing w:line="100" w:lineRule="atLeast"/>
        <w:jc w:val="center"/>
        <w:rPr>
          <w:color w:val="000000"/>
          <w:kern w:val="1"/>
          <w:sz w:val="16"/>
          <w:szCs w:val="16"/>
          <w:lang w:val="sr-Cyrl-RS" w:eastAsia="ar-SA"/>
        </w:rPr>
      </w:pPr>
    </w:p>
    <w:p w:rsidR="00D42BE7" w:rsidRDefault="00D42BE7" w:rsidP="006377CF">
      <w:pPr>
        <w:suppressAutoHyphens/>
        <w:spacing w:line="100" w:lineRule="atLeast"/>
        <w:jc w:val="center"/>
        <w:rPr>
          <w:color w:val="000000"/>
          <w:kern w:val="1"/>
          <w:sz w:val="16"/>
          <w:szCs w:val="16"/>
          <w:lang w:val="sr-Cyrl-RS" w:eastAsia="ar-SA"/>
        </w:rPr>
      </w:pPr>
    </w:p>
    <w:p w:rsidR="00D42BE7" w:rsidRDefault="00D42BE7" w:rsidP="006377CF">
      <w:pPr>
        <w:suppressAutoHyphens/>
        <w:spacing w:line="100" w:lineRule="atLeast"/>
        <w:jc w:val="center"/>
        <w:rPr>
          <w:color w:val="000000"/>
          <w:kern w:val="1"/>
          <w:sz w:val="16"/>
          <w:szCs w:val="16"/>
          <w:lang w:val="sr-Cyrl-RS" w:eastAsia="ar-SA"/>
        </w:rPr>
      </w:pPr>
    </w:p>
    <w:p w:rsidR="00D42BE7" w:rsidRDefault="00D42BE7" w:rsidP="006377CF">
      <w:pPr>
        <w:suppressAutoHyphens/>
        <w:spacing w:line="100" w:lineRule="atLeast"/>
        <w:jc w:val="center"/>
        <w:rPr>
          <w:color w:val="000000"/>
          <w:kern w:val="1"/>
          <w:sz w:val="16"/>
          <w:szCs w:val="16"/>
          <w:lang w:val="sr-Cyrl-RS" w:eastAsia="ar-SA"/>
        </w:rPr>
      </w:pPr>
    </w:p>
    <w:p w:rsidR="00792F37" w:rsidRDefault="00792F37" w:rsidP="006377CF">
      <w:pPr>
        <w:suppressAutoHyphens/>
        <w:spacing w:line="100" w:lineRule="atLeast"/>
        <w:jc w:val="center"/>
        <w:rPr>
          <w:color w:val="000000"/>
          <w:kern w:val="1"/>
          <w:sz w:val="16"/>
          <w:szCs w:val="16"/>
          <w:lang w:val="sr-Cyrl-RS" w:eastAsia="ar-SA"/>
        </w:rPr>
      </w:pPr>
    </w:p>
    <w:p w:rsidR="00792F37" w:rsidRPr="00DB5A2B" w:rsidRDefault="00792F37" w:rsidP="006377CF">
      <w:pPr>
        <w:suppressAutoHyphens/>
        <w:spacing w:line="100" w:lineRule="atLeast"/>
        <w:jc w:val="center"/>
        <w:rPr>
          <w:color w:val="000000"/>
          <w:kern w:val="1"/>
          <w:sz w:val="16"/>
          <w:szCs w:val="16"/>
          <w:lang w:val="sr-Cyrl-RS" w:eastAsia="ar-SA"/>
        </w:rPr>
      </w:pPr>
    </w:p>
    <w:p w:rsidR="006377CF" w:rsidRPr="006377CF" w:rsidRDefault="006377CF" w:rsidP="006377CF">
      <w:pPr>
        <w:suppressAutoHyphens/>
        <w:spacing w:line="100" w:lineRule="atLeast"/>
        <w:jc w:val="center"/>
        <w:rPr>
          <w:color w:val="000000"/>
          <w:kern w:val="1"/>
          <w:sz w:val="16"/>
          <w:szCs w:val="16"/>
          <w:lang w:eastAsia="ar-SA"/>
        </w:rPr>
      </w:pPr>
    </w:p>
    <w:p w:rsidR="006377CF" w:rsidRPr="006377CF" w:rsidRDefault="006377CF" w:rsidP="006377CF">
      <w:pPr>
        <w:shd w:val="clear" w:color="auto" w:fill="C6D9F1"/>
        <w:suppressAutoHyphens/>
        <w:spacing w:line="100" w:lineRule="atLeast"/>
        <w:ind w:left="360"/>
        <w:jc w:val="center"/>
        <w:rPr>
          <w:rFonts w:ascii="Arial" w:eastAsia="Arial Unicode MS" w:hAnsi="Arial" w:cs="Arial"/>
          <w:color w:val="000000"/>
          <w:kern w:val="1"/>
          <w:lang w:eastAsia="ar-SA"/>
        </w:rPr>
      </w:pPr>
      <w:r w:rsidRPr="006377CF">
        <w:rPr>
          <w:rFonts w:ascii="Arial" w:eastAsia="Arial Unicode MS" w:hAnsi="Arial" w:cs="Arial"/>
          <w:b/>
          <w:bCs/>
          <w:i/>
          <w:iCs/>
          <w:color w:val="000000"/>
          <w:kern w:val="1"/>
          <w:sz w:val="28"/>
          <w:szCs w:val="28"/>
          <w:lang w:eastAsia="ar-SA"/>
        </w:rPr>
        <w:lastRenderedPageBreak/>
        <w:t>X</w:t>
      </w:r>
      <w:r w:rsidR="00D54BEB" w:rsidRPr="00D54BEB">
        <w:rPr>
          <w:rFonts w:ascii="Arial" w:eastAsia="Arial Unicode MS" w:hAnsi="Arial" w:cs="Arial"/>
          <w:b/>
          <w:bCs/>
          <w:i/>
          <w:iCs/>
          <w:color w:val="000000"/>
          <w:kern w:val="1"/>
          <w:sz w:val="28"/>
          <w:szCs w:val="28"/>
          <w:lang w:val="sr-Latn-RS" w:eastAsia="ar-SA"/>
        </w:rPr>
        <w:t xml:space="preserve"> </w:t>
      </w:r>
      <w:proofErr w:type="gramStart"/>
      <w:r w:rsidR="00D54BEB">
        <w:rPr>
          <w:rFonts w:ascii="Arial" w:eastAsia="Arial Unicode MS" w:hAnsi="Arial" w:cs="Arial"/>
          <w:b/>
          <w:bCs/>
          <w:i/>
          <w:iCs/>
          <w:color w:val="000000"/>
          <w:kern w:val="1"/>
          <w:sz w:val="28"/>
          <w:szCs w:val="28"/>
          <w:lang w:val="sr-Latn-RS" w:eastAsia="ar-SA"/>
        </w:rPr>
        <w:t>II</w:t>
      </w:r>
      <w:r w:rsidRPr="006377CF">
        <w:rPr>
          <w:rFonts w:ascii="Arial" w:eastAsia="Arial Unicode MS" w:hAnsi="Arial" w:cs="Arial"/>
          <w:b/>
          <w:bCs/>
          <w:i/>
          <w:iCs/>
          <w:color w:val="000000"/>
          <w:kern w:val="1"/>
          <w:sz w:val="28"/>
          <w:szCs w:val="28"/>
          <w:lang w:eastAsia="ar-SA"/>
        </w:rPr>
        <w:t xml:space="preserve">  ОБРАЗАЦ</w:t>
      </w:r>
      <w:proofErr w:type="gramEnd"/>
      <w:r w:rsidRPr="006377CF">
        <w:rPr>
          <w:rFonts w:ascii="Arial" w:eastAsia="Arial Unicode MS" w:hAnsi="Arial" w:cs="Arial"/>
          <w:b/>
          <w:bCs/>
          <w:i/>
          <w:iCs/>
          <w:color w:val="000000"/>
          <w:kern w:val="1"/>
          <w:sz w:val="28"/>
          <w:szCs w:val="28"/>
          <w:lang w:eastAsia="ar-SA"/>
        </w:rPr>
        <w:t xml:space="preserve"> ИЗЈАВЕ О </w:t>
      </w:r>
      <w:r w:rsidRPr="006377CF">
        <w:rPr>
          <w:rFonts w:ascii="Arial" w:eastAsia="Arial Unicode MS" w:hAnsi="Arial" w:cs="Arial"/>
          <w:b/>
          <w:bCs/>
          <w:i/>
          <w:iCs/>
          <w:color w:val="000000"/>
          <w:kern w:val="1"/>
          <w:sz w:val="28"/>
          <w:szCs w:val="28"/>
          <w:lang w:val="sr-Cyrl-RS" w:eastAsia="ar-SA"/>
        </w:rPr>
        <w:t>ПОШТОВАЊУ</w:t>
      </w:r>
      <w:r w:rsidRPr="006377CF">
        <w:rPr>
          <w:rFonts w:ascii="Arial" w:eastAsia="Arial Unicode MS" w:hAnsi="Arial" w:cs="Arial"/>
          <w:b/>
          <w:bCs/>
          <w:i/>
          <w:iCs/>
          <w:color w:val="000000"/>
          <w:kern w:val="1"/>
          <w:sz w:val="28"/>
          <w:szCs w:val="28"/>
          <w:lang w:eastAsia="ar-SA"/>
        </w:rPr>
        <w:t xml:space="preserve"> </w:t>
      </w:r>
      <w:r w:rsidRPr="006377CF">
        <w:rPr>
          <w:rFonts w:ascii="Arial" w:eastAsia="Arial Unicode MS" w:hAnsi="Arial" w:cs="Arial"/>
          <w:b/>
          <w:bCs/>
          <w:i/>
          <w:iCs/>
          <w:color w:val="000000"/>
          <w:kern w:val="1"/>
          <w:sz w:val="28"/>
          <w:szCs w:val="28"/>
          <w:lang w:val="sr-Cyrl-RS" w:eastAsia="ar-SA"/>
        </w:rPr>
        <w:t xml:space="preserve">ОБАВЕЗА </w:t>
      </w:r>
      <w:r w:rsidRPr="006377CF">
        <w:rPr>
          <w:rFonts w:ascii="Arial" w:eastAsia="Arial Unicode MS" w:hAnsi="Arial" w:cs="Arial"/>
          <w:b/>
          <w:bCs/>
          <w:i/>
          <w:iCs/>
          <w:color w:val="000000"/>
          <w:kern w:val="1"/>
          <w:sz w:val="28"/>
          <w:szCs w:val="28"/>
          <w:lang w:eastAsia="ar-SA"/>
        </w:rPr>
        <w:t xml:space="preserve"> ИЗ ЧЛ. 75. </w:t>
      </w:r>
      <w:r w:rsidRPr="006377CF">
        <w:rPr>
          <w:rFonts w:ascii="Arial" w:eastAsia="Arial Unicode MS" w:hAnsi="Arial" w:cs="Arial"/>
          <w:b/>
          <w:bCs/>
          <w:i/>
          <w:iCs/>
          <w:color w:val="000000"/>
          <w:kern w:val="1"/>
          <w:sz w:val="28"/>
          <w:szCs w:val="28"/>
          <w:lang w:val="sr-Cyrl-RS" w:eastAsia="ar-SA"/>
        </w:rPr>
        <w:t>СТ</w:t>
      </w:r>
      <w:r w:rsidRPr="006377CF">
        <w:rPr>
          <w:rFonts w:ascii="Arial" w:eastAsia="Arial Unicode MS" w:hAnsi="Arial" w:cs="Arial"/>
          <w:b/>
          <w:bCs/>
          <w:i/>
          <w:iCs/>
          <w:color w:val="000000"/>
          <w:kern w:val="1"/>
          <w:sz w:val="28"/>
          <w:szCs w:val="28"/>
          <w:lang w:eastAsia="ar-SA"/>
        </w:rPr>
        <w:t>.</w:t>
      </w:r>
      <w:r w:rsidRPr="006377CF">
        <w:rPr>
          <w:rFonts w:ascii="Arial" w:eastAsia="Arial Unicode MS" w:hAnsi="Arial" w:cs="Arial"/>
          <w:b/>
          <w:bCs/>
          <w:i/>
          <w:iCs/>
          <w:color w:val="000000"/>
          <w:kern w:val="1"/>
          <w:sz w:val="28"/>
          <w:szCs w:val="28"/>
          <w:lang w:val="sr-Cyrl-RS" w:eastAsia="ar-SA"/>
        </w:rPr>
        <w:t xml:space="preserve"> 2.</w:t>
      </w:r>
      <w:r w:rsidRPr="006377CF">
        <w:rPr>
          <w:rFonts w:ascii="Arial" w:eastAsia="Arial Unicode MS" w:hAnsi="Arial" w:cs="Arial"/>
          <w:b/>
          <w:bCs/>
          <w:i/>
          <w:iCs/>
          <w:color w:val="000000"/>
          <w:kern w:val="1"/>
          <w:sz w:val="28"/>
          <w:szCs w:val="28"/>
          <w:lang w:eastAsia="ar-SA"/>
        </w:rPr>
        <w:t xml:space="preserve"> ЗАКОН</w:t>
      </w:r>
      <w:r w:rsidRPr="006377CF">
        <w:rPr>
          <w:rFonts w:ascii="Arial" w:eastAsia="Arial Unicode MS" w:hAnsi="Arial" w:cs="Arial"/>
          <w:b/>
          <w:bCs/>
          <w:i/>
          <w:iCs/>
          <w:color w:val="000000"/>
          <w:kern w:val="1"/>
          <w:sz w:val="28"/>
          <w:szCs w:val="28"/>
          <w:lang w:val="sr-Cyrl-RS" w:eastAsia="ar-SA"/>
        </w:rPr>
        <w:t>А</w:t>
      </w:r>
    </w:p>
    <w:p w:rsidR="006377CF" w:rsidRPr="006377CF" w:rsidRDefault="006377CF" w:rsidP="006377CF">
      <w:pPr>
        <w:suppressAutoHyphens/>
        <w:spacing w:line="100" w:lineRule="atLeast"/>
        <w:jc w:val="center"/>
        <w:rPr>
          <w:rFonts w:ascii="Arial" w:hAnsi="Arial" w:cs="Arial"/>
          <w:color w:val="000000"/>
          <w:kern w:val="1"/>
          <w:lang w:eastAsia="ar-SA"/>
        </w:rPr>
      </w:pPr>
    </w:p>
    <w:p w:rsidR="006377CF" w:rsidRPr="006377CF" w:rsidRDefault="006377CF" w:rsidP="006377CF">
      <w:pPr>
        <w:tabs>
          <w:tab w:val="left" w:pos="6028"/>
        </w:tabs>
        <w:suppressAutoHyphens/>
        <w:autoSpaceDE w:val="0"/>
        <w:ind w:left="360"/>
        <w:rPr>
          <w:rFonts w:ascii="Arial" w:eastAsia="Arial Unicode MS" w:hAnsi="Arial" w:cs="Arial"/>
          <w:b/>
          <w:bCs/>
          <w:iCs/>
          <w:color w:val="000000"/>
          <w:kern w:val="1"/>
          <w:lang w:val="ru-RU" w:eastAsia="ar-SA"/>
        </w:rPr>
      </w:pPr>
    </w:p>
    <w:p w:rsidR="006377CF" w:rsidRPr="006377CF" w:rsidRDefault="006377CF" w:rsidP="006377CF">
      <w:pPr>
        <w:tabs>
          <w:tab w:val="left" w:pos="6028"/>
        </w:tabs>
        <w:suppressAutoHyphens/>
        <w:autoSpaceDE w:val="0"/>
        <w:ind w:left="360"/>
        <w:rPr>
          <w:rFonts w:ascii="Arial" w:eastAsia="Arial Unicode MS" w:hAnsi="Arial" w:cs="Arial"/>
          <w:bCs/>
          <w:iCs/>
          <w:color w:val="000000"/>
          <w:kern w:val="1"/>
          <w:lang w:val="ru-RU" w:eastAsia="ar-SA"/>
        </w:rPr>
      </w:pPr>
    </w:p>
    <w:p w:rsidR="006377CF" w:rsidRPr="006377CF" w:rsidRDefault="006377CF" w:rsidP="006377CF">
      <w:pPr>
        <w:tabs>
          <w:tab w:val="left" w:pos="6028"/>
        </w:tabs>
        <w:suppressAutoHyphens/>
        <w:autoSpaceDE w:val="0"/>
        <w:ind w:left="360"/>
        <w:jc w:val="both"/>
        <w:rPr>
          <w:rFonts w:ascii="Arial" w:eastAsia="Arial Unicode MS" w:hAnsi="Arial" w:cs="Arial"/>
          <w:bCs/>
          <w:iCs/>
          <w:color w:val="000000"/>
          <w:kern w:val="1"/>
          <w:lang w:val="sr-Cyrl-RS" w:eastAsia="ar-SA"/>
        </w:rPr>
      </w:pPr>
      <w:r w:rsidRPr="006377CF">
        <w:rPr>
          <w:rFonts w:ascii="Arial" w:eastAsia="Arial Unicode MS" w:hAnsi="Arial" w:cs="Arial"/>
          <w:bCs/>
          <w:iCs/>
          <w:color w:val="000000"/>
          <w:kern w:val="1"/>
          <w:lang w:val="sr-Cyrl-RS" w:eastAsia="ar-SA"/>
        </w:rPr>
        <w:t xml:space="preserve">У вези члана 75. став 2. Закона о јавним набавкама, као заступник понуђача дајем следећу </w:t>
      </w:r>
    </w:p>
    <w:p w:rsidR="006377CF" w:rsidRPr="006377CF" w:rsidRDefault="006377CF" w:rsidP="006377CF">
      <w:pPr>
        <w:tabs>
          <w:tab w:val="left" w:pos="6028"/>
        </w:tabs>
        <w:suppressAutoHyphens/>
        <w:autoSpaceDE w:val="0"/>
        <w:ind w:left="360"/>
        <w:rPr>
          <w:rFonts w:ascii="Arial" w:eastAsia="Arial Unicode MS" w:hAnsi="Arial" w:cs="Arial"/>
          <w:bCs/>
          <w:iCs/>
          <w:color w:val="000000"/>
          <w:kern w:val="1"/>
          <w:lang w:val="sr-Cyrl-RS" w:eastAsia="ar-SA"/>
        </w:rPr>
      </w:pPr>
    </w:p>
    <w:p w:rsidR="006377CF" w:rsidRPr="006377CF" w:rsidRDefault="006377CF" w:rsidP="006377CF">
      <w:pPr>
        <w:tabs>
          <w:tab w:val="left" w:pos="6028"/>
        </w:tabs>
        <w:suppressAutoHyphens/>
        <w:autoSpaceDE w:val="0"/>
        <w:ind w:left="360"/>
        <w:rPr>
          <w:rFonts w:ascii="Arial" w:eastAsia="Arial Unicode MS" w:hAnsi="Arial" w:cs="Arial"/>
          <w:bCs/>
          <w:iCs/>
          <w:color w:val="000000"/>
          <w:kern w:val="1"/>
          <w:lang w:val="sr-Cyrl-RS" w:eastAsia="ar-SA"/>
        </w:rPr>
      </w:pPr>
    </w:p>
    <w:p w:rsidR="006377CF" w:rsidRPr="006377CF" w:rsidRDefault="006377CF" w:rsidP="006377CF">
      <w:pPr>
        <w:tabs>
          <w:tab w:val="left" w:pos="6028"/>
        </w:tabs>
        <w:suppressAutoHyphens/>
        <w:autoSpaceDE w:val="0"/>
        <w:ind w:left="360"/>
        <w:jc w:val="center"/>
        <w:rPr>
          <w:rFonts w:ascii="Arial" w:eastAsia="Arial Unicode MS" w:hAnsi="Arial" w:cs="Arial"/>
          <w:bCs/>
          <w:iCs/>
          <w:color w:val="000000"/>
          <w:kern w:val="1"/>
          <w:lang w:val="sr-Cyrl-RS" w:eastAsia="ar-SA"/>
        </w:rPr>
      </w:pPr>
      <w:r w:rsidRPr="006377CF">
        <w:rPr>
          <w:rFonts w:ascii="Arial" w:eastAsia="Arial Unicode MS" w:hAnsi="Arial" w:cs="Arial"/>
          <w:bCs/>
          <w:iCs/>
          <w:color w:val="000000"/>
          <w:kern w:val="1"/>
          <w:lang w:val="sr-Cyrl-RS" w:eastAsia="ar-SA"/>
        </w:rPr>
        <w:t>ИЗЈАВУ</w:t>
      </w:r>
    </w:p>
    <w:p w:rsidR="006377CF" w:rsidRPr="006377CF" w:rsidRDefault="006377CF" w:rsidP="006377CF">
      <w:pPr>
        <w:tabs>
          <w:tab w:val="left" w:pos="6028"/>
        </w:tabs>
        <w:suppressAutoHyphens/>
        <w:autoSpaceDE w:val="0"/>
        <w:ind w:left="360"/>
        <w:jc w:val="center"/>
        <w:rPr>
          <w:rFonts w:ascii="Arial" w:eastAsia="Arial Unicode MS" w:hAnsi="Arial" w:cs="Arial"/>
          <w:bCs/>
          <w:iCs/>
          <w:color w:val="000000"/>
          <w:kern w:val="1"/>
          <w:lang w:val="sr-Cyrl-RS" w:eastAsia="ar-SA"/>
        </w:rPr>
      </w:pPr>
    </w:p>
    <w:p w:rsidR="006377CF" w:rsidRPr="00CA734C" w:rsidRDefault="006377CF" w:rsidP="00CA734C">
      <w:pPr>
        <w:suppressAutoHyphens/>
        <w:spacing w:line="100" w:lineRule="atLeast"/>
        <w:jc w:val="both"/>
        <w:rPr>
          <w:rFonts w:ascii="Arial" w:eastAsia="Arial Unicode MS" w:hAnsi="Arial" w:cs="Arial"/>
          <w:i/>
          <w:color w:val="000000"/>
          <w:kern w:val="1"/>
          <w:lang w:val="sr-Cyrl-CS" w:eastAsia="ar-SA"/>
        </w:rPr>
      </w:pPr>
      <w:r w:rsidRPr="006377CF">
        <w:rPr>
          <w:rFonts w:ascii="Arial" w:eastAsia="Arial Unicode MS" w:hAnsi="Arial" w:cs="Arial"/>
          <w:bCs/>
          <w:iCs/>
          <w:color w:val="000000"/>
          <w:kern w:val="1"/>
          <w:lang w:val="sr-Cyrl-RS" w:eastAsia="ar-SA"/>
        </w:rPr>
        <w:t>Понуђач</w:t>
      </w:r>
      <w:r w:rsidRPr="006377CF">
        <w:rPr>
          <w:rFonts w:ascii="Arial" w:eastAsia="Arial Unicode MS" w:hAnsi="Arial" w:cs="Arial"/>
          <w:color w:val="000000"/>
          <w:kern w:val="1"/>
          <w:lang w:val="sr-Cyrl-RS" w:eastAsia="ar-SA"/>
        </w:rPr>
        <w:t>...............................</w:t>
      </w:r>
      <w:r w:rsidRPr="006377CF">
        <w:rPr>
          <w:rFonts w:ascii="Arial" w:eastAsia="Arial Unicode MS" w:hAnsi="Arial" w:cs="Arial"/>
          <w:color w:val="000000"/>
          <w:kern w:val="1"/>
          <w:lang w:eastAsia="ar-SA"/>
        </w:rPr>
        <w:t>.</w:t>
      </w:r>
      <w:r w:rsidRPr="006377CF">
        <w:rPr>
          <w:rFonts w:ascii="Arial" w:eastAsia="Arial Unicode MS" w:hAnsi="Arial" w:cs="Arial"/>
          <w:i/>
          <w:iCs/>
          <w:color w:val="000000"/>
          <w:kern w:val="1"/>
          <w:lang w:eastAsia="ar-SA"/>
        </w:rPr>
        <w:t>[</w:t>
      </w:r>
      <w:r w:rsidRPr="006377CF">
        <w:rPr>
          <w:rFonts w:ascii="Arial" w:eastAsia="Arial Unicode MS" w:hAnsi="Arial" w:cs="Arial"/>
          <w:i/>
          <w:color w:val="000000"/>
          <w:kern w:val="1"/>
          <w:lang w:eastAsia="ar-SA"/>
        </w:rPr>
        <w:t xml:space="preserve">навести </w:t>
      </w:r>
      <w:r w:rsidRPr="006377CF">
        <w:rPr>
          <w:rFonts w:ascii="Arial" w:eastAsia="Arial Unicode MS" w:hAnsi="Arial" w:cs="Arial"/>
          <w:i/>
          <w:color w:val="000000"/>
          <w:kern w:val="1"/>
          <w:lang w:val="sr-Cyrl-RS" w:eastAsia="ar-SA"/>
        </w:rPr>
        <w:t>назив понуђача</w:t>
      </w:r>
      <w:r w:rsidRPr="006377CF">
        <w:rPr>
          <w:rFonts w:ascii="Arial" w:eastAsia="Arial Unicode MS" w:hAnsi="Arial" w:cs="Arial"/>
          <w:i/>
          <w:iCs/>
          <w:color w:val="000000"/>
          <w:kern w:val="1"/>
          <w:lang w:eastAsia="ar-SA"/>
        </w:rPr>
        <w:t>]</w:t>
      </w:r>
      <w:r w:rsidRPr="006377CF">
        <w:rPr>
          <w:rFonts w:ascii="Arial" w:eastAsia="Arial Unicode MS" w:hAnsi="Arial" w:cs="Arial"/>
          <w:i/>
          <w:color w:val="000000"/>
          <w:kern w:val="1"/>
          <w:lang w:val="sr-Cyrl-CS" w:eastAsia="ar-SA"/>
        </w:rPr>
        <w:t xml:space="preserve"> </w:t>
      </w:r>
      <w:r w:rsidRPr="006377CF">
        <w:rPr>
          <w:rFonts w:ascii="Arial" w:eastAsia="Arial Unicode MS" w:hAnsi="Arial" w:cs="Arial"/>
          <w:color w:val="000000"/>
          <w:kern w:val="1"/>
          <w:lang w:eastAsia="ar-SA"/>
        </w:rPr>
        <w:t>у поступку јавне набавке</w:t>
      </w:r>
      <w:r w:rsidRPr="006377CF">
        <w:rPr>
          <w:rFonts w:ascii="Arial" w:eastAsia="Arial Unicode MS" w:hAnsi="Arial" w:cs="Arial"/>
          <w:color w:val="000000"/>
          <w:kern w:val="1"/>
          <w:lang w:val="sr-Cyrl-CS" w:eastAsia="ar-SA"/>
        </w:rPr>
        <w:t xml:space="preserve"> - </w:t>
      </w:r>
      <w:r w:rsidR="00FD3311" w:rsidRPr="006377CF">
        <w:rPr>
          <w:rFonts w:ascii="Arial" w:eastAsia="Arial Unicode MS" w:hAnsi="Arial" w:cs="Arial"/>
          <w:i/>
          <w:color w:val="000000"/>
          <w:kern w:val="1"/>
          <w:lang w:val="sr-Cyrl-CS" w:eastAsia="ar-SA"/>
        </w:rPr>
        <w:t>набавка радова</w:t>
      </w:r>
      <w:r w:rsidR="00FD3311" w:rsidRPr="00FD3311">
        <w:rPr>
          <w:rFonts w:ascii="Arial" w:hAnsi="Arial" w:cs="Arial"/>
          <w:sz w:val="22"/>
          <w:szCs w:val="22"/>
        </w:rPr>
        <w:t xml:space="preserve"> </w:t>
      </w:r>
      <w:r w:rsidR="00FD3311" w:rsidRPr="00FD1D6D">
        <w:rPr>
          <w:rFonts w:ascii="Arial" w:hAnsi="Arial" w:cs="Arial"/>
          <w:sz w:val="22"/>
          <w:szCs w:val="22"/>
          <w:lang w:val="sr-Cyrl-RS"/>
        </w:rPr>
        <w:t xml:space="preserve"> </w:t>
      </w:r>
      <w:r w:rsidR="00FD3311" w:rsidRPr="006377CF">
        <w:rPr>
          <w:rFonts w:ascii="Arial" w:eastAsia="Arial Unicode MS" w:hAnsi="Arial" w:cs="Arial"/>
          <w:i/>
          <w:color w:val="000000"/>
          <w:kern w:val="1"/>
          <w:lang w:val="sr-Cyrl-CS" w:eastAsia="ar-SA"/>
        </w:rPr>
        <w:t>на</w:t>
      </w:r>
      <w:r w:rsidR="00FD3311" w:rsidRPr="00937608">
        <w:rPr>
          <w:rFonts w:ascii="Arial" w:hAnsi="Arial" w:cs="Arial"/>
        </w:rPr>
        <w:t xml:space="preserve"> </w:t>
      </w:r>
      <w:r w:rsidR="00FD3311">
        <w:rPr>
          <w:rFonts w:ascii="Arial" w:hAnsi="Arial" w:cs="Arial"/>
        </w:rPr>
        <w:t>Замен</w:t>
      </w:r>
      <w:r w:rsidR="00FD3311">
        <w:rPr>
          <w:rFonts w:ascii="Arial" w:hAnsi="Arial" w:cs="Arial"/>
          <w:lang w:val="sr-Cyrl-RS"/>
        </w:rPr>
        <w:t>и</w:t>
      </w:r>
      <w:r w:rsidR="00FD3311" w:rsidRPr="00C5548D">
        <w:rPr>
          <w:rFonts w:ascii="Arial" w:hAnsi="Arial" w:cs="Arial"/>
        </w:rPr>
        <w:t xml:space="preserve"> </w:t>
      </w:r>
      <w:r w:rsidR="00FD3311">
        <w:rPr>
          <w:rFonts w:ascii="Arial" w:hAnsi="Arial" w:cs="Arial"/>
        </w:rPr>
        <w:t>кровне конструкције и покривача</w:t>
      </w:r>
      <w:r w:rsidR="00FD3311">
        <w:rPr>
          <w:rFonts w:ascii="Arial" w:hAnsi="Arial" w:cs="Arial"/>
          <w:lang w:val="sr-Cyrl-RS"/>
        </w:rPr>
        <w:t xml:space="preserve"> </w:t>
      </w:r>
      <w:r w:rsidR="00FD3311" w:rsidRPr="00C5548D">
        <w:rPr>
          <w:rFonts w:ascii="Arial" w:hAnsi="Arial" w:cs="Arial"/>
        </w:rPr>
        <w:t>на згради Библиотеке у Новој Вароши</w:t>
      </w:r>
      <w:r w:rsidR="00FD3311">
        <w:rPr>
          <w:rFonts w:ascii="Arial" w:hAnsi="Arial" w:cs="Arial"/>
          <w:lang w:val="sr-Cyrl-RS"/>
        </w:rPr>
        <w:t xml:space="preserve">, </w:t>
      </w:r>
      <w:r w:rsidR="00FD3311" w:rsidRPr="00FD1D6D">
        <w:rPr>
          <w:rFonts w:ascii="Arial" w:hAnsi="Arial" w:cs="Arial"/>
          <w:lang w:val="sr-Cyrl-CS"/>
        </w:rPr>
        <w:t>б</w:t>
      </w:r>
      <w:r w:rsidR="00FD3311" w:rsidRPr="00FD1D6D">
        <w:rPr>
          <w:rFonts w:ascii="Arial" w:hAnsi="Arial" w:cs="Arial"/>
        </w:rPr>
        <w:t xml:space="preserve">рој </w:t>
      </w:r>
      <w:r w:rsidR="00FD3311" w:rsidRPr="00FD1D6D">
        <w:rPr>
          <w:rFonts w:ascii="Arial" w:hAnsi="Arial" w:cs="Arial"/>
          <w:lang w:val="sr-Cyrl-RS"/>
        </w:rPr>
        <w:t>ЈН-</w:t>
      </w:r>
      <w:r w:rsidR="00D42BE7">
        <w:rPr>
          <w:rFonts w:ascii="Arial" w:hAnsi="Arial" w:cs="Arial"/>
          <w:lang w:val="sr-Cyrl-RS"/>
        </w:rPr>
        <w:t>1.1.3</w:t>
      </w:r>
      <w:r w:rsidR="00FD3311" w:rsidRPr="00FD1D6D">
        <w:rPr>
          <w:rFonts w:ascii="Arial" w:hAnsi="Arial" w:cs="Arial"/>
        </w:rPr>
        <w:t>/</w:t>
      </w:r>
      <w:r w:rsidR="00FD3311">
        <w:rPr>
          <w:rFonts w:ascii="Arial" w:hAnsi="Arial" w:cs="Arial"/>
        </w:rPr>
        <w:t>2016</w:t>
      </w:r>
      <w:r w:rsidR="00CA734C">
        <w:rPr>
          <w:rFonts w:ascii="Arial" w:hAnsi="Arial" w:cs="Arial"/>
          <w:lang w:val="sr-Cyrl-RS"/>
        </w:rPr>
        <w:t xml:space="preserve"> </w:t>
      </w:r>
      <w:r w:rsidRPr="006377CF">
        <w:rPr>
          <w:rFonts w:ascii="Arial" w:eastAsia="Arial Unicode MS" w:hAnsi="Arial" w:cs="Arial"/>
          <w:bCs/>
          <w:iCs/>
          <w:color w:val="000000"/>
          <w:kern w:val="1"/>
          <w:lang w:val="sr-Cyrl-RS" w:eastAsia="ar-SA"/>
        </w:rPr>
        <w:t>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6377CF" w:rsidRPr="006377CF" w:rsidRDefault="006377CF" w:rsidP="006377CF">
      <w:pPr>
        <w:tabs>
          <w:tab w:val="left" w:pos="6028"/>
        </w:tabs>
        <w:suppressAutoHyphens/>
        <w:autoSpaceDE w:val="0"/>
        <w:ind w:left="360"/>
        <w:rPr>
          <w:rFonts w:ascii="Arial" w:eastAsia="Arial Unicode MS" w:hAnsi="Arial" w:cs="Arial"/>
          <w:bCs/>
          <w:iCs/>
          <w:color w:val="000000"/>
          <w:kern w:val="1"/>
          <w:lang w:val="sr-Cyrl-RS" w:eastAsia="ar-SA"/>
        </w:rPr>
      </w:pPr>
    </w:p>
    <w:p w:rsidR="006377CF" w:rsidRPr="006377CF" w:rsidRDefault="006377CF" w:rsidP="006377CF">
      <w:pPr>
        <w:tabs>
          <w:tab w:val="left" w:pos="6028"/>
        </w:tabs>
        <w:suppressAutoHyphens/>
        <w:autoSpaceDE w:val="0"/>
        <w:ind w:left="360"/>
        <w:rPr>
          <w:rFonts w:ascii="Arial" w:eastAsia="Arial Unicode MS" w:hAnsi="Arial" w:cs="Arial"/>
          <w:bCs/>
          <w:iCs/>
          <w:color w:val="002060"/>
          <w:kern w:val="1"/>
          <w:lang w:val="sr-Cyrl-RS" w:eastAsia="ar-SA"/>
        </w:rPr>
      </w:pPr>
    </w:p>
    <w:p w:rsidR="006377CF" w:rsidRPr="006377CF" w:rsidRDefault="006377CF" w:rsidP="006377CF">
      <w:pPr>
        <w:tabs>
          <w:tab w:val="left" w:pos="6028"/>
        </w:tabs>
        <w:suppressAutoHyphens/>
        <w:autoSpaceDE w:val="0"/>
        <w:ind w:left="360"/>
        <w:rPr>
          <w:rFonts w:ascii="Arial" w:eastAsia="Arial Unicode MS" w:hAnsi="Arial" w:cs="Arial"/>
          <w:bCs/>
          <w:iCs/>
          <w:color w:val="002060"/>
          <w:kern w:val="1"/>
          <w:lang w:val="sr-Cyrl-RS" w:eastAsia="ar-SA"/>
        </w:rPr>
      </w:pPr>
    </w:p>
    <w:p w:rsidR="006377CF" w:rsidRPr="006377CF" w:rsidRDefault="006377CF" w:rsidP="006377CF">
      <w:pPr>
        <w:tabs>
          <w:tab w:val="left" w:pos="6028"/>
        </w:tabs>
        <w:suppressAutoHyphens/>
        <w:autoSpaceDE w:val="0"/>
        <w:ind w:left="360"/>
        <w:rPr>
          <w:rFonts w:ascii="Arial" w:eastAsia="Arial Unicode MS" w:hAnsi="Arial" w:cs="Arial"/>
          <w:bCs/>
          <w:iCs/>
          <w:color w:val="000000"/>
          <w:kern w:val="1"/>
          <w:lang w:val="sr-Cyrl-RS" w:eastAsia="ar-SA"/>
        </w:rPr>
      </w:pPr>
      <w:r w:rsidRPr="006377CF">
        <w:rPr>
          <w:rFonts w:ascii="Arial" w:eastAsia="Arial Unicode MS" w:hAnsi="Arial" w:cs="Arial"/>
          <w:bCs/>
          <w:iCs/>
          <w:color w:val="000000"/>
          <w:kern w:val="1"/>
          <w:lang w:val="sr-Cyrl-RS" w:eastAsia="ar-SA"/>
        </w:rPr>
        <w:t xml:space="preserve">          Датум </w:t>
      </w:r>
      <w:r w:rsidRPr="006377CF">
        <w:rPr>
          <w:rFonts w:ascii="Arial" w:eastAsia="Arial Unicode MS" w:hAnsi="Arial" w:cs="Arial"/>
          <w:bCs/>
          <w:iCs/>
          <w:color w:val="000000"/>
          <w:kern w:val="1"/>
          <w:lang w:val="sr-Cyrl-RS" w:eastAsia="ar-SA"/>
        </w:rPr>
        <w:tab/>
      </w:r>
      <w:r w:rsidRPr="006377CF">
        <w:rPr>
          <w:rFonts w:ascii="Arial" w:eastAsia="Arial Unicode MS" w:hAnsi="Arial" w:cs="Arial"/>
          <w:bCs/>
          <w:iCs/>
          <w:color w:val="000000"/>
          <w:kern w:val="1"/>
          <w:lang w:val="sr-Cyrl-RS" w:eastAsia="ar-SA"/>
        </w:rPr>
        <w:tab/>
        <w:t xml:space="preserve">           Понуђач</w:t>
      </w:r>
    </w:p>
    <w:p w:rsidR="006377CF" w:rsidRPr="006377CF" w:rsidRDefault="006377CF" w:rsidP="006377CF">
      <w:pPr>
        <w:tabs>
          <w:tab w:val="left" w:pos="6028"/>
        </w:tabs>
        <w:suppressAutoHyphens/>
        <w:autoSpaceDE w:val="0"/>
        <w:ind w:left="360"/>
        <w:rPr>
          <w:rFonts w:ascii="Arial" w:eastAsia="Arial Unicode MS" w:hAnsi="Arial" w:cs="Arial"/>
          <w:bCs/>
          <w:iCs/>
          <w:color w:val="000000"/>
          <w:kern w:val="1"/>
          <w:lang w:val="sr-Cyrl-RS" w:eastAsia="ar-SA"/>
        </w:rPr>
      </w:pPr>
    </w:p>
    <w:p w:rsidR="006377CF" w:rsidRPr="006377CF" w:rsidRDefault="006377CF" w:rsidP="006377CF">
      <w:pPr>
        <w:tabs>
          <w:tab w:val="left" w:pos="6028"/>
        </w:tabs>
        <w:suppressAutoHyphens/>
        <w:autoSpaceDE w:val="0"/>
        <w:ind w:left="360"/>
        <w:rPr>
          <w:rFonts w:ascii="Arial" w:eastAsia="Arial Unicode MS" w:hAnsi="Arial" w:cs="Arial"/>
          <w:bCs/>
          <w:iCs/>
          <w:color w:val="000000"/>
          <w:kern w:val="1"/>
          <w:lang w:val="sr-Cyrl-RS" w:eastAsia="ar-SA"/>
        </w:rPr>
      </w:pPr>
      <w:r w:rsidRPr="006377CF">
        <w:rPr>
          <w:rFonts w:ascii="Arial" w:eastAsia="Arial Unicode MS" w:hAnsi="Arial" w:cs="Arial"/>
          <w:bCs/>
          <w:iCs/>
          <w:color w:val="000000"/>
          <w:kern w:val="1"/>
          <w:lang w:val="sr-Cyrl-RS" w:eastAsia="ar-SA"/>
        </w:rPr>
        <w:t>________________                        М.П.                   __________________</w:t>
      </w:r>
    </w:p>
    <w:p w:rsidR="006377CF" w:rsidRPr="006377CF" w:rsidRDefault="006377CF" w:rsidP="006377CF">
      <w:pPr>
        <w:tabs>
          <w:tab w:val="left" w:pos="6028"/>
        </w:tabs>
        <w:suppressAutoHyphens/>
        <w:autoSpaceDE w:val="0"/>
        <w:ind w:left="360"/>
        <w:rPr>
          <w:rFonts w:ascii="Arial" w:eastAsia="Arial Unicode MS" w:hAnsi="Arial" w:cs="Arial"/>
          <w:bCs/>
          <w:iCs/>
          <w:color w:val="000000"/>
          <w:kern w:val="1"/>
          <w:lang w:val="sr-Cyrl-RS" w:eastAsia="ar-SA"/>
        </w:rPr>
      </w:pPr>
    </w:p>
    <w:p w:rsidR="006377CF" w:rsidRPr="006377CF" w:rsidRDefault="006377CF" w:rsidP="006377CF">
      <w:pPr>
        <w:suppressAutoHyphens/>
        <w:spacing w:line="100" w:lineRule="atLeast"/>
        <w:jc w:val="center"/>
        <w:rPr>
          <w:color w:val="000000"/>
          <w:kern w:val="1"/>
          <w:sz w:val="16"/>
          <w:szCs w:val="16"/>
          <w:lang w:val="sr-Cyrl-RS" w:eastAsia="ar-SA"/>
        </w:rPr>
      </w:pPr>
    </w:p>
    <w:p w:rsidR="00003A09" w:rsidRDefault="006377CF" w:rsidP="00003A09">
      <w:pPr>
        <w:tabs>
          <w:tab w:val="left" w:pos="6028"/>
        </w:tabs>
        <w:suppressAutoHyphens/>
        <w:autoSpaceDE w:val="0"/>
        <w:jc w:val="both"/>
        <w:rPr>
          <w:rFonts w:ascii="Arial" w:eastAsia="Arial Unicode MS" w:hAnsi="Arial" w:cs="Arial"/>
          <w:bCs/>
          <w:i/>
          <w:iCs/>
          <w:kern w:val="1"/>
          <w:lang w:val="sr-Cyrl-RS" w:eastAsia="ar-SA"/>
        </w:rPr>
      </w:pPr>
      <w:r w:rsidRPr="006377CF">
        <w:rPr>
          <w:rFonts w:ascii="Arial" w:eastAsia="Arial Unicode MS" w:hAnsi="Arial" w:cs="Arial"/>
          <w:b/>
          <w:bCs/>
          <w:i/>
          <w:iCs/>
          <w:kern w:val="1"/>
          <w:lang w:val="sr-Cyrl-RS" w:eastAsia="ar-SA"/>
        </w:rPr>
        <w:t xml:space="preserve">Напомена: </w:t>
      </w:r>
      <w:r w:rsidRPr="006377CF">
        <w:rPr>
          <w:rFonts w:ascii="Arial" w:eastAsia="Arial Unicode MS" w:hAnsi="Arial" w:cs="Arial"/>
          <w:b/>
          <w:bCs/>
          <w:i/>
          <w:iCs/>
          <w:kern w:val="1"/>
          <w:u w:val="single"/>
          <w:lang w:eastAsia="ar-SA"/>
        </w:rPr>
        <w:t>Уколико понуду подноси група понуђача</w:t>
      </w:r>
      <w:r w:rsidRPr="006377CF">
        <w:rPr>
          <w:rFonts w:ascii="Arial" w:eastAsia="Arial Unicode MS" w:hAnsi="Arial" w:cs="Arial"/>
          <w:b/>
          <w:bCs/>
          <w:i/>
          <w:iCs/>
          <w:kern w:val="1"/>
          <w:u w:val="single"/>
          <w:lang w:val="sr-Cyrl-RS" w:eastAsia="ar-SA"/>
        </w:rPr>
        <w:t>,</w:t>
      </w:r>
      <w:r w:rsidRPr="006377CF">
        <w:rPr>
          <w:rFonts w:ascii="Arial" w:eastAsia="Arial Unicode MS" w:hAnsi="Arial" w:cs="Arial"/>
          <w:bCs/>
          <w:i/>
          <w:iCs/>
          <w:kern w:val="1"/>
          <w:lang w:val="sr-Cyrl-RS" w:eastAsia="ar-SA"/>
        </w:rPr>
        <w:t xml:space="preserve"> Изјава мора бити потписана од стране овлашћеног лица </w:t>
      </w:r>
      <w:r w:rsidRPr="006377CF">
        <w:rPr>
          <w:rFonts w:ascii="Arial" w:eastAsia="Arial Unicode MS" w:hAnsi="Arial" w:cs="Arial"/>
          <w:bCs/>
          <w:i/>
          <w:iCs/>
          <w:kern w:val="1"/>
          <w:lang w:eastAsia="ar-SA"/>
        </w:rPr>
        <w:t>свак</w:t>
      </w:r>
      <w:r w:rsidRPr="006377CF">
        <w:rPr>
          <w:rFonts w:ascii="Arial" w:eastAsia="Arial Unicode MS" w:hAnsi="Arial" w:cs="Arial"/>
          <w:bCs/>
          <w:i/>
          <w:iCs/>
          <w:kern w:val="1"/>
          <w:lang w:val="sr-Cyrl-RS" w:eastAsia="ar-SA"/>
        </w:rPr>
        <w:t xml:space="preserve">ог </w:t>
      </w:r>
      <w:r w:rsidRPr="006377CF">
        <w:rPr>
          <w:rFonts w:ascii="Arial" w:eastAsia="Arial Unicode MS" w:hAnsi="Arial" w:cs="Arial"/>
          <w:bCs/>
          <w:i/>
          <w:iCs/>
          <w:kern w:val="1"/>
          <w:lang w:eastAsia="ar-SA"/>
        </w:rPr>
        <w:t>понуђач</w:t>
      </w:r>
      <w:r w:rsidRPr="006377CF">
        <w:rPr>
          <w:rFonts w:ascii="Arial" w:eastAsia="Arial Unicode MS" w:hAnsi="Arial" w:cs="Arial"/>
          <w:bCs/>
          <w:i/>
          <w:iCs/>
          <w:kern w:val="1"/>
          <w:lang w:val="sr-Cyrl-RS" w:eastAsia="ar-SA"/>
        </w:rPr>
        <w:t>а</w:t>
      </w:r>
      <w:r w:rsidRPr="006377CF">
        <w:rPr>
          <w:rFonts w:ascii="Arial" w:eastAsia="Arial Unicode MS" w:hAnsi="Arial" w:cs="Arial"/>
          <w:bCs/>
          <w:i/>
          <w:iCs/>
          <w:kern w:val="1"/>
          <w:lang w:eastAsia="ar-SA"/>
        </w:rPr>
        <w:t xml:space="preserve"> из групе понуђача</w:t>
      </w:r>
      <w:r w:rsidRPr="006377CF">
        <w:rPr>
          <w:rFonts w:ascii="Arial" w:eastAsia="Arial Unicode MS" w:hAnsi="Arial" w:cs="Arial"/>
          <w:bCs/>
          <w:i/>
          <w:iCs/>
          <w:kern w:val="1"/>
          <w:lang w:val="sr-Cyrl-RS" w:eastAsia="ar-SA"/>
        </w:rPr>
        <w:t xml:space="preserve"> </w:t>
      </w:r>
      <w:r w:rsidR="00003A09">
        <w:rPr>
          <w:rFonts w:ascii="Arial" w:eastAsia="Arial Unicode MS" w:hAnsi="Arial" w:cs="Arial"/>
          <w:bCs/>
          <w:i/>
          <w:iCs/>
          <w:kern w:val="1"/>
          <w:lang w:val="sr-Cyrl-RS" w:eastAsia="ar-SA"/>
        </w:rPr>
        <w:t>и оверена печатом</w:t>
      </w: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003A09" w:rsidRDefault="00003A09" w:rsidP="00003A09">
      <w:pPr>
        <w:tabs>
          <w:tab w:val="left" w:pos="6028"/>
        </w:tabs>
        <w:suppressAutoHyphens/>
        <w:autoSpaceDE w:val="0"/>
        <w:jc w:val="both"/>
        <w:rPr>
          <w:rFonts w:ascii="Arial" w:eastAsia="Arial Unicode MS" w:hAnsi="Arial" w:cs="Arial"/>
          <w:bCs/>
          <w:i/>
          <w:iCs/>
          <w:kern w:val="1"/>
          <w:lang w:val="sr-Cyrl-RS" w:eastAsia="ar-SA"/>
        </w:rPr>
      </w:pPr>
    </w:p>
    <w:p w:rsidR="00ED0729" w:rsidRPr="00ED0729" w:rsidRDefault="00ED0729" w:rsidP="0087266D">
      <w:pPr>
        <w:autoSpaceDE w:val="0"/>
        <w:autoSpaceDN w:val="0"/>
        <w:adjustRightInd w:val="0"/>
        <w:jc w:val="both"/>
        <w:rPr>
          <w:rFonts w:ascii="Arial" w:eastAsiaTheme="minorHAnsi" w:hAnsi="Arial" w:cs="Arial"/>
          <w:color w:val="4F81BD" w:themeColor="accent1"/>
          <w:lang w:val="sr-Cyrl-RS"/>
        </w:rPr>
      </w:pPr>
    </w:p>
    <w:sectPr w:rsidR="00ED0729" w:rsidRPr="00ED0729">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619" w:rsidRDefault="00793619" w:rsidP="00F06BAE">
      <w:r>
        <w:separator/>
      </w:r>
    </w:p>
  </w:endnote>
  <w:endnote w:type="continuationSeparator" w:id="0">
    <w:p w:rsidR="00793619" w:rsidRDefault="00793619" w:rsidP="00F0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imesNewRomanPSMT">
    <w:altName w:val="Times New Roman"/>
    <w:charset w:val="EE"/>
    <w:family w:val="auto"/>
    <w:pitch w:val="variable"/>
    <w:sig w:usb0="00000003" w:usb1="00000000" w:usb2="00000000" w:usb3="00000000" w:csb0="00000001" w:csb1="00000000"/>
  </w:font>
  <w:font w:name="TimesNewRomanPS-BoldMT">
    <w:charset w:val="EE"/>
    <w:family w:val="auto"/>
    <w:pitch w:val="variable"/>
  </w:font>
  <w:font w:name="Arial,Bold">
    <w:altName w:val="Times New Roman"/>
    <w:panose1 w:val="00000000000000000000"/>
    <w:charset w:val="CC"/>
    <w:family w:val="auto"/>
    <w:notTrueType/>
    <w:pitch w:val="default"/>
    <w:sig w:usb0="00000201" w:usb1="00000000" w:usb2="00000000" w:usb3="00000000" w:csb0="00000004" w:csb1="00000000"/>
  </w:font>
  <w:font w:name="TimesNewRoman">
    <w:altName w:val="Times New Roman"/>
    <w:charset w:val="CC"/>
    <w:family w:val="auto"/>
    <w:pitch w:val="default"/>
  </w:font>
  <w:font w:name="Times New Roman+FPEF">
    <w:altName w:val="Times New Roman"/>
    <w:charset w:val="CC"/>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EE"/>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097812"/>
      <w:docPartObj>
        <w:docPartGallery w:val="Page Numbers (Bottom of Page)"/>
        <w:docPartUnique/>
      </w:docPartObj>
    </w:sdtPr>
    <w:sdtEndPr/>
    <w:sdtContent>
      <w:sdt>
        <w:sdtPr>
          <w:id w:val="860082579"/>
          <w:docPartObj>
            <w:docPartGallery w:val="Page Numbers (Top of Page)"/>
            <w:docPartUnique/>
          </w:docPartObj>
        </w:sdtPr>
        <w:sdtEndPr/>
        <w:sdtContent>
          <w:p w:rsidR="00793619" w:rsidRDefault="00793619">
            <w:pPr>
              <w:pStyle w:val="Footer"/>
              <w:jc w:val="right"/>
            </w:pPr>
            <w:r>
              <w:t xml:space="preserve">Page </w:t>
            </w:r>
            <w:r>
              <w:rPr>
                <w:b/>
                <w:bCs/>
              </w:rPr>
              <w:fldChar w:fldCharType="begin"/>
            </w:r>
            <w:r>
              <w:rPr>
                <w:b/>
                <w:bCs/>
              </w:rPr>
              <w:instrText xml:space="preserve"> PAGE </w:instrText>
            </w:r>
            <w:r>
              <w:rPr>
                <w:b/>
                <w:bCs/>
              </w:rPr>
              <w:fldChar w:fldCharType="separate"/>
            </w:r>
            <w:r w:rsidR="008121D6">
              <w:rPr>
                <w:b/>
                <w:bCs/>
                <w:noProof/>
              </w:rPr>
              <w:t>30</w:t>
            </w:r>
            <w:r>
              <w:rPr>
                <w:b/>
                <w:bCs/>
              </w:rPr>
              <w:fldChar w:fldCharType="end"/>
            </w:r>
            <w:r>
              <w:t xml:space="preserve"> of </w:t>
            </w:r>
            <w:r>
              <w:rPr>
                <w:b/>
                <w:bCs/>
              </w:rPr>
              <w:fldChar w:fldCharType="begin"/>
            </w:r>
            <w:r>
              <w:rPr>
                <w:b/>
                <w:bCs/>
              </w:rPr>
              <w:instrText xml:space="preserve"> NUMPAGES  </w:instrText>
            </w:r>
            <w:r>
              <w:rPr>
                <w:b/>
                <w:bCs/>
              </w:rPr>
              <w:fldChar w:fldCharType="separate"/>
            </w:r>
            <w:r w:rsidR="008121D6">
              <w:rPr>
                <w:b/>
                <w:bCs/>
                <w:noProof/>
              </w:rPr>
              <w:t>35</w:t>
            </w:r>
            <w:r>
              <w:rPr>
                <w:b/>
                <w:bCs/>
              </w:rPr>
              <w:fldChar w:fldCharType="end"/>
            </w:r>
          </w:p>
        </w:sdtContent>
      </w:sdt>
    </w:sdtContent>
  </w:sdt>
  <w:p w:rsidR="00793619" w:rsidRDefault="00793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619" w:rsidRDefault="00793619" w:rsidP="00F06BAE">
      <w:r>
        <w:separator/>
      </w:r>
    </w:p>
  </w:footnote>
  <w:footnote w:type="continuationSeparator" w:id="0">
    <w:p w:rsidR="00793619" w:rsidRDefault="00793619" w:rsidP="00F06B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8"/>
    <w:multiLevelType w:val="multilevel"/>
    <w:tmpl w:val="00000008"/>
    <w:name w:val="WW8Num8"/>
    <w:lvl w:ilvl="0">
      <w:start w:val="1"/>
      <w:numFmt w:val="decimal"/>
      <w:lvlText w:val="%1)"/>
      <w:lvlJc w:val="left"/>
      <w:pPr>
        <w:tabs>
          <w:tab w:val="num" w:pos="3893"/>
        </w:tabs>
        <w:ind w:left="4613" w:hanging="360"/>
      </w:pPr>
    </w:lvl>
    <w:lvl w:ilvl="1">
      <w:start w:val="1"/>
      <w:numFmt w:val="bullet"/>
      <w:lvlText w:val="o"/>
      <w:lvlJc w:val="left"/>
      <w:pPr>
        <w:tabs>
          <w:tab w:val="num" w:pos="3893"/>
        </w:tabs>
        <w:ind w:left="5333" w:hanging="360"/>
      </w:pPr>
      <w:rPr>
        <w:rFonts w:ascii="Courier New" w:hAnsi="Courier New" w:cs="Courier New"/>
      </w:rPr>
    </w:lvl>
    <w:lvl w:ilvl="2">
      <w:start w:val="1"/>
      <w:numFmt w:val="bullet"/>
      <w:lvlText w:val=""/>
      <w:lvlJc w:val="left"/>
      <w:pPr>
        <w:tabs>
          <w:tab w:val="num" w:pos="3893"/>
        </w:tabs>
        <w:ind w:left="6053" w:hanging="360"/>
      </w:pPr>
      <w:rPr>
        <w:rFonts w:ascii="Wingdings" w:hAnsi="Wingdings" w:cs="Wingdings"/>
      </w:rPr>
    </w:lvl>
    <w:lvl w:ilvl="3">
      <w:start w:val="1"/>
      <w:numFmt w:val="bullet"/>
      <w:lvlText w:val=""/>
      <w:lvlJc w:val="left"/>
      <w:pPr>
        <w:tabs>
          <w:tab w:val="num" w:pos="3893"/>
        </w:tabs>
        <w:ind w:left="6773" w:hanging="360"/>
      </w:pPr>
      <w:rPr>
        <w:rFonts w:ascii="Symbol" w:hAnsi="Symbol" w:cs="Symbol"/>
      </w:rPr>
    </w:lvl>
    <w:lvl w:ilvl="4">
      <w:start w:val="1"/>
      <w:numFmt w:val="bullet"/>
      <w:lvlText w:val="o"/>
      <w:lvlJc w:val="left"/>
      <w:pPr>
        <w:tabs>
          <w:tab w:val="num" w:pos="3893"/>
        </w:tabs>
        <w:ind w:left="7493" w:hanging="360"/>
      </w:pPr>
      <w:rPr>
        <w:rFonts w:ascii="Courier New" w:hAnsi="Courier New" w:cs="Courier New"/>
      </w:rPr>
    </w:lvl>
    <w:lvl w:ilvl="5">
      <w:start w:val="1"/>
      <w:numFmt w:val="bullet"/>
      <w:lvlText w:val=""/>
      <w:lvlJc w:val="left"/>
      <w:pPr>
        <w:tabs>
          <w:tab w:val="num" w:pos="3893"/>
        </w:tabs>
        <w:ind w:left="8213" w:hanging="360"/>
      </w:pPr>
      <w:rPr>
        <w:rFonts w:ascii="Wingdings" w:hAnsi="Wingdings" w:cs="Wingdings"/>
      </w:rPr>
    </w:lvl>
    <w:lvl w:ilvl="6">
      <w:start w:val="1"/>
      <w:numFmt w:val="bullet"/>
      <w:lvlText w:val=""/>
      <w:lvlJc w:val="left"/>
      <w:pPr>
        <w:tabs>
          <w:tab w:val="num" w:pos="3893"/>
        </w:tabs>
        <w:ind w:left="8933" w:hanging="360"/>
      </w:pPr>
      <w:rPr>
        <w:rFonts w:ascii="Symbol" w:hAnsi="Symbol" w:cs="Symbol"/>
      </w:rPr>
    </w:lvl>
    <w:lvl w:ilvl="7">
      <w:start w:val="1"/>
      <w:numFmt w:val="bullet"/>
      <w:lvlText w:val="o"/>
      <w:lvlJc w:val="left"/>
      <w:pPr>
        <w:tabs>
          <w:tab w:val="num" w:pos="3893"/>
        </w:tabs>
        <w:ind w:left="9653" w:hanging="360"/>
      </w:pPr>
      <w:rPr>
        <w:rFonts w:ascii="Courier New" w:hAnsi="Courier New" w:cs="Courier New"/>
      </w:rPr>
    </w:lvl>
    <w:lvl w:ilvl="8">
      <w:start w:val="1"/>
      <w:numFmt w:val="bullet"/>
      <w:lvlText w:val=""/>
      <w:lvlJc w:val="left"/>
      <w:pPr>
        <w:tabs>
          <w:tab w:val="num" w:pos="3893"/>
        </w:tabs>
        <w:ind w:left="10373" w:hanging="360"/>
      </w:pPr>
      <w:rPr>
        <w:rFonts w:ascii="Wingdings" w:hAnsi="Wingdings" w:cs="Wingdings"/>
      </w:rPr>
    </w:lvl>
  </w:abstractNum>
  <w:abstractNum w:abstractNumId="5">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732"/>
    <w:multiLevelType w:val="hybridMultilevel"/>
    <w:tmpl w:val="00000120"/>
    <w:lvl w:ilvl="0" w:tplc="000075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47"/>
    <w:multiLevelType w:val="hybridMultilevel"/>
    <w:tmpl w:val="00005DB2"/>
    <w:lvl w:ilvl="0" w:tplc="000033E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213"/>
    <w:multiLevelType w:val="hybridMultilevel"/>
    <w:tmpl w:val="0000260D"/>
    <w:lvl w:ilvl="0" w:tplc="00006B89">
      <w:start w:val="1"/>
      <w:numFmt w:val="bullet"/>
      <w:lvlText w:val="и"/>
      <w:lvlJc w:val="left"/>
      <w:pPr>
        <w:tabs>
          <w:tab w:val="num" w:pos="720"/>
        </w:tabs>
        <w:ind w:left="720" w:hanging="360"/>
      </w:pPr>
    </w:lvl>
    <w:lvl w:ilvl="1" w:tplc="0000030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6A6"/>
    <w:multiLevelType w:val="hybridMultilevel"/>
    <w:tmpl w:val="00006C69"/>
    <w:lvl w:ilvl="0" w:tplc="0000288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01C"/>
    <w:multiLevelType w:val="hybridMultilevel"/>
    <w:tmpl w:val="00000BDB"/>
    <w:lvl w:ilvl="0" w:tplc="000056A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314F"/>
    <w:multiLevelType w:val="hybridMultilevel"/>
    <w:tmpl w:val="00005E14"/>
    <w:lvl w:ilvl="0" w:tplc="00004DF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91C"/>
    <w:multiLevelType w:val="hybridMultilevel"/>
    <w:tmpl w:val="00004D06"/>
    <w:lvl w:ilvl="0" w:tplc="00004DB7">
      <w:start w:val="1"/>
      <w:numFmt w:val="bullet"/>
      <w:lvlText w:val="у"/>
      <w:lvlJc w:val="left"/>
      <w:pPr>
        <w:tabs>
          <w:tab w:val="num" w:pos="720"/>
        </w:tabs>
        <w:ind w:left="720" w:hanging="360"/>
      </w:pPr>
    </w:lvl>
    <w:lvl w:ilvl="1" w:tplc="00001547">
      <w:start w:val="3"/>
      <w:numFmt w:val="decimal"/>
      <w:lvlText w:val="%2."/>
      <w:lvlJc w:val="left"/>
      <w:pPr>
        <w:tabs>
          <w:tab w:val="num" w:pos="1440"/>
        </w:tabs>
        <w:ind w:left="1440" w:hanging="360"/>
      </w:pPr>
    </w:lvl>
    <w:lvl w:ilvl="2" w:tplc="000054DE">
      <w:start w:val="1"/>
      <w:numFmt w:val="bullet"/>
      <w:lvlText w:val="У"/>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D06"/>
    <w:multiLevelType w:val="hybridMultilevel"/>
    <w:tmpl w:val="51AEF174"/>
    <w:lvl w:ilvl="0" w:tplc="6ED432A4">
      <w:start w:val="1"/>
      <w:numFmt w:val="bullet"/>
      <w:lvlText w:val="О"/>
      <w:lvlJc w:val="left"/>
      <w:pPr>
        <w:tabs>
          <w:tab w:val="num" w:pos="720"/>
        </w:tabs>
        <w:ind w:left="720" w:hanging="360"/>
      </w:pPr>
      <w:rPr>
        <w:b/>
      </w:rPr>
    </w:lvl>
    <w:lvl w:ilvl="1" w:tplc="B7F0004A">
      <w:start w:val="1"/>
      <w:numFmt w:val="bullet"/>
      <w:lvlText w:val="И"/>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B7"/>
    <w:multiLevelType w:val="hybridMultilevel"/>
    <w:tmpl w:val="2A9AD1F4"/>
    <w:lvl w:ilvl="0" w:tplc="17EAC10C">
      <w:start w:val="1"/>
      <w:numFmt w:val="bullet"/>
      <w:lvlText w:val="О"/>
      <w:lvlJc w:val="left"/>
      <w:pPr>
        <w:tabs>
          <w:tab w:val="num" w:pos="720"/>
        </w:tabs>
        <w:ind w:left="720" w:hanging="360"/>
      </w:pPr>
      <w:rPr>
        <w:b/>
      </w:rPr>
    </w:lvl>
    <w:lvl w:ilvl="1" w:tplc="1736EC76">
      <w:start w:val="1"/>
      <w:numFmt w:val="bullet"/>
      <w:lvlText w:val="И"/>
      <w:lvlJc w:val="left"/>
      <w:pPr>
        <w:tabs>
          <w:tab w:val="num" w:pos="1440"/>
        </w:tabs>
        <w:ind w:left="1440" w:hanging="360"/>
      </w:pPr>
      <w:rPr>
        <w:b/>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701F"/>
    <w:multiLevelType w:val="hybridMultilevel"/>
    <w:tmpl w:val="00005D03"/>
    <w:lvl w:ilvl="0" w:tplc="00007A5A">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797D"/>
    <w:multiLevelType w:val="hybridMultilevel"/>
    <w:tmpl w:val="00005F49"/>
    <w:lvl w:ilvl="0" w:tplc="00000DDC">
      <w:start w:val="1"/>
      <w:numFmt w:val="decimal"/>
      <w:lvlText w:val="%1."/>
      <w:lvlJc w:val="left"/>
      <w:pPr>
        <w:tabs>
          <w:tab w:val="num" w:pos="502"/>
        </w:tabs>
        <w:ind w:left="502" w:hanging="360"/>
      </w:pPr>
    </w:lvl>
    <w:lvl w:ilvl="1" w:tplc="00004CAD">
      <w:start w:val="1"/>
      <w:numFmt w:val="upperLetter"/>
      <w:lvlText w:val="%2"/>
      <w:lvlJc w:val="left"/>
      <w:pPr>
        <w:tabs>
          <w:tab w:val="num" w:pos="1222"/>
        </w:tabs>
        <w:ind w:left="1222"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92846C9"/>
    <w:multiLevelType w:val="hybridMultilevel"/>
    <w:tmpl w:val="A34ACECE"/>
    <w:lvl w:ilvl="0" w:tplc="FD368862">
      <w:start w:val="2"/>
      <w:numFmt w:val="bullet"/>
      <w:lvlText w:val="-"/>
      <w:lvlJc w:val="left"/>
      <w:pPr>
        <w:ind w:left="720" w:hanging="360"/>
      </w:pPr>
      <w:rPr>
        <w:rFonts w:ascii="Times New Roman" w:eastAsia="Arial Unicode MS"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9D2F07"/>
    <w:multiLevelType w:val="hybridMultilevel"/>
    <w:tmpl w:val="978A0BC8"/>
    <w:lvl w:ilvl="0" w:tplc="FD36886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611A40"/>
    <w:multiLevelType w:val="multilevel"/>
    <w:tmpl w:val="716E0E44"/>
    <w:lvl w:ilvl="0">
      <w:start w:val="5"/>
      <w:numFmt w:val="decimal"/>
      <w:lvlText w:val="%1"/>
      <w:lvlJc w:val="left"/>
      <w:pPr>
        <w:ind w:left="525" w:hanging="525"/>
      </w:pPr>
      <w:rPr>
        <w:rFonts w:hint="default"/>
        <w:b w:val="0"/>
      </w:rPr>
    </w:lvl>
    <w:lvl w:ilvl="1">
      <w:start w:val="1"/>
      <w:numFmt w:val="decimal"/>
      <w:lvlText w:val="%1.%2"/>
      <w:lvlJc w:val="left"/>
      <w:pPr>
        <w:ind w:left="705" w:hanging="525"/>
      </w:pPr>
      <w:rPr>
        <w:rFonts w:hint="default"/>
        <w:b w:val="0"/>
      </w:rPr>
    </w:lvl>
    <w:lvl w:ilvl="2">
      <w:start w:val="2"/>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21">
    <w:nsid w:val="352B7CE1"/>
    <w:multiLevelType w:val="multilevel"/>
    <w:tmpl w:val="49BC3874"/>
    <w:lvl w:ilvl="0">
      <w:start w:val="5"/>
      <w:numFmt w:val="decimal"/>
      <w:lvlText w:val="%1."/>
      <w:lvlJc w:val="left"/>
      <w:pPr>
        <w:ind w:left="390" w:hanging="390"/>
      </w:pPr>
      <w:rPr>
        <w:rFonts w:hint="default"/>
      </w:rPr>
    </w:lvl>
    <w:lvl w:ilvl="1">
      <w:start w:val="2"/>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AD661A1"/>
    <w:multiLevelType w:val="hybridMultilevel"/>
    <w:tmpl w:val="ADB6BFD4"/>
    <w:lvl w:ilvl="0" w:tplc="50F41FEA">
      <w:start w:val="3"/>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3">
    <w:nsid w:val="3AE76117"/>
    <w:multiLevelType w:val="hybridMultilevel"/>
    <w:tmpl w:val="3440E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23A5D73"/>
    <w:multiLevelType w:val="multilevel"/>
    <w:tmpl w:val="5A7E1F4C"/>
    <w:lvl w:ilvl="0">
      <w:start w:val="1"/>
      <w:numFmt w:val="decimal"/>
      <w:lvlText w:val="%1."/>
      <w:lvlJc w:val="left"/>
      <w:pPr>
        <w:ind w:left="390" w:hanging="390"/>
      </w:pPr>
      <w:rPr>
        <w:rFonts w:ascii="Arial" w:hAnsi="Arial" w:cs="Arial" w:hint="default"/>
        <w:b w:val="0"/>
      </w:rPr>
    </w:lvl>
    <w:lvl w:ilvl="1">
      <w:start w:val="4"/>
      <w:numFmt w:val="decimal"/>
      <w:lvlText w:val="%1.%2."/>
      <w:lvlJc w:val="left"/>
      <w:pPr>
        <w:ind w:left="1110" w:hanging="390"/>
      </w:pPr>
      <w:rPr>
        <w:rFonts w:ascii="Arial" w:hAnsi="Arial" w:cs="Arial" w:hint="default"/>
        <w:b w:val="0"/>
      </w:rPr>
    </w:lvl>
    <w:lvl w:ilvl="2">
      <w:start w:val="1"/>
      <w:numFmt w:val="decimal"/>
      <w:lvlText w:val="%1.%2.%3."/>
      <w:lvlJc w:val="left"/>
      <w:pPr>
        <w:ind w:left="2160" w:hanging="720"/>
      </w:pPr>
      <w:rPr>
        <w:rFonts w:ascii="Arial" w:hAnsi="Arial" w:cs="Arial" w:hint="default"/>
        <w:b w:val="0"/>
      </w:rPr>
    </w:lvl>
    <w:lvl w:ilvl="3">
      <w:start w:val="1"/>
      <w:numFmt w:val="decimal"/>
      <w:lvlText w:val="%1.%2.%3.%4."/>
      <w:lvlJc w:val="left"/>
      <w:pPr>
        <w:ind w:left="2880" w:hanging="720"/>
      </w:pPr>
      <w:rPr>
        <w:rFonts w:ascii="Arial" w:hAnsi="Arial" w:cs="Arial" w:hint="default"/>
        <w:b w:val="0"/>
      </w:rPr>
    </w:lvl>
    <w:lvl w:ilvl="4">
      <w:start w:val="1"/>
      <w:numFmt w:val="decimal"/>
      <w:lvlText w:val="%1.%2.%3.%4.%5."/>
      <w:lvlJc w:val="left"/>
      <w:pPr>
        <w:ind w:left="3960" w:hanging="1080"/>
      </w:pPr>
      <w:rPr>
        <w:rFonts w:ascii="Arial" w:hAnsi="Arial" w:cs="Arial" w:hint="default"/>
        <w:b w:val="0"/>
      </w:rPr>
    </w:lvl>
    <w:lvl w:ilvl="5">
      <w:start w:val="1"/>
      <w:numFmt w:val="decimal"/>
      <w:lvlText w:val="%1.%2.%3.%4.%5.%6."/>
      <w:lvlJc w:val="left"/>
      <w:pPr>
        <w:ind w:left="4680" w:hanging="1080"/>
      </w:pPr>
      <w:rPr>
        <w:rFonts w:ascii="Arial" w:hAnsi="Arial" w:cs="Arial" w:hint="default"/>
        <w:b w:val="0"/>
      </w:rPr>
    </w:lvl>
    <w:lvl w:ilvl="6">
      <w:start w:val="1"/>
      <w:numFmt w:val="decimal"/>
      <w:lvlText w:val="%1.%2.%3.%4.%5.%6.%7."/>
      <w:lvlJc w:val="left"/>
      <w:pPr>
        <w:ind w:left="5760" w:hanging="1440"/>
      </w:pPr>
      <w:rPr>
        <w:rFonts w:ascii="Arial" w:hAnsi="Arial" w:cs="Arial" w:hint="default"/>
        <w:b w:val="0"/>
      </w:rPr>
    </w:lvl>
    <w:lvl w:ilvl="7">
      <w:start w:val="1"/>
      <w:numFmt w:val="decimal"/>
      <w:lvlText w:val="%1.%2.%3.%4.%5.%6.%7.%8."/>
      <w:lvlJc w:val="left"/>
      <w:pPr>
        <w:ind w:left="6480" w:hanging="1440"/>
      </w:pPr>
      <w:rPr>
        <w:rFonts w:ascii="Arial" w:hAnsi="Arial" w:cs="Arial" w:hint="default"/>
        <w:b w:val="0"/>
      </w:rPr>
    </w:lvl>
    <w:lvl w:ilvl="8">
      <w:start w:val="1"/>
      <w:numFmt w:val="decimal"/>
      <w:lvlText w:val="%1.%2.%3.%4.%5.%6.%7.%8.%9."/>
      <w:lvlJc w:val="left"/>
      <w:pPr>
        <w:ind w:left="7560" w:hanging="1800"/>
      </w:pPr>
      <w:rPr>
        <w:rFonts w:ascii="Arial" w:hAnsi="Arial" w:cs="Arial" w:hint="default"/>
        <w:b w:val="0"/>
      </w:rPr>
    </w:lvl>
  </w:abstractNum>
  <w:abstractNum w:abstractNumId="25">
    <w:nsid w:val="481D3ADF"/>
    <w:multiLevelType w:val="hybridMultilevel"/>
    <w:tmpl w:val="9A8C9D7E"/>
    <w:lvl w:ilvl="0" w:tplc="FD36886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F31C0C"/>
    <w:multiLevelType w:val="hybridMultilevel"/>
    <w:tmpl w:val="5F301860"/>
    <w:lvl w:ilvl="0" w:tplc="FD368862">
      <w:start w:val="2"/>
      <w:numFmt w:val="bullet"/>
      <w:lvlText w:val="-"/>
      <w:lvlJc w:val="left"/>
      <w:pPr>
        <w:tabs>
          <w:tab w:val="num" w:pos="720"/>
        </w:tabs>
        <w:ind w:left="720" w:hanging="360"/>
      </w:pPr>
      <w:rPr>
        <w:rFonts w:ascii="Times New Roman" w:eastAsia="Arial Unicode MS"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592B01D7"/>
    <w:multiLevelType w:val="hybridMultilevel"/>
    <w:tmpl w:val="15884A60"/>
    <w:lvl w:ilvl="0" w:tplc="630A027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244448"/>
    <w:multiLevelType w:val="multilevel"/>
    <w:tmpl w:val="697C5A12"/>
    <w:lvl w:ilvl="0">
      <w:start w:val="5"/>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6F61339D"/>
    <w:multiLevelType w:val="hybridMultilevel"/>
    <w:tmpl w:val="A57ADEE2"/>
    <w:lvl w:ilvl="0" w:tplc="0409000F">
      <w:start w:val="2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BA4DEA"/>
    <w:multiLevelType w:val="hybridMultilevel"/>
    <w:tmpl w:val="C29A2792"/>
    <w:lvl w:ilvl="0" w:tplc="FD36886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6"/>
  </w:num>
  <w:num w:numId="4">
    <w:abstractNumId w:val="24"/>
  </w:num>
  <w:num w:numId="5">
    <w:abstractNumId w:val="22"/>
  </w:num>
  <w:num w:numId="6">
    <w:abstractNumId w:val="30"/>
  </w:num>
  <w:num w:numId="7">
    <w:abstractNumId w:val="8"/>
  </w:num>
  <w:num w:numId="8">
    <w:abstractNumId w:val="11"/>
  </w:num>
  <w:num w:numId="9">
    <w:abstractNumId w:val="6"/>
  </w:num>
  <w:num w:numId="10">
    <w:abstractNumId w:val="9"/>
  </w:num>
  <w:num w:numId="11">
    <w:abstractNumId w:val="17"/>
  </w:num>
  <w:num w:numId="12">
    <w:abstractNumId w:val="20"/>
  </w:num>
  <w:num w:numId="13">
    <w:abstractNumId w:val="21"/>
  </w:num>
  <w:num w:numId="14">
    <w:abstractNumId w:val="12"/>
  </w:num>
  <w:num w:numId="15">
    <w:abstractNumId w:val="23"/>
  </w:num>
  <w:num w:numId="16">
    <w:abstractNumId w:val="2"/>
  </w:num>
  <w:num w:numId="17">
    <w:abstractNumId w:val="29"/>
  </w:num>
  <w:num w:numId="18">
    <w:abstractNumId w:val="13"/>
  </w:num>
  <w:num w:numId="19">
    <w:abstractNumId w:val="14"/>
  </w:num>
  <w:num w:numId="20">
    <w:abstractNumId w:val="15"/>
  </w:num>
  <w:num w:numId="21">
    <w:abstractNumId w:val="7"/>
  </w:num>
  <w:num w:numId="22">
    <w:abstractNumId w:val="4"/>
  </w:num>
  <w:num w:numId="23">
    <w:abstractNumId w:val="27"/>
  </w:num>
  <w:num w:numId="24">
    <w:abstractNumId w:val="19"/>
  </w:num>
  <w:num w:numId="25">
    <w:abstractNumId w:val="28"/>
  </w:num>
  <w:num w:numId="26">
    <w:abstractNumId w:val="16"/>
  </w:num>
  <w:num w:numId="27">
    <w:abstractNumId w:val="10"/>
  </w:num>
  <w:num w:numId="28">
    <w:abstractNumId w:val="25"/>
  </w:num>
  <w:num w:numId="29">
    <w:abstractNumId w:val="31"/>
  </w:num>
  <w:num w:numId="30">
    <w:abstractNumId w:val="5"/>
  </w:num>
  <w:num w:numId="31">
    <w:abstractNumId w:val="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4F5"/>
    <w:rsid w:val="00003A09"/>
    <w:rsid w:val="00006D14"/>
    <w:rsid w:val="00027D4B"/>
    <w:rsid w:val="000445E3"/>
    <w:rsid w:val="00045CD7"/>
    <w:rsid w:val="0005351E"/>
    <w:rsid w:val="000A3815"/>
    <w:rsid w:val="000A4095"/>
    <w:rsid w:val="00173B0C"/>
    <w:rsid w:val="00177C80"/>
    <w:rsid w:val="00193A8B"/>
    <w:rsid w:val="001A00A9"/>
    <w:rsid w:val="00212545"/>
    <w:rsid w:val="00246928"/>
    <w:rsid w:val="002603CA"/>
    <w:rsid w:val="003159EB"/>
    <w:rsid w:val="0032733D"/>
    <w:rsid w:val="0036267E"/>
    <w:rsid w:val="003633CD"/>
    <w:rsid w:val="00372651"/>
    <w:rsid w:val="003A0C06"/>
    <w:rsid w:val="003C310C"/>
    <w:rsid w:val="003D54F5"/>
    <w:rsid w:val="0047376C"/>
    <w:rsid w:val="00487FF8"/>
    <w:rsid w:val="00496644"/>
    <w:rsid w:val="004A3AA3"/>
    <w:rsid w:val="004C0B5D"/>
    <w:rsid w:val="00523BAC"/>
    <w:rsid w:val="00527081"/>
    <w:rsid w:val="006377CF"/>
    <w:rsid w:val="006B68C3"/>
    <w:rsid w:val="00760E19"/>
    <w:rsid w:val="00792F37"/>
    <w:rsid w:val="00793619"/>
    <w:rsid w:val="007C7915"/>
    <w:rsid w:val="007E4363"/>
    <w:rsid w:val="007F7065"/>
    <w:rsid w:val="00810482"/>
    <w:rsid w:val="008121D6"/>
    <w:rsid w:val="0082731D"/>
    <w:rsid w:val="00866277"/>
    <w:rsid w:val="0087266D"/>
    <w:rsid w:val="008D1831"/>
    <w:rsid w:val="0092398D"/>
    <w:rsid w:val="00937608"/>
    <w:rsid w:val="009514D0"/>
    <w:rsid w:val="009E4632"/>
    <w:rsid w:val="00A02894"/>
    <w:rsid w:val="00A47AAD"/>
    <w:rsid w:val="00A52955"/>
    <w:rsid w:val="00AC6C80"/>
    <w:rsid w:val="00AD454E"/>
    <w:rsid w:val="00B50EA5"/>
    <w:rsid w:val="00BB0971"/>
    <w:rsid w:val="00BC2065"/>
    <w:rsid w:val="00BC65D6"/>
    <w:rsid w:val="00BD441D"/>
    <w:rsid w:val="00C108C4"/>
    <w:rsid w:val="00C5548D"/>
    <w:rsid w:val="00C969C9"/>
    <w:rsid w:val="00CA1B41"/>
    <w:rsid w:val="00CA734C"/>
    <w:rsid w:val="00CF6890"/>
    <w:rsid w:val="00D3163F"/>
    <w:rsid w:val="00D42BE7"/>
    <w:rsid w:val="00D46565"/>
    <w:rsid w:val="00D54BEB"/>
    <w:rsid w:val="00DA264E"/>
    <w:rsid w:val="00DB5A2B"/>
    <w:rsid w:val="00DE5C40"/>
    <w:rsid w:val="00ED0729"/>
    <w:rsid w:val="00EE17B9"/>
    <w:rsid w:val="00F06BAE"/>
    <w:rsid w:val="00F70E1E"/>
    <w:rsid w:val="00FB0F81"/>
    <w:rsid w:val="00FD331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C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08C4"/>
    <w:rPr>
      <w:color w:val="0000FF"/>
      <w:u w:val="single"/>
    </w:rPr>
  </w:style>
  <w:style w:type="paragraph" w:styleId="ListParagraph">
    <w:name w:val="List Paragraph"/>
    <w:basedOn w:val="Normal"/>
    <w:uiPriority w:val="99"/>
    <w:qFormat/>
    <w:rsid w:val="004A3AA3"/>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99"/>
    <w:rsid w:val="00C5548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12545"/>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Header">
    <w:name w:val="header"/>
    <w:basedOn w:val="Normal"/>
    <w:link w:val="HeaderChar"/>
    <w:uiPriority w:val="99"/>
    <w:unhideWhenUsed/>
    <w:rsid w:val="00F06BAE"/>
    <w:pPr>
      <w:tabs>
        <w:tab w:val="center" w:pos="4703"/>
        <w:tab w:val="right" w:pos="9406"/>
      </w:tabs>
    </w:pPr>
  </w:style>
  <w:style w:type="character" w:customStyle="1" w:styleId="HeaderChar">
    <w:name w:val="Header Char"/>
    <w:basedOn w:val="DefaultParagraphFont"/>
    <w:link w:val="Header"/>
    <w:uiPriority w:val="99"/>
    <w:rsid w:val="00F06BA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06BAE"/>
    <w:pPr>
      <w:tabs>
        <w:tab w:val="center" w:pos="4703"/>
        <w:tab w:val="right" w:pos="9406"/>
      </w:tabs>
    </w:pPr>
  </w:style>
  <w:style w:type="character" w:customStyle="1" w:styleId="FooterChar">
    <w:name w:val="Footer Char"/>
    <w:basedOn w:val="DefaultParagraphFont"/>
    <w:link w:val="Footer"/>
    <w:uiPriority w:val="99"/>
    <w:rsid w:val="00F06BAE"/>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8C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108C4"/>
    <w:rPr>
      <w:color w:val="0000FF"/>
      <w:u w:val="single"/>
    </w:rPr>
  </w:style>
  <w:style w:type="paragraph" w:styleId="ListParagraph">
    <w:name w:val="List Paragraph"/>
    <w:basedOn w:val="Normal"/>
    <w:uiPriority w:val="99"/>
    <w:qFormat/>
    <w:rsid w:val="004A3AA3"/>
    <w:pPr>
      <w:spacing w:after="200" w:line="276" w:lineRule="auto"/>
      <w:ind w:left="720"/>
      <w:contextualSpacing/>
    </w:pPr>
    <w:rPr>
      <w:rFonts w:asciiTheme="minorHAnsi" w:eastAsiaTheme="minorHAnsi" w:hAnsiTheme="minorHAnsi" w:cstheme="minorBidi"/>
      <w:sz w:val="22"/>
      <w:szCs w:val="22"/>
      <w:lang w:val="en-US"/>
    </w:rPr>
  </w:style>
  <w:style w:type="table" w:styleId="TableGrid">
    <w:name w:val="Table Grid"/>
    <w:basedOn w:val="TableNormal"/>
    <w:uiPriority w:val="99"/>
    <w:rsid w:val="00C5548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12545"/>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Header">
    <w:name w:val="header"/>
    <w:basedOn w:val="Normal"/>
    <w:link w:val="HeaderChar"/>
    <w:uiPriority w:val="99"/>
    <w:unhideWhenUsed/>
    <w:rsid w:val="00F06BAE"/>
    <w:pPr>
      <w:tabs>
        <w:tab w:val="center" w:pos="4703"/>
        <w:tab w:val="right" w:pos="9406"/>
      </w:tabs>
    </w:pPr>
  </w:style>
  <w:style w:type="character" w:customStyle="1" w:styleId="HeaderChar">
    <w:name w:val="Header Char"/>
    <w:basedOn w:val="DefaultParagraphFont"/>
    <w:link w:val="Header"/>
    <w:uiPriority w:val="99"/>
    <w:rsid w:val="00F06BAE"/>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F06BAE"/>
    <w:pPr>
      <w:tabs>
        <w:tab w:val="center" w:pos="4703"/>
        <w:tab w:val="right" w:pos="9406"/>
      </w:tabs>
    </w:pPr>
  </w:style>
  <w:style w:type="character" w:customStyle="1" w:styleId="FooterChar">
    <w:name w:val="Footer Char"/>
    <w:basedOn w:val="DefaultParagraphFont"/>
    <w:link w:val="Footer"/>
    <w:uiPriority w:val="99"/>
    <w:rsid w:val="00F06BAE"/>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bliotekanv@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C:\Users\Direktor\Desktop\bibliotekanv@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0D731-030F-4368-A108-1C373367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35</Pages>
  <Words>9167</Words>
  <Characters>52253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Vera Popovic</cp:lastModifiedBy>
  <cp:revision>12</cp:revision>
  <dcterms:created xsi:type="dcterms:W3CDTF">2016-11-18T08:33:00Z</dcterms:created>
  <dcterms:modified xsi:type="dcterms:W3CDTF">2016-11-22T08:35:00Z</dcterms:modified>
</cp:coreProperties>
</file>