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180" w:rightFromText="180" w:vertAnchor="text" w:horzAnchor="margin" w:tblpX="108" w:tblpY="128"/>
        <w:tblW w:w="1526" w:type="dxa"/>
        <w:tblLayout w:type="fixed"/>
        <w:tblLook w:val="01E0" w:firstRow="1" w:lastRow="1" w:firstColumn="1" w:lastColumn="1" w:noHBand="0" w:noVBand="0"/>
      </w:tblPr>
      <w:tblGrid>
        <w:gridCol w:w="1526"/>
      </w:tblGrid>
      <w:tr w:rsidR="00BF6834" w:rsidRPr="00A34736" w:rsidTr="00BF6834">
        <w:trPr>
          <w:trHeight w:val="322"/>
        </w:trPr>
        <w:tc>
          <w:tcPr>
            <w:tcW w:w="1526" w:type="dxa"/>
            <w:vMerge w:val="restart"/>
            <w:vAlign w:val="center"/>
            <w:hideMark/>
          </w:tcPr>
          <w:p w:rsidR="00BF6834" w:rsidRPr="00A34736" w:rsidRDefault="00BF6834" w:rsidP="00BF6834">
            <w:pPr>
              <w:suppressAutoHyphens w:val="0"/>
              <w:rPr>
                <w:bCs/>
                <w:lang w:val="en-US" w:eastAsia="en-US"/>
              </w:rPr>
            </w:pPr>
            <w:r>
              <w:rPr>
                <w:bCs/>
                <w:noProof/>
                <w:lang w:val="en-US" w:eastAsia="en-US"/>
              </w:rPr>
              <w:drawing>
                <wp:inline distT="0" distB="0" distL="0" distR="0" wp14:anchorId="2D377E99" wp14:editId="45008FF8">
                  <wp:extent cx="800100" cy="1231900"/>
                  <wp:effectExtent l="0" t="0" r="0" b="0"/>
                  <wp:docPr id="1" name="Picture 1" descr="NV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V_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0100" cy="1231900"/>
                          </a:xfrm>
                          <a:prstGeom prst="rect">
                            <a:avLst/>
                          </a:prstGeom>
                          <a:noFill/>
                          <a:ln>
                            <a:noFill/>
                          </a:ln>
                        </pic:spPr>
                      </pic:pic>
                    </a:graphicData>
                  </a:graphic>
                </wp:inline>
              </w:drawing>
            </w:r>
          </w:p>
        </w:tc>
      </w:tr>
      <w:tr w:rsidR="00BF6834" w:rsidRPr="00A34736" w:rsidTr="00BF6834">
        <w:trPr>
          <w:trHeight w:val="322"/>
        </w:trPr>
        <w:tc>
          <w:tcPr>
            <w:tcW w:w="1526" w:type="dxa"/>
            <w:vMerge/>
            <w:vAlign w:val="center"/>
            <w:hideMark/>
          </w:tcPr>
          <w:p w:rsidR="00BF6834" w:rsidRPr="00A34736" w:rsidRDefault="00BF6834" w:rsidP="00BF6834">
            <w:pPr>
              <w:suppressAutoHyphens w:val="0"/>
              <w:rPr>
                <w:bCs/>
                <w:lang w:val="en-US" w:eastAsia="en-US"/>
              </w:rPr>
            </w:pPr>
          </w:p>
        </w:tc>
      </w:tr>
      <w:tr w:rsidR="00BF6834" w:rsidRPr="00A34736" w:rsidTr="00BF6834">
        <w:trPr>
          <w:trHeight w:val="322"/>
        </w:trPr>
        <w:tc>
          <w:tcPr>
            <w:tcW w:w="1526" w:type="dxa"/>
            <w:vMerge/>
            <w:vAlign w:val="center"/>
            <w:hideMark/>
          </w:tcPr>
          <w:p w:rsidR="00BF6834" w:rsidRPr="00A34736" w:rsidRDefault="00BF6834" w:rsidP="00BF6834">
            <w:pPr>
              <w:suppressAutoHyphens w:val="0"/>
              <w:rPr>
                <w:bCs/>
                <w:lang w:val="en-US" w:eastAsia="en-US"/>
              </w:rPr>
            </w:pPr>
          </w:p>
        </w:tc>
      </w:tr>
      <w:tr w:rsidR="00BF6834" w:rsidRPr="00A34736" w:rsidTr="00BF6834">
        <w:trPr>
          <w:trHeight w:val="322"/>
        </w:trPr>
        <w:tc>
          <w:tcPr>
            <w:tcW w:w="1526" w:type="dxa"/>
            <w:vMerge/>
            <w:vAlign w:val="center"/>
            <w:hideMark/>
          </w:tcPr>
          <w:p w:rsidR="00BF6834" w:rsidRPr="00A34736" w:rsidRDefault="00BF6834" w:rsidP="00BF6834">
            <w:pPr>
              <w:suppressAutoHyphens w:val="0"/>
              <w:rPr>
                <w:bCs/>
                <w:lang w:val="en-US" w:eastAsia="en-US"/>
              </w:rPr>
            </w:pPr>
          </w:p>
        </w:tc>
      </w:tr>
      <w:tr w:rsidR="00BF6834" w:rsidRPr="00A34736" w:rsidTr="00BF6834">
        <w:trPr>
          <w:trHeight w:val="322"/>
        </w:trPr>
        <w:tc>
          <w:tcPr>
            <w:tcW w:w="1526" w:type="dxa"/>
            <w:vMerge/>
            <w:vAlign w:val="center"/>
            <w:hideMark/>
          </w:tcPr>
          <w:p w:rsidR="00BF6834" w:rsidRPr="00A34736" w:rsidRDefault="00BF6834" w:rsidP="00BF6834">
            <w:pPr>
              <w:suppressAutoHyphens w:val="0"/>
              <w:rPr>
                <w:bCs/>
                <w:lang w:val="en-US" w:eastAsia="en-US"/>
              </w:rPr>
            </w:pPr>
          </w:p>
        </w:tc>
      </w:tr>
      <w:tr w:rsidR="00BF6834" w:rsidRPr="00A34736" w:rsidTr="00BF6834">
        <w:trPr>
          <w:trHeight w:val="322"/>
        </w:trPr>
        <w:tc>
          <w:tcPr>
            <w:tcW w:w="1526" w:type="dxa"/>
            <w:vMerge/>
            <w:vAlign w:val="center"/>
            <w:hideMark/>
          </w:tcPr>
          <w:p w:rsidR="00BF6834" w:rsidRPr="00A34736" w:rsidRDefault="00BF6834" w:rsidP="00BF6834">
            <w:pPr>
              <w:suppressAutoHyphens w:val="0"/>
              <w:rPr>
                <w:bCs/>
                <w:lang w:val="en-US" w:eastAsia="en-US"/>
              </w:rPr>
            </w:pPr>
          </w:p>
        </w:tc>
      </w:tr>
      <w:tr w:rsidR="00BF6834" w:rsidRPr="00A34736" w:rsidTr="00BF6834">
        <w:trPr>
          <w:trHeight w:val="322"/>
        </w:trPr>
        <w:tc>
          <w:tcPr>
            <w:tcW w:w="1526" w:type="dxa"/>
            <w:vMerge/>
            <w:vAlign w:val="center"/>
            <w:hideMark/>
          </w:tcPr>
          <w:p w:rsidR="00BF6834" w:rsidRPr="00A34736" w:rsidRDefault="00BF6834" w:rsidP="00BF6834">
            <w:pPr>
              <w:suppressAutoHyphens w:val="0"/>
              <w:rPr>
                <w:bCs/>
                <w:lang w:val="en-US" w:eastAsia="en-US"/>
              </w:rPr>
            </w:pPr>
          </w:p>
        </w:tc>
      </w:tr>
    </w:tbl>
    <w:p w:rsidR="00BF6834" w:rsidRPr="00A34736" w:rsidRDefault="00BF6834" w:rsidP="00BF6834">
      <w:pPr>
        <w:suppressAutoHyphens w:val="0"/>
        <w:rPr>
          <w:bCs/>
          <w:lang w:val="sr-Latn-RS" w:eastAsia="en-US"/>
        </w:rPr>
      </w:pPr>
    </w:p>
    <w:p w:rsidR="00BF6834" w:rsidRPr="00A34736" w:rsidRDefault="00BF6834" w:rsidP="00BF6834">
      <w:pPr>
        <w:suppressAutoHyphens w:val="0"/>
        <w:spacing w:after="120"/>
        <w:rPr>
          <w:bCs/>
          <w:lang w:val="sr-Cyrl-RS" w:eastAsia="en-US"/>
        </w:rPr>
      </w:pPr>
      <w:r w:rsidRPr="00A34736">
        <w:rPr>
          <w:bCs/>
          <w:lang w:val="sr-Cyrl-RS" w:eastAsia="en-US"/>
        </w:rPr>
        <w:t>Наручилац:      Општина Нова Варош</w:t>
      </w:r>
    </w:p>
    <w:p w:rsidR="00BF6834" w:rsidRPr="00A34736" w:rsidRDefault="00BF6834" w:rsidP="00BF6834">
      <w:pPr>
        <w:suppressAutoHyphens w:val="0"/>
        <w:spacing w:after="120"/>
        <w:rPr>
          <w:bCs/>
          <w:lang w:val="sr-Cyrl-RS" w:eastAsia="en-US"/>
        </w:rPr>
      </w:pPr>
      <w:r w:rsidRPr="00A34736">
        <w:rPr>
          <w:bCs/>
          <w:lang w:eastAsia="en-US"/>
        </w:rPr>
        <w:t>Адреса:             Карађорђева бр. 32</w:t>
      </w:r>
    </w:p>
    <w:p w:rsidR="00BF6834" w:rsidRPr="00A34736" w:rsidRDefault="00BF6834" w:rsidP="00BF6834">
      <w:pPr>
        <w:suppressAutoHyphens w:val="0"/>
        <w:spacing w:after="120"/>
        <w:rPr>
          <w:bCs/>
          <w:lang w:val="sr-Cyrl-RS" w:eastAsia="en-US"/>
        </w:rPr>
      </w:pPr>
      <w:r>
        <w:rPr>
          <w:bCs/>
          <w:lang w:eastAsia="en-US"/>
        </w:rPr>
        <w:t>Место:</w:t>
      </w:r>
      <w:r>
        <w:rPr>
          <w:bCs/>
          <w:lang w:eastAsia="en-US"/>
        </w:rPr>
        <w:tab/>
        <w:t xml:space="preserve">   </w:t>
      </w:r>
      <w:r w:rsidRPr="00A34736">
        <w:rPr>
          <w:bCs/>
          <w:lang w:eastAsia="en-US"/>
        </w:rPr>
        <w:t>Нова Варош</w:t>
      </w:r>
    </w:p>
    <w:p w:rsidR="00BF6834" w:rsidRPr="005C6982" w:rsidRDefault="00BF6834" w:rsidP="00BF6834">
      <w:pPr>
        <w:suppressAutoHyphens w:val="0"/>
        <w:spacing w:after="120"/>
        <w:rPr>
          <w:bCs/>
          <w:lang w:val="sr-Cyrl-RS" w:eastAsia="en-US"/>
        </w:rPr>
      </w:pPr>
      <w:proofErr w:type="gramStart"/>
      <w:r w:rsidRPr="00A34736">
        <w:rPr>
          <w:bCs/>
          <w:lang w:val="en-US" w:eastAsia="en-US"/>
        </w:rPr>
        <w:t>Број :</w:t>
      </w:r>
      <w:proofErr w:type="gramEnd"/>
      <w:r w:rsidRPr="00A34736">
        <w:rPr>
          <w:bCs/>
          <w:lang w:val="en-US" w:eastAsia="en-US"/>
        </w:rPr>
        <w:t xml:space="preserve"> </w:t>
      </w:r>
      <w:r w:rsidRPr="00A34736">
        <w:rPr>
          <w:bCs/>
          <w:lang w:val="sr-Cyrl-RS" w:eastAsia="en-US"/>
        </w:rPr>
        <w:t xml:space="preserve">               </w:t>
      </w:r>
      <w:r w:rsidRPr="004B2751">
        <w:rPr>
          <w:bCs/>
          <w:lang w:val="sr-Cyrl-RS" w:eastAsia="en-US"/>
        </w:rPr>
        <w:t>400-</w:t>
      </w:r>
      <w:r w:rsidR="004B2751" w:rsidRPr="004B2751">
        <w:rPr>
          <w:bCs/>
          <w:lang w:val="sr-Cyrl-RS" w:eastAsia="en-US"/>
        </w:rPr>
        <w:t>12</w:t>
      </w:r>
      <w:r w:rsidRPr="004B2751">
        <w:rPr>
          <w:bCs/>
          <w:lang w:val="sr-Cyrl-RS" w:eastAsia="en-US"/>
        </w:rPr>
        <w:t>/3/</w:t>
      </w:r>
      <w:r w:rsidR="00263F74" w:rsidRPr="004B2751">
        <w:rPr>
          <w:bCs/>
          <w:lang w:val="sr-Cyrl-RS" w:eastAsia="en-US"/>
        </w:rPr>
        <w:t>2018</w:t>
      </w:r>
    </w:p>
    <w:p w:rsidR="00BF6834" w:rsidRPr="00A34736" w:rsidRDefault="00BF6834" w:rsidP="00BF6834">
      <w:pPr>
        <w:suppressAutoHyphens w:val="0"/>
        <w:spacing w:after="120"/>
        <w:rPr>
          <w:bCs/>
          <w:lang w:val="sr-Cyrl-RS" w:eastAsia="en-US"/>
        </w:rPr>
      </w:pPr>
      <w:r w:rsidRPr="005C6982">
        <w:rPr>
          <w:bCs/>
          <w:lang w:val="sr-Cyrl-RS" w:eastAsia="en-US"/>
        </w:rPr>
        <w:t>Датум</w:t>
      </w:r>
      <w:r w:rsidRPr="008E0196">
        <w:rPr>
          <w:bCs/>
          <w:lang w:val="sr-Cyrl-RS" w:eastAsia="en-US"/>
        </w:rPr>
        <w:t xml:space="preserve">:              </w:t>
      </w:r>
      <w:r w:rsidR="004B2751" w:rsidRPr="004B2751">
        <w:rPr>
          <w:bCs/>
          <w:lang w:val="sr-Cyrl-RS" w:eastAsia="en-US"/>
        </w:rPr>
        <w:t>25</w:t>
      </w:r>
      <w:r w:rsidR="00263F74" w:rsidRPr="004B2751">
        <w:rPr>
          <w:bCs/>
          <w:lang w:val="sr-Cyrl-RS" w:eastAsia="en-US"/>
        </w:rPr>
        <w:t>.01</w:t>
      </w:r>
      <w:r w:rsidRPr="004B2751">
        <w:rPr>
          <w:bCs/>
          <w:lang w:val="en-US" w:eastAsia="en-US"/>
        </w:rPr>
        <w:t>.201</w:t>
      </w:r>
      <w:r w:rsidR="00263F74" w:rsidRPr="004B2751">
        <w:rPr>
          <w:bCs/>
          <w:lang w:val="sr-Cyrl-RS" w:eastAsia="en-US"/>
        </w:rPr>
        <w:t>8</w:t>
      </w:r>
      <w:r w:rsidRPr="008E0196">
        <w:rPr>
          <w:bCs/>
          <w:lang w:val="en-US" w:eastAsia="en-US"/>
        </w:rPr>
        <w:t>.</w:t>
      </w:r>
      <w:r w:rsidRPr="008E0196">
        <w:rPr>
          <w:bCs/>
          <w:lang w:val="sr-Cyrl-RS" w:eastAsia="en-US"/>
        </w:rPr>
        <w:t xml:space="preserve"> </w:t>
      </w:r>
      <w:proofErr w:type="gramStart"/>
      <w:r w:rsidRPr="008E0196">
        <w:rPr>
          <w:bCs/>
          <w:lang w:val="en-US" w:eastAsia="en-US"/>
        </w:rPr>
        <w:t>године</w:t>
      </w:r>
      <w:proofErr w:type="gramEnd"/>
    </w:p>
    <w:p w:rsidR="00BF6834" w:rsidRPr="00A34736" w:rsidRDefault="00BF6834" w:rsidP="00BF6834">
      <w:pPr>
        <w:suppressAutoHyphens w:val="0"/>
        <w:rPr>
          <w:b/>
          <w:lang w:val="sr-Cyrl-RS" w:eastAsia="en-US"/>
        </w:rPr>
      </w:pPr>
    </w:p>
    <w:p w:rsidR="00BF6834" w:rsidRPr="00146B5D" w:rsidRDefault="00BF6834" w:rsidP="00BF6834">
      <w:pPr>
        <w:autoSpaceDE w:val="0"/>
        <w:jc w:val="center"/>
        <w:rPr>
          <w:rFonts w:eastAsia="MS Mincho"/>
          <w:b/>
          <w:bCs/>
          <w:color w:val="000000"/>
        </w:rPr>
      </w:pPr>
    </w:p>
    <w:p w:rsidR="00146B5D" w:rsidRPr="00146B5D" w:rsidRDefault="00146B5D" w:rsidP="00146B5D">
      <w:pPr>
        <w:autoSpaceDE w:val="0"/>
        <w:jc w:val="center"/>
        <w:rPr>
          <w:rFonts w:eastAsia="MS Mincho"/>
          <w:b/>
          <w:bCs/>
          <w:color w:val="000000"/>
        </w:rPr>
      </w:pPr>
    </w:p>
    <w:p w:rsidR="00146B5D" w:rsidRPr="00146B5D" w:rsidRDefault="00146B5D" w:rsidP="00146B5D">
      <w:pPr>
        <w:autoSpaceDE w:val="0"/>
        <w:jc w:val="center"/>
        <w:rPr>
          <w:rFonts w:eastAsia="MS Mincho"/>
          <w:b/>
          <w:bCs/>
          <w:color w:val="000000"/>
        </w:rPr>
      </w:pPr>
    </w:p>
    <w:p w:rsidR="00146B5D" w:rsidRPr="00146B5D" w:rsidRDefault="00146B5D" w:rsidP="00146B5D">
      <w:pPr>
        <w:autoSpaceDE w:val="0"/>
        <w:jc w:val="center"/>
        <w:rPr>
          <w:rFonts w:eastAsia="MS Mincho"/>
          <w:b/>
          <w:bCs/>
          <w:color w:val="000000"/>
        </w:rPr>
      </w:pPr>
    </w:p>
    <w:p w:rsidR="00146B5D" w:rsidRPr="00146B5D" w:rsidRDefault="00146B5D" w:rsidP="00146B5D">
      <w:pPr>
        <w:autoSpaceDE w:val="0"/>
        <w:jc w:val="center"/>
        <w:rPr>
          <w:rFonts w:eastAsia="MS Mincho"/>
          <w:b/>
          <w:bCs/>
          <w:color w:val="000000"/>
        </w:rPr>
      </w:pPr>
    </w:p>
    <w:p w:rsidR="00146B5D" w:rsidRPr="00146B5D" w:rsidRDefault="00146B5D" w:rsidP="00146B5D">
      <w:pPr>
        <w:autoSpaceDE w:val="0"/>
        <w:jc w:val="center"/>
        <w:rPr>
          <w:rFonts w:eastAsia="MS Mincho"/>
          <w:b/>
          <w:bCs/>
          <w:color w:val="000000"/>
        </w:rPr>
      </w:pPr>
    </w:p>
    <w:p w:rsidR="001A39DA" w:rsidRDefault="001A39DA" w:rsidP="00146B5D">
      <w:pPr>
        <w:autoSpaceDE w:val="0"/>
        <w:jc w:val="center"/>
        <w:rPr>
          <w:rFonts w:eastAsia="MS Mincho"/>
          <w:b/>
          <w:bCs/>
          <w:color w:val="000000"/>
          <w:lang w:val="sr-Cyrl-RS"/>
        </w:rPr>
      </w:pPr>
    </w:p>
    <w:p w:rsidR="00146B5D" w:rsidRPr="00146B5D" w:rsidRDefault="00146B5D" w:rsidP="00146B5D">
      <w:pPr>
        <w:autoSpaceDE w:val="0"/>
        <w:jc w:val="center"/>
        <w:rPr>
          <w:rFonts w:eastAsia="MS Mincho"/>
          <w:b/>
          <w:bCs/>
          <w:color w:val="000000"/>
        </w:rPr>
      </w:pPr>
    </w:p>
    <w:p w:rsidR="00146B5D" w:rsidRPr="00146B5D" w:rsidRDefault="00146B5D" w:rsidP="00146B5D">
      <w:pPr>
        <w:autoSpaceDE w:val="0"/>
        <w:jc w:val="center"/>
        <w:rPr>
          <w:rFonts w:eastAsia="MS Mincho"/>
          <w:b/>
          <w:bCs/>
          <w:color w:val="000000"/>
        </w:rPr>
      </w:pPr>
    </w:p>
    <w:p w:rsidR="00146B5D" w:rsidRPr="00146B5D" w:rsidRDefault="00146B5D" w:rsidP="00146B5D">
      <w:pPr>
        <w:autoSpaceDE w:val="0"/>
        <w:jc w:val="center"/>
        <w:rPr>
          <w:rFonts w:eastAsia="MS Mincho"/>
          <w:b/>
          <w:bCs/>
          <w:color w:val="000000"/>
        </w:rPr>
      </w:pPr>
    </w:p>
    <w:p w:rsidR="00146B5D" w:rsidRPr="00146B5D" w:rsidRDefault="00146B5D" w:rsidP="00146B5D">
      <w:pPr>
        <w:autoSpaceDE w:val="0"/>
        <w:jc w:val="center"/>
        <w:rPr>
          <w:rFonts w:eastAsia="MS Mincho"/>
          <w:b/>
          <w:bCs/>
          <w:color w:val="000000"/>
        </w:rPr>
      </w:pPr>
    </w:p>
    <w:p w:rsidR="00146B5D" w:rsidRPr="00146B5D" w:rsidRDefault="00146B5D" w:rsidP="00146B5D">
      <w:pPr>
        <w:shd w:val="clear" w:color="auto" w:fill="D9D9D9"/>
        <w:autoSpaceDE w:val="0"/>
        <w:jc w:val="center"/>
        <w:rPr>
          <w:rFonts w:eastAsia="MS Mincho"/>
          <w:b/>
          <w:bCs/>
          <w:i/>
          <w:color w:val="000000"/>
          <w:sz w:val="40"/>
          <w:szCs w:val="40"/>
        </w:rPr>
      </w:pPr>
      <w:r w:rsidRPr="00146B5D">
        <w:rPr>
          <w:rFonts w:eastAsia="MS Mincho"/>
          <w:b/>
          <w:bCs/>
          <w:i/>
          <w:color w:val="000000"/>
          <w:sz w:val="40"/>
          <w:szCs w:val="40"/>
        </w:rPr>
        <w:t>КОНКУРСНА ДОКУМЕНТАЦИЈА</w:t>
      </w:r>
    </w:p>
    <w:p w:rsidR="00146B5D" w:rsidRPr="00146B5D" w:rsidRDefault="00146B5D" w:rsidP="00146B5D">
      <w:pPr>
        <w:autoSpaceDE w:val="0"/>
        <w:jc w:val="center"/>
        <w:rPr>
          <w:rFonts w:eastAsia="MS Mincho"/>
          <w:b/>
          <w:bCs/>
          <w:color w:val="000000"/>
          <w:sz w:val="40"/>
          <w:szCs w:val="40"/>
        </w:rPr>
      </w:pPr>
    </w:p>
    <w:p w:rsidR="00146B5D" w:rsidRPr="00CB0119" w:rsidRDefault="00146B5D" w:rsidP="00146B5D">
      <w:pPr>
        <w:autoSpaceDE w:val="0"/>
        <w:jc w:val="center"/>
        <w:rPr>
          <w:rFonts w:eastAsia="MS Mincho"/>
          <w:b/>
          <w:bCs/>
          <w:color w:val="000000"/>
          <w:lang w:val="sr-Cyrl-RS"/>
        </w:rPr>
      </w:pPr>
      <w:r w:rsidRPr="00146B5D">
        <w:rPr>
          <w:rFonts w:eastAsia="MS Mincho"/>
          <w:b/>
          <w:bCs/>
          <w:color w:val="000000"/>
        </w:rPr>
        <w:t xml:space="preserve">ЈАВНА НАБАВКА МАЛЕ </w:t>
      </w:r>
      <w:r w:rsidRPr="00B6720D">
        <w:rPr>
          <w:rFonts w:eastAsia="MS Mincho"/>
          <w:b/>
          <w:bCs/>
        </w:rPr>
        <w:t>ВРЕДНОСТИ (</w:t>
      </w:r>
      <w:r w:rsidR="0098793C">
        <w:rPr>
          <w:rFonts w:eastAsia="MS Mincho"/>
          <w:b/>
          <w:bCs/>
          <w:lang w:val="sr-Cyrl-RS"/>
        </w:rPr>
        <w:t>ДОБРА</w:t>
      </w:r>
      <w:r w:rsidRPr="00B6720D">
        <w:rPr>
          <w:rFonts w:eastAsia="MS Mincho"/>
          <w:b/>
          <w:bCs/>
        </w:rPr>
        <w:t xml:space="preserve">) </w:t>
      </w:r>
      <w:r w:rsidRPr="00B6720D">
        <w:rPr>
          <w:rFonts w:eastAsia="MS Mincho"/>
          <w:b/>
          <w:bCs/>
          <w:lang w:val="sr-Cyrl-RS"/>
        </w:rPr>
        <w:t xml:space="preserve">бр. </w:t>
      </w:r>
      <w:r w:rsidR="00D11260">
        <w:rPr>
          <w:rFonts w:eastAsia="MS Mincho"/>
          <w:b/>
          <w:bCs/>
          <w:lang w:val="sr-Cyrl-RS"/>
        </w:rPr>
        <w:t>1.1.</w:t>
      </w:r>
      <w:r w:rsidR="00263F74">
        <w:rPr>
          <w:rFonts w:eastAsia="MS Mincho"/>
          <w:b/>
          <w:bCs/>
          <w:lang w:val="sr-Cyrl-RS"/>
        </w:rPr>
        <w:t>6</w:t>
      </w:r>
      <w:r w:rsidRPr="00B6720D">
        <w:rPr>
          <w:rFonts w:eastAsia="MS Mincho"/>
          <w:b/>
          <w:bCs/>
        </w:rPr>
        <w:t>/201</w:t>
      </w:r>
      <w:r w:rsidR="00263F74">
        <w:rPr>
          <w:rFonts w:eastAsia="MS Mincho"/>
          <w:b/>
          <w:bCs/>
          <w:lang w:val="sr-Cyrl-RS"/>
        </w:rPr>
        <w:t>8</w:t>
      </w:r>
    </w:p>
    <w:p w:rsidR="00146B5D" w:rsidRPr="00146B5D" w:rsidRDefault="00146B5D" w:rsidP="00146B5D">
      <w:pPr>
        <w:autoSpaceDE w:val="0"/>
        <w:jc w:val="center"/>
        <w:rPr>
          <w:rFonts w:eastAsia="MS Mincho"/>
          <w:b/>
          <w:bCs/>
          <w:color w:val="000000"/>
          <w:sz w:val="28"/>
          <w:szCs w:val="28"/>
        </w:rPr>
      </w:pPr>
    </w:p>
    <w:p w:rsidR="00146B5D" w:rsidRPr="00E17237" w:rsidRDefault="00F072F2" w:rsidP="00DC7865">
      <w:pPr>
        <w:autoSpaceDE w:val="0"/>
        <w:jc w:val="center"/>
        <w:rPr>
          <w:rFonts w:eastAsia="MS Mincho"/>
          <w:b/>
          <w:bCs/>
          <w:i/>
          <w:sz w:val="28"/>
          <w:szCs w:val="28"/>
          <w:lang w:val="ru-RU"/>
        </w:rPr>
      </w:pPr>
      <w:r>
        <w:rPr>
          <w:rFonts w:eastAsia="MS Mincho"/>
          <w:b/>
          <w:i/>
          <w:sz w:val="28"/>
          <w:szCs w:val="28"/>
          <w:lang w:val="en-US"/>
        </w:rPr>
        <w:t>-</w:t>
      </w:r>
      <w:r w:rsidR="00A65A3C" w:rsidRPr="00A65A3C">
        <w:t xml:space="preserve"> </w:t>
      </w:r>
      <w:proofErr w:type="gramStart"/>
      <w:r w:rsidR="00D11260">
        <w:rPr>
          <w:b/>
          <w:i/>
          <w:sz w:val="28"/>
          <w:szCs w:val="28"/>
          <w:lang w:val="sr-Cyrl-RS"/>
        </w:rPr>
        <w:t>Н</w:t>
      </w:r>
      <w:r w:rsidR="000838ED">
        <w:rPr>
          <w:b/>
          <w:i/>
          <w:sz w:val="28"/>
          <w:szCs w:val="28"/>
        </w:rPr>
        <w:t>абавка  горива</w:t>
      </w:r>
      <w:proofErr w:type="gramEnd"/>
      <w:r w:rsidR="00D11260" w:rsidRPr="00D11260">
        <w:rPr>
          <w:b/>
          <w:i/>
          <w:sz w:val="28"/>
          <w:szCs w:val="28"/>
        </w:rPr>
        <w:t>-</w:t>
      </w:r>
    </w:p>
    <w:p w:rsidR="00146B5D" w:rsidRPr="00146B5D" w:rsidRDefault="00146B5D" w:rsidP="00146B5D">
      <w:pPr>
        <w:autoSpaceDE w:val="0"/>
        <w:jc w:val="center"/>
        <w:rPr>
          <w:rFonts w:eastAsia="MS Mincho"/>
          <w:b/>
          <w:bCs/>
          <w:color w:val="000000"/>
        </w:rPr>
      </w:pPr>
    </w:p>
    <w:p w:rsidR="00146B5D" w:rsidRPr="00146B5D" w:rsidRDefault="00146B5D" w:rsidP="00146B5D">
      <w:pPr>
        <w:autoSpaceDE w:val="0"/>
        <w:rPr>
          <w:rFonts w:eastAsia="MS Mincho"/>
          <w:b/>
          <w:bCs/>
          <w:color w:val="000000"/>
        </w:rPr>
      </w:pPr>
    </w:p>
    <w:p w:rsidR="00146B5D" w:rsidRPr="00146B5D" w:rsidRDefault="00146B5D" w:rsidP="00146B5D">
      <w:pPr>
        <w:autoSpaceDE w:val="0"/>
        <w:rPr>
          <w:rFonts w:eastAsia="MS Mincho"/>
          <w:b/>
          <w:bCs/>
          <w:color w:val="000000"/>
        </w:rPr>
      </w:pPr>
    </w:p>
    <w:p w:rsidR="00146B5D" w:rsidRPr="00146B5D" w:rsidRDefault="00146B5D" w:rsidP="00146B5D">
      <w:pPr>
        <w:autoSpaceDE w:val="0"/>
        <w:jc w:val="right"/>
        <w:rPr>
          <w:rFonts w:eastAsia="MS Mincho"/>
          <w:b/>
          <w:bCs/>
          <w:color w:val="000000"/>
        </w:rPr>
      </w:pPr>
    </w:p>
    <w:p w:rsidR="00146B5D" w:rsidRPr="003B435F" w:rsidRDefault="00146B5D" w:rsidP="003B435F">
      <w:pPr>
        <w:autoSpaceDE w:val="0"/>
        <w:rPr>
          <w:rFonts w:eastAsia="MS Mincho"/>
          <w:b/>
          <w:bCs/>
          <w:color w:val="000000"/>
          <w:lang w:val="sr-Cyrl-RS"/>
        </w:rPr>
      </w:pPr>
    </w:p>
    <w:p w:rsidR="00E601C2" w:rsidRPr="00E601C2" w:rsidRDefault="00E601C2" w:rsidP="00146B5D">
      <w:pPr>
        <w:autoSpaceDE w:val="0"/>
        <w:rPr>
          <w:rFonts w:eastAsia="MS Mincho"/>
          <w:b/>
          <w:bCs/>
          <w:color w:val="000000"/>
          <w:lang w:val="sr-Cyrl-RS"/>
        </w:rPr>
      </w:pPr>
    </w:p>
    <w:p w:rsidR="00146B5D" w:rsidRPr="00146B5D" w:rsidRDefault="00146B5D" w:rsidP="00146B5D">
      <w:pPr>
        <w:autoSpaceDE w:val="0"/>
        <w:rPr>
          <w:rFonts w:eastAsia="MS Mincho"/>
          <w:b/>
          <w:bCs/>
          <w:color w:val="000000"/>
        </w:rPr>
      </w:pPr>
    </w:p>
    <w:p w:rsidR="00146B5D" w:rsidRPr="00146B5D" w:rsidRDefault="00146B5D" w:rsidP="00146B5D">
      <w:pPr>
        <w:autoSpaceDE w:val="0"/>
        <w:rPr>
          <w:rFonts w:eastAsia="MS Mincho"/>
          <w:b/>
          <w:bCs/>
          <w:color w:val="000000"/>
        </w:rPr>
      </w:pPr>
    </w:p>
    <w:tbl>
      <w:tblPr>
        <w:tblW w:w="0" w:type="auto"/>
        <w:tblInd w:w="108" w:type="dxa"/>
        <w:tblLayout w:type="fixed"/>
        <w:tblLook w:val="0000" w:firstRow="0" w:lastRow="0" w:firstColumn="0" w:lastColumn="0" w:noHBand="0" w:noVBand="0"/>
      </w:tblPr>
      <w:tblGrid>
        <w:gridCol w:w="3796"/>
        <w:gridCol w:w="3717"/>
      </w:tblGrid>
      <w:tr w:rsidR="00146B5D" w:rsidRPr="00146B5D" w:rsidTr="00650DBA">
        <w:trPr>
          <w:trHeight w:val="320"/>
        </w:trPr>
        <w:tc>
          <w:tcPr>
            <w:tcW w:w="3796" w:type="dxa"/>
            <w:shd w:val="clear" w:color="auto" w:fill="auto"/>
          </w:tcPr>
          <w:p w:rsidR="00146B5D" w:rsidRPr="00146B5D" w:rsidRDefault="00146B5D" w:rsidP="00146B5D">
            <w:pPr>
              <w:autoSpaceDE w:val="0"/>
              <w:snapToGrid w:val="0"/>
              <w:jc w:val="both"/>
              <w:rPr>
                <w:lang w:val="ru-RU"/>
              </w:rPr>
            </w:pPr>
            <w:r w:rsidRPr="00146B5D">
              <w:rPr>
                <w:lang w:val="ru-RU"/>
              </w:rPr>
              <w:t xml:space="preserve">Крајњи рок за достављање понуда: </w:t>
            </w:r>
          </w:p>
        </w:tc>
        <w:tc>
          <w:tcPr>
            <w:tcW w:w="3717" w:type="dxa"/>
            <w:shd w:val="clear" w:color="auto" w:fill="auto"/>
          </w:tcPr>
          <w:p w:rsidR="00146B5D" w:rsidRPr="00EC23F5" w:rsidRDefault="00263F74" w:rsidP="00146B5D">
            <w:pPr>
              <w:autoSpaceDE w:val="0"/>
              <w:snapToGrid w:val="0"/>
              <w:jc w:val="both"/>
            </w:pPr>
            <w:r w:rsidRPr="00EC23F5">
              <w:rPr>
                <w:lang w:val="sr-Cyrl-RS"/>
              </w:rPr>
              <w:t>02.02</w:t>
            </w:r>
            <w:r w:rsidR="00146B5D" w:rsidRPr="00EC23F5">
              <w:rPr>
                <w:lang w:val="en-US"/>
              </w:rPr>
              <w:t>.</w:t>
            </w:r>
            <w:r w:rsidR="00146B5D" w:rsidRPr="00EC23F5">
              <w:rPr>
                <w:lang w:val="ru-RU"/>
              </w:rPr>
              <w:t>201</w:t>
            </w:r>
            <w:r w:rsidRPr="00EC23F5">
              <w:rPr>
                <w:lang w:val="sr-Cyrl-RS"/>
              </w:rPr>
              <w:t>8</w:t>
            </w:r>
            <w:r w:rsidR="00146B5D" w:rsidRPr="00EC23F5">
              <w:rPr>
                <w:lang w:val="sr-Latn-CS"/>
              </w:rPr>
              <w:t>.</w:t>
            </w:r>
            <w:r w:rsidR="00146B5D" w:rsidRPr="00EC23F5">
              <w:t xml:space="preserve"> године до 12,00 сати</w:t>
            </w:r>
          </w:p>
        </w:tc>
      </w:tr>
      <w:tr w:rsidR="00146B5D" w:rsidRPr="00146B5D" w:rsidTr="00650DBA">
        <w:trPr>
          <w:trHeight w:val="320"/>
        </w:trPr>
        <w:tc>
          <w:tcPr>
            <w:tcW w:w="3796" w:type="dxa"/>
            <w:shd w:val="clear" w:color="auto" w:fill="auto"/>
          </w:tcPr>
          <w:p w:rsidR="00146B5D" w:rsidRPr="00146B5D" w:rsidRDefault="00146B5D" w:rsidP="00146B5D">
            <w:pPr>
              <w:autoSpaceDE w:val="0"/>
              <w:snapToGrid w:val="0"/>
              <w:jc w:val="both"/>
            </w:pPr>
            <w:r w:rsidRPr="00146B5D">
              <w:t xml:space="preserve">Јавно отварање понуда: </w:t>
            </w:r>
          </w:p>
        </w:tc>
        <w:tc>
          <w:tcPr>
            <w:tcW w:w="3717" w:type="dxa"/>
            <w:shd w:val="clear" w:color="auto" w:fill="auto"/>
          </w:tcPr>
          <w:p w:rsidR="00146B5D" w:rsidRPr="00EC23F5" w:rsidRDefault="00263F74" w:rsidP="00146B5D">
            <w:pPr>
              <w:autoSpaceDE w:val="0"/>
              <w:snapToGrid w:val="0"/>
              <w:jc w:val="both"/>
            </w:pPr>
            <w:r w:rsidRPr="00EC23F5">
              <w:rPr>
                <w:lang w:val="sr-Cyrl-RS"/>
              </w:rPr>
              <w:t>02.02</w:t>
            </w:r>
            <w:r w:rsidR="00146B5D" w:rsidRPr="00EC23F5">
              <w:rPr>
                <w:lang w:val="ru-RU"/>
              </w:rPr>
              <w:t>.201</w:t>
            </w:r>
            <w:r w:rsidRPr="00EC23F5">
              <w:rPr>
                <w:lang w:val="sr-Cyrl-RS"/>
              </w:rPr>
              <w:t>8</w:t>
            </w:r>
            <w:r w:rsidR="00146B5D" w:rsidRPr="00EC23F5">
              <w:t xml:space="preserve">. године у </w:t>
            </w:r>
            <w:r w:rsidR="00E17237" w:rsidRPr="00EC23F5">
              <w:t>1</w:t>
            </w:r>
            <w:r w:rsidR="00D352AE" w:rsidRPr="00EC23F5">
              <w:rPr>
                <w:lang w:val="sr-Latn-RS"/>
              </w:rPr>
              <w:t>2</w:t>
            </w:r>
            <w:r w:rsidR="00D352AE" w:rsidRPr="00EC23F5">
              <w:rPr>
                <w:lang w:val="sr-Cyrl-RS"/>
              </w:rPr>
              <w:t>,</w:t>
            </w:r>
            <w:r w:rsidR="00D352AE" w:rsidRPr="00EC23F5">
              <w:rPr>
                <w:lang w:val="sr-Latn-RS"/>
              </w:rPr>
              <w:t>3</w:t>
            </w:r>
            <w:r w:rsidR="00146B5D" w:rsidRPr="00EC23F5">
              <w:t>0 сати</w:t>
            </w:r>
          </w:p>
        </w:tc>
      </w:tr>
    </w:tbl>
    <w:p w:rsidR="00146B5D" w:rsidRPr="00146B5D" w:rsidRDefault="00146B5D" w:rsidP="00146B5D">
      <w:pPr>
        <w:autoSpaceDE w:val="0"/>
        <w:rPr>
          <w:rFonts w:eastAsia="MS Mincho"/>
          <w:b/>
          <w:bCs/>
          <w:color w:val="000000"/>
        </w:rPr>
      </w:pPr>
    </w:p>
    <w:p w:rsidR="00146B5D" w:rsidRPr="00146B5D" w:rsidRDefault="00146B5D" w:rsidP="00146B5D">
      <w:pPr>
        <w:autoSpaceDE w:val="0"/>
        <w:rPr>
          <w:rFonts w:eastAsia="MS Mincho"/>
          <w:b/>
          <w:bCs/>
          <w:color w:val="000000"/>
        </w:rPr>
      </w:pPr>
    </w:p>
    <w:p w:rsidR="00146B5D" w:rsidRPr="00146B5D" w:rsidRDefault="00146B5D" w:rsidP="00146B5D">
      <w:pPr>
        <w:autoSpaceDE w:val="0"/>
        <w:rPr>
          <w:rFonts w:eastAsia="MS Mincho"/>
          <w:b/>
          <w:bCs/>
          <w:color w:val="000000"/>
          <w:lang w:val="en-US"/>
        </w:rPr>
      </w:pPr>
    </w:p>
    <w:p w:rsidR="00146B5D" w:rsidRPr="00146B5D" w:rsidRDefault="00146B5D" w:rsidP="00146B5D">
      <w:pPr>
        <w:autoSpaceDE w:val="0"/>
        <w:rPr>
          <w:rFonts w:eastAsia="MS Mincho"/>
          <w:b/>
          <w:bCs/>
          <w:color w:val="000000"/>
          <w:lang w:val="en-US"/>
        </w:rPr>
      </w:pPr>
    </w:p>
    <w:p w:rsidR="00146B5D" w:rsidRPr="00146B5D" w:rsidRDefault="00146B5D" w:rsidP="00146B5D">
      <w:pPr>
        <w:tabs>
          <w:tab w:val="left" w:pos="6405"/>
        </w:tabs>
        <w:autoSpaceDE w:val="0"/>
        <w:rPr>
          <w:rFonts w:eastAsia="MS Mincho"/>
          <w:b/>
          <w:bCs/>
          <w:color w:val="000000"/>
          <w:lang w:val="en-US"/>
        </w:rPr>
      </w:pPr>
      <w:r w:rsidRPr="00146B5D">
        <w:rPr>
          <w:rFonts w:eastAsia="MS Mincho"/>
          <w:b/>
          <w:bCs/>
          <w:color w:val="000000"/>
          <w:lang w:val="en-US"/>
        </w:rPr>
        <w:tab/>
      </w:r>
    </w:p>
    <w:p w:rsidR="00146B5D" w:rsidRPr="00BF6834" w:rsidRDefault="00146B5D" w:rsidP="00146B5D">
      <w:pPr>
        <w:autoSpaceDE w:val="0"/>
        <w:rPr>
          <w:rFonts w:eastAsia="MS Mincho"/>
          <w:b/>
          <w:bCs/>
          <w:color w:val="000000"/>
          <w:lang w:val="sr-Cyrl-RS"/>
        </w:rPr>
      </w:pPr>
    </w:p>
    <w:p w:rsidR="00146B5D" w:rsidRPr="002416A4" w:rsidRDefault="00146B5D" w:rsidP="00146B5D">
      <w:pPr>
        <w:autoSpaceDE w:val="0"/>
        <w:jc w:val="center"/>
        <w:rPr>
          <w:rFonts w:eastAsia="MS Mincho"/>
          <w:b/>
          <w:bCs/>
        </w:rPr>
      </w:pPr>
    </w:p>
    <w:p w:rsidR="00146B5D" w:rsidRDefault="00146B5D" w:rsidP="001A39DA">
      <w:pPr>
        <w:autoSpaceDE w:val="0"/>
        <w:jc w:val="center"/>
        <w:rPr>
          <w:rFonts w:eastAsia="MS Mincho"/>
          <w:b/>
          <w:bCs/>
          <w:color w:val="000000"/>
          <w:lang w:val="sr-Cyrl-RS"/>
        </w:rPr>
      </w:pPr>
      <w:r w:rsidRPr="002416A4">
        <w:rPr>
          <w:rFonts w:eastAsia="MS Mincho"/>
          <w:b/>
          <w:bCs/>
        </w:rPr>
        <w:t xml:space="preserve">НОВА ВАРОШ   </w:t>
      </w:r>
      <w:r w:rsidR="00263F74">
        <w:rPr>
          <w:rFonts w:eastAsia="MS Mincho"/>
          <w:b/>
          <w:bCs/>
          <w:i/>
          <w:lang w:val="sr-Cyrl-RS"/>
        </w:rPr>
        <w:t>јануар</w:t>
      </w:r>
      <w:r w:rsidRPr="00146B5D">
        <w:rPr>
          <w:rFonts w:eastAsia="MS Mincho"/>
          <w:b/>
          <w:bCs/>
          <w:i/>
          <w:color w:val="000000"/>
          <w:lang w:val="sr-Cyrl-RS"/>
        </w:rPr>
        <w:t xml:space="preserve"> </w:t>
      </w:r>
      <w:r w:rsidRPr="00146B5D">
        <w:rPr>
          <w:rFonts w:eastAsia="MS Mincho"/>
          <w:b/>
          <w:bCs/>
          <w:color w:val="000000"/>
        </w:rPr>
        <w:t xml:space="preserve"> 201</w:t>
      </w:r>
      <w:r w:rsidR="004B2751">
        <w:rPr>
          <w:rFonts w:eastAsia="MS Mincho"/>
          <w:b/>
          <w:bCs/>
          <w:color w:val="000000"/>
          <w:lang w:val="sr-Cyrl-RS"/>
        </w:rPr>
        <w:t>8</w:t>
      </w:r>
      <w:r w:rsidRPr="00146B5D">
        <w:rPr>
          <w:rFonts w:eastAsia="MS Mincho"/>
          <w:b/>
          <w:bCs/>
          <w:color w:val="000000"/>
        </w:rPr>
        <w:t xml:space="preserve">. </w:t>
      </w:r>
      <w:r w:rsidR="003E5D6D">
        <w:rPr>
          <w:rFonts w:eastAsia="MS Mincho"/>
          <w:b/>
          <w:bCs/>
          <w:color w:val="000000"/>
          <w:lang w:val="sr-Cyrl-RS"/>
        </w:rPr>
        <w:t>г</w:t>
      </w:r>
      <w:r w:rsidRPr="00146B5D">
        <w:rPr>
          <w:rFonts w:eastAsia="MS Mincho"/>
          <w:b/>
          <w:bCs/>
          <w:color w:val="000000"/>
        </w:rPr>
        <w:t>одине</w:t>
      </w:r>
    </w:p>
    <w:p w:rsidR="00146B5D" w:rsidRPr="00FB003A" w:rsidRDefault="00CB0119" w:rsidP="00146B5D">
      <w:pPr>
        <w:spacing w:line="100" w:lineRule="atLeast"/>
        <w:jc w:val="both"/>
        <w:rPr>
          <w:rFonts w:eastAsia="Arial Unicode MS"/>
          <w:kern w:val="1"/>
        </w:rPr>
      </w:pPr>
      <w:proofErr w:type="gramStart"/>
      <w:r w:rsidRPr="00CB0119">
        <w:rPr>
          <w:rFonts w:eastAsia="TimesNewRomanPSMT"/>
          <w:color w:val="000000"/>
          <w:kern w:val="1"/>
          <w:lang w:val="en-US"/>
        </w:rPr>
        <w:lastRenderedPageBreak/>
        <w:t>На основу чл.</w:t>
      </w:r>
      <w:proofErr w:type="gramEnd"/>
      <w:r w:rsidRPr="00CB0119">
        <w:rPr>
          <w:rFonts w:eastAsia="TimesNewRomanPSMT"/>
          <w:color w:val="000000"/>
          <w:kern w:val="1"/>
          <w:lang w:val="en-US"/>
        </w:rPr>
        <w:t xml:space="preserve"> 39. </w:t>
      </w:r>
      <w:proofErr w:type="gramStart"/>
      <w:r w:rsidRPr="00CB0119">
        <w:rPr>
          <w:rFonts w:eastAsia="TimesNewRomanPSMT"/>
          <w:color w:val="000000"/>
          <w:kern w:val="1"/>
          <w:lang w:val="en-US"/>
        </w:rPr>
        <w:t>и</w:t>
      </w:r>
      <w:proofErr w:type="gramEnd"/>
      <w:r w:rsidRPr="00CB0119">
        <w:rPr>
          <w:rFonts w:eastAsia="TimesNewRomanPSMT"/>
          <w:color w:val="000000"/>
          <w:kern w:val="1"/>
          <w:lang w:val="en-US"/>
        </w:rPr>
        <w:t xml:space="preserve"> 61. Закона о јавним набавкама („Сл. гласник РС” бр. 124/2012, 14/2015 и 68/2015, у даљем тексту: Закон), чл. 2. Правилника о обавезним елементима конкурсне документације у поступцима јавних набавки и начину доказивања испуњености услова („Сл</w:t>
      </w:r>
      <w:r w:rsidRPr="00DA169D">
        <w:rPr>
          <w:rFonts w:eastAsia="TimesNewRomanPSMT"/>
          <w:kern w:val="1"/>
          <w:lang w:val="en-US"/>
        </w:rPr>
        <w:t xml:space="preserve">. гласник РС” бр. 29/2013 и 104/2013), Одлуке о покретању поступка јавне набавке </w:t>
      </w:r>
      <w:r w:rsidRPr="00E96E70">
        <w:rPr>
          <w:rFonts w:eastAsia="TimesNewRomanPSMT"/>
          <w:kern w:val="1"/>
          <w:lang w:val="en-US"/>
        </w:rPr>
        <w:t xml:space="preserve">број </w:t>
      </w:r>
      <w:r w:rsidR="00B6720D" w:rsidRPr="00E96E70">
        <w:rPr>
          <w:rFonts w:eastAsia="TimesNewRomanPSMT"/>
          <w:kern w:val="1"/>
          <w:lang w:val="en-US"/>
        </w:rPr>
        <w:t>400</w:t>
      </w:r>
      <w:r w:rsidR="00B6720D" w:rsidRPr="00E96E70">
        <w:rPr>
          <w:rFonts w:eastAsia="TimesNewRomanPSMT"/>
          <w:kern w:val="1"/>
          <w:lang w:val="sr-Cyrl-RS"/>
        </w:rPr>
        <w:t>-</w:t>
      </w:r>
      <w:r w:rsidR="004B2751">
        <w:rPr>
          <w:rFonts w:eastAsia="TimesNewRomanPSMT"/>
          <w:kern w:val="1"/>
          <w:lang w:val="sr-Cyrl-RS"/>
        </w:rPr>
        <w:t>12</w:t>
      </w:r>
      <w:r w:rsidR="00263F74">
        <w:rPr>
          <w:rFonts w:eastAsia="TimesNewRomanPSMT"/>
          <w:kern w:val="1"/>
          <w:lang w:val="en-US"/>
        </w:rPr>
        <w:t>/201</w:t>
      </w:r>
      <w:r w:rsidR="00263F74">
        <w:rPr>
          <w:rFonts w:eastAsia="TimesNewRomanPSMT"/>
          <w:kern w:val="1"/>
          <w:lang w:val="sr-Cyrl-RS"/>
        </w:rPr>
        <w:t>8</w:t>
      </w:r>
      <w:r w:rsidRPr="00DA169D">
        <w:rPr>
          <w:rFonts w:eastAsia="TimesNewRomanPSMT"/>
          <w:kern w:val="1"/>
          <w:lang w:val="en-US"/>
        </w:rPr>
        <w:t xml:space="preserve">, </w:t>
      </w:r>
      <w:r w:rsidRPr="0096375F">
        <w:rPr>
          <w:rFonts w:eastAsia="TimesNewRomanPSMT"/>
          <w:kern w:val="1"/>
          <w:lang w:val="en-US"/>
        </w:rPr>
        <w:t xml:space="preserve">од </w:t>
      </w:r>
      <w:r w:rsidR="00263F74" w:rsidRPr="004B2751">
        <w:rPr>
          <w:rFonts w:eastAsia="TimesNewRomanPSMT"/>
          <w:kern w:val="1"/>
          <w:lang w:val="sr-Cyrl-RS"/>
        </w:rPr>
        <w:t>24.01</w:t>
      </w:r>
      <w:r w:rsidR="00263F74" w:rsidRPr="004B2751">
        <w:rPr>
          <w:rFonts w:eastAsia="TimesNewRomanPSMT"/>
          <w:kern w:val="1"/>
          <w:lang w:val="en-US"/>
        </w:rPr>
        <w:t>.201</w:t>
      </w:r>
      <w:r w:rsidR="00263F74" w:rsidRPr="004B2751">
        <w:rPr>
          <w:rFonts w:eastAsia="TimesNewRomanPSMT"/>
          <w:kern w:val="1"/>
          <w:lang w:val="sr-Cyrl-RS"/>
        </w:rPr>
        <w:t>8</w:t>
      </w:r>
      <w:r w:rsidRPr="0096375F">
        <w:rPr>
          <w:rFonts w:eastAsia="TimesNewRomanPSMT"/>
          <w:kern w:val="1"/>
          <w:lang w:val="en-US"/>
        </w:rPr>
        <w:t xml:space="preserve">. </w:t>
      </w:r>
      <w:proofErr w:type="gramStart"/>
      <w:r w:rsidRPr="0096375F">
        <w:rPr>
          <w:rFonts w:eastAsia="TimesNewRomanPSMT"/>
          <w:kern w:val="1"/>
          <w:lang w:val="en-US"/>
        </w:rPr>
        <w:t>године</w:t>
      </w:r>
      <w:proofErr w:type="gramEnd"/>
      <w:r w:rsidRPr="0096375F">
        <w:rPr>
          <w:rFonts w:eastAsia="TimesNewRomanPSMT"/>
          <w:kern w:val="1"/>
          <w:lang w:val="en-US"/>
        </w:rPr>
        <w:t xml:space="preserve"> и Решења о образовању ком</w:t>
      </w:r>
      <w:r w:rsidR="0098793C" w:rsidRPr="0096375F">
        <w:rPr>
          <w:rFonts w:eastAsia="TimesNewRomanPSMT"/>
          <w:kern w:val="1"/>
          <w:lang w:val="en-US"/>
        </w:rPr>
        <w:t>исије за јавну набавку број 1.</w:t>
      </w:r>
      <w:r w:rsidR="00263F74">
        <w:rPr>
          <w:rFonts w:eastAsia="TimesNewRomanPSMT"/>
          <w:kern w:val="1"/>
          <w:lang w:val="sr-Cyrl-RS"/>
        </w:rPr>
        <w:t>1.6</w:t>
      </w:r>
      <w:r w:rsidR="00263F74">
        <w:rPr>
          <w:rFonts w:eastAsia="TimesNewRomanPSMT"/>
          <w:kern w:val="1"/>
          <w:lang w:val="en-US"/>
        </w:rPr>
        <w:t>/201</w:t>
      </w:r>
      <w:r w:rsidR="00263F74">
        <w:rPr>
          <w:rFonts w:eastAsia="TimesNewRomanPSMT"/>
          <w:kern w:val="1"/>
          <w:lang w:val="sr-Cyrl-RS"/>
        </w:rPr>
        <w:t>8</w:t>
      </w:r>
      <w:r w:rsidRPr="0096375F">
        <w:rPr>
          <w:rFonts w:eastAsia="TimesNewRomanPSMT"/>
          <w:kern w:val="1"/>
          <w:lang w:val="en-US"/>
        </w:rPr>
        <w:t xml:space="preserve">, деловодни </w:t>
      </w:r>
      <w:r w:rsidRPr="004B2751">
        <w:rPr>
          <w:rFonts w:eastAsia="TimesNewRomanPSMT"/>
          <w:kern w:val="1"/>
          <w:lang w:val="en-US"/>
        </w:rPr>
        <w:t xml:space="preserve">број </w:t>
      </w:r>
      <w:r w:rsidR="00B6720D" w:rsidRPr="004B2751">
        <w:rPr>
          <w:rFonts w:eastAsia="TimesNewRomanPSMT"/>
          <w:kern w:val="1"/>
          <w:lang w:val="en-US"/>
        </w:rPr>
        <w:t>400-</w:t>
      </w:r>
      <w:r w:rsidR="004B2751" w:rsidRPr="004B2751">
        <w:rPr>
          <w:rFonts w:eastAsia="TimesNewRomanPSMT"/>
          <w:kern w:val="1"/>
          <w:lang w:val="sr-Cyrl-RS"/>
        </w:rPr>
        <w:t>12</w:t>
      </w:r>
      <w:r w:rsidR="00263F74" w:rsidRPr="004B2751">
        <w:rPr>
          <w:rFonts w:eastAsia="TimesNewRomanPSMT"/>
          <w:kern w:val="1"/>
          <w:lang w:val="en-US"/>
        </w:rPr>
        <w:t>/1/201</w:t>
      </w:r>
      <w:r w:rsidR="00263F74" w:rsidRPr="004B2751">
        <w:rPr>
          <w:rFonts w:eastAsia="TimesNewRomanPSMT"/>
          <w:kern w:val="1"/>
          <w:lang w:val="sr-Cyrl-RS"/>
        </w:rPr>
        <w:t>8</w:t>
      </w:r>
      <w:r w:rsidRPr="004B2751">
        <w:rPr>
          <w:rFonts w:eastAsia="TimesNewRomanPSMT"/>
          <w:kern w:val="1"/>
          <w:lang w:val="en-US"/>
        </w:rPr>
        <w:t xml:space="preserve"> од </w:t>
      </w:r>
      <w:r w:rsidR="00263F74" w:rsidRPr="004B2751">
        <w:rPr>
          <w:rFonts w:eastAsia="TimesNewRomanPSMT"/>
          <w:kern w:val="1"/>
          <w:lang w:val="sr-Cyrl-RS"/>
        </w:rPr>
        <w:t>24.01</w:t>
      </w:r>
      <w:r w:rsidR="00263F74" w:rsidRPr="004B2751">
        <w:rPr>
          <w:rFonts w:eastAsia="TimesNewRomanPSMT"/>
          <w:kern w:val="1"/>
          <w:lang w:val="en-US"/>
        </w:rPr>
        <w:t>.201</w:t>
      </w:r>
      <w:r w:rsidR="00263F74" w:rsidRPr="004B2751">
        <w:rPr>
          <w:rFonts w:eastAsia="TimesNewRomanPSMT"/>
          <w:kern w:val="1"/>
          <w:lang w:val="sr-Cyrl-RS"/>
        </w:rPr>
        <w:t>8</w:t>
      </w:r>
      <w:r w:rsidRPr="00DA169D">
        <w:rPr>
          <w:rFonts w:eastAsia="TimesNewRomanPSMT"/>
          <w:kern w:val="1"/>
          <w:lang w:val="en-US"/>
        </w:rPr>
        <w:t xml:space="preserve">. </w:t>
      </w:r>
      <w:proofErr w:type="gramStart"/>
      <w:r w:rsidRPr="00DA169D">
        <w:rPr>
          <w:rFonts w:eastAsia="TimesNewRomanPSMT"/>
          <w:kern w:val="1"/>
          <w:lang w:val="en-US"/>
        </w:rPr>
        <w:t>године</w:t>
      </w:r>
      <w:proofErr w:type="gramEnd"/>
      <w:r w:rsidRPr="00CB0119">
        <w:rPr>
          <w:rFonts w:eastAsia="TimesNewRomanPSMT"/>
          <w:color w:val="000000"/>
          <w:kern w:val="1"/>
          <w:lang w:val="en-US"/>
        </w:rPr>
        <w:t>, припремљена је:</w:t>
      </w:r>
    </w:p>
    <w:p w:rsidR="00146B5D" w:rsidRPr="00FB003A" w:rsidRDefault="00146B5D" w:rsidP="00146B5D">
      <w:pPr>
        <w:spacing w:line="100" w:lineRule="atLeast"/>
        <w:jc w:val="both"/>
        <w:rPr>
          <w:rFonts w:eastAsia="Arial Unicode MS"/>
          <w:kern w:val="1"/>
        </w:rPr>
      </w:pPr>
    </w:p>
    <w:p w:rsidR="00146B5D" w:rsidRPr="00146B5D" w:rsidRDefault="00146B5D" w:rsidP="00146B5D">
      <w:pPr>
        <w:spacing w:line="100" w:lineRule="atLeast"/>
        <w:jc w:val="both"/>
        <w:rPr>
          <w:rFonts w:eastAsia="TimesNewRomanPSMT"/>
          <w:color w:val="000000"/>
          <w:kern w:val="1"/>
          <w:lang w:val="en-US"/>
        </w:rPr>
      </w:pPr>
    </w:p>
    <w:p w:rsidR="00146B5D" w:rsidRPr="00146B5D" w:rsidRDefault="00146B5D" w:rsidP="00146B5D">
      <w:pPr>
        <w:spacing w:line="100" w:lineRule="atLeast"/>
        <w:ind w:firstLine="720"/>
        <w:jc w:val="both"/>
        <w:rPr>
          <w:rFonts w:eastAsia="TimesNewRomanPSMT"/>
          <w:color w:val="000000"/>
          <w:kern w:val="1"/>
          <w:lang w:val="en-US"/>
        </w:rPr>
      </w:pPr>
    </w:p>
    <w:p w:rsidR="00146B5D" w:rsidRPr="00146B5D" w:rsidRDefault="00146B5D" w:rsidP="00146B5D">
      <w:pPr>
        <w:shd w:val="clear" w:color="auto" w:fill="D9D9D9"/>
        <w:spacing w:line="100" w:lineRule="atLeast"/>
        <w:jc w:val="center"/>
        <w:rPr>
          <w:rFonts w:eastAsia="TimesNewRomanPS-BoldMT"/>
          <w:b/>
          <w:bCs/>
          <w:i/>
          <w:color w:val="000000"/>
          <w:kern w:val="1"/>
          <w:sz w:val="32"/>
          <w:lang w:val="en-US"/>
        </w:rPr>
      </w:pPr>
      <w:r w:rsidRPr="00146B5D">
        <w:rPr>
          <w:rFonts w:eastAsia="TimesNewRomanPS-BoldMT"/>
          <w:b/>
          <w:bCs/>
          <w:i/>
          <w:color w:val="000000"/>
          <w:kern w:val="1"/>
          <w:sz w:val="32"/>
          <w:lang w:val="en-US"/>
        </w:rPr>
        <w:t>КОНКУРСНА ДОКУМЕНТАЦИЈА</w:t>
      </w:r>
    </w:p>
    <w:p w:rsidR="00146B5D" w:rsidRPr="00805DEC" w:rsidRDefault="00146B5D" w:rsidP="00146B5D">
      <w:pPr>
        <w:shd w:val="clear" w:color="auto" w:fill="D9D9D9"/>
        <w:spacing w:line="100" w:lineRule="atLeast"/>
        <w:jc w:val="center"/>
        <w:rPr>
          <w:rFonts w:eastAsia="TimesNewRomanPS-BoldMT"/>
          <w:b/>
          <w:bCs/>
          <w:i/>
          <w:color w:val="000000"/>
          <w:kern w:val="1"/>
          <w:lang w:val="sr-Cyrl-RS"/>
        </w:rPr>
      </w:pPr>
      <w:proofErr w:type="gramStart"/>
      <w:r w:rsidRPr="00146B5D">
        <w:rPr>
          <w:rFonts w:eastAsia="TimesNewRomanPS-BoldMT"/>
          <w:b/>
          <w:bCs/>
          <w:i/>
          <w:color w:val="000000"/>
          <w:kern w:val="1"/>
          <w:lang w:val="en-US"/>
        </w:rPr>
        <w:t>з</w:t>
      </w:r>
      <w:r w:rsidR="00805DEC">
        <w:rPr>
          <w:rFonts w:eastAsia="TimesNewRomanPS-BoldMT"/>
          <w:b/>
          <w:bCs/>
          <w:i/>
          <w:color w:val="000000"/>
          <w:kern w:val="1"/>
          <w:lang w:val="en-US"/>
        </w:rPr>
        <w:t>а</w:t>
      </w:r>
      <w:proofErr w:type="gramEnd"/>
      <w:r w:rsidR="00805DEC">
        <w:rPr>
          <w:rFonts w:eastAsia="TimesNewRomanPS-BoldMT"/>
          <w:b/>
          <w:bCs/>
          <w:i/>
          <w:color w:val="000000"/>
          <w:kern w:val="1"/>
          <w:lang w:val="en-US"/>
        </w:rPr>
        <w:t xml:space="preserve"> јавну набавку мале вредности</w:t>
      </w:r>
    </w:p>
    <w:p w:rsidR="00805DEC" w:rsidRPr="00805DEC" w:rsidRDefault="00805DEC" w:rsidP="00146B5D">
      <w:pPr>
        <w:shd w:val="clear" w:color="auto" w:fill="D9D9D9"/>
        <w:spacing w:line="100" w:lineRule="atLeast"/>
        <w:jc w:val="center"/>
        <w:rPr>
          <w:rFonts w:eastAsia="TimesNewRomanPS-BoldMT"/>
          <w:b/>
          <w:bCs/>
          <w:i/>
          <w:color w:val="000000"/>
          <w:kern w:val="1"/>
          <w:lang w:val="sr-Cyrl-RS"/>
        </w:rPr>
      </w:pPr>
    </w:p>
    <w:p w:rsidR="00CF04B0" w:rsidRDefault="00146B5D" w:rsidP="0098793C">
      <w:pPr>
        <w:shd w:val="clear" w:color="auto" w:fill="D9D9D9"/>
        <w:spacing w:line="100" w:lineRule="atLeast"/>
        <w:jc w:val="center"/>
        <w:rPr>
          <w:rFonts w:eastAsia="Arial Unicode MS"/>
          <w:b/>
          <w:bCs/>
          <w:i/>
          <w:kern w:val="1"/>
          <w:sz w:val="28"/>
          <w:lang w:val="sr-Cyrl-RS"/>
        </w:rPr>
      </w:pPr>
      <w:r w:rsidRPr="002416A4">
        <w:rPr>
          <w:rFonts w:eastAsia="TimesNewRomanPS-BoldMT"/>
          <w:b/>
          <w:bCs/>
          <w:i/>
          <w:kern w:val="1"/>
          <w:lang w:val="en-US"/>
        </w:rPr>
        <w:t xml:space="preserve"> </w:t>
      </w:r>
      <w:r w:rsidR="00CF04B0" w:rsidRPr="00CF04B0">
        <w:rPr>
          <w:rFonts w:eastAsia="Arial Unicode MS"/>
          <w:b/>
          <w:bCs/>
          <w:i/>
          <w:kern w:val="1"/>
          <w:sz w:val="28"/>
          <w:lang w:val="ru-RU"/>
        </w:rPr>
        <w:t>Н</w:t>
      </w:r>
      <w:r w:rsidR="00F53CA1">
        <w:rPr>
          <w:rFonts w:eastAsia="Arial Unicode MS"/>
          <w:b/>
          <w:bCs/>
          <w:i/>
          <w:kern w:val="1"/>
          <w:sz w:val="28"/>
          <w:lang w:val="ru-RU"/>
        </w:rPr>
        <w:t>абавка  горива</w:t>
      </w:r>
      <w:r w:rsidRPr="005B7D35">
        <w:rPr>
          <w:rFonts w:eastAsia="Arial Unicode MS"/>
          <w:b/>
          <w:bCs/>
          <w:i/>
          <w:kern w:val="1"/>
          <w:sz w:val="28"/>
          <w:lang w:val="en-US"/>
        </w:rPr>
        <w:t>,</w:t>
      </w:r>
    </w:p>
    <w:p w:rsidR="00146B5D" w:rsidRPr="0098793C" w:rsidRDefault="0098793C" w:rsidP="0098793C">
      <w:pPr>
        <w:shd w:val="clear" w:color="auto" w:fill="D9D9D9"/>
        <w:spacing w:line="100" w:lineRule="atLeast"/>
        <w:jc w:val="center"/>
        <w:rPr>
          <w:rFonts w:eastAsia="Arial Unicode MS"/>
          <w:b/>
          <w:bCs/>
          <w:i/>
          <w:kern w:val="1"/>
          <w:sz w:val="28"/>
          <w:lang w:val="sr-Cyrl-RS"/>
        </w:rPr>
      </w:pPr>
      <w:r>
        <w:rPr>
          <w:rFonts w:eastAsia="Arial Unicode MS"/>
          <w:b/>
          <w:bCs/>
          <w:i/>
          <w:kern w:val="1"/>
          <w:sz w:val="28"/>
          <w:lang w:val="sr-Cyrl-RS"/>
        </w:rPr>
        <w:t xml:space="preserve"> </w:t>
      </w:r>
      <w:proofErr w:type="gramStart"/>
      <w:r w:rsidR="00146B5D" w:rsidRPr="005B7D35">
        <w:rPr>
          <w:rFonts w:eastAsia="TimesNewRomanPS-BoldMT"/>
          <w:b/>
          <w:bCs/>
          <w:i/>
          <w:kern w:val="1"/>
          <w:lang w:val="en-US"/>
        </w:rPr>
        <w:t>ЈН</w:t>
      </w:r>
      <w:r w:rsidR="00146B5D" w:rsidRPr="005B7D35">
        <w:rPr>
          <w:rFonts w:eastAsia="TimesNewRomanPS-BoldMT"/>
          <w:b/>
          <w:bCs/>
          <w:i/>
          <w:kern w:val="1"/>
        </w:rPr>
        <w:t>МВ (</w:t>
      </w:r>
      <w:r>
        <w:rPr>
          <w:rFonts w:eastAsia="TimesNewRomanPS-BoldMT"/>
          <w:b/>
          <w:bCs/>
          <w:i/>
          <w:kern w:val="1"/>
          <w:lang w:val="sr-Cyrl-RS"/>
        </w:rPr>
        <w:t>добра</w:t>
      </w:r>
      <w:r w:rsidR="00146B5D" w:rsidRPr="005B7D35">
        <w:rPr>
          <w:rFonts w:eastAsia="TimesNewRomanPS-BoldMT"/>
          <w:b/>
          <w:bCs/>
          <w:i/>
          <w:kern w:val="1"/>
        </w:rPr>
        <w:t>)</w:t>
      </w:r>
      <w:r w:rsidR="00146B5D" w:rsidRPr="005B7D35">
        <w:rPr>
          <w:rFonts w:eastAsia="TimesNewRomanPS-BoldMT"/>
          <w:b/>
          <w:bCs/>
          <w:i/>
          <w:kern w:val="1"/>
          <w:lang w:val="en-US"/>
        </w:rPr>
        <w:t xml:space="preserve"> бр.</w:t>
      </w:r>
      <w:proofErr w:type="gramEnd"/>
      <w:r w:rsidR="00146B5D" w:rsidRPr="005B7D35">
        <w:rPr>
          <w:rFonts w:eastAsia="TimesNewRomanPS-BoldMT"/>
          <w:b/>
          <w:bCs/>
          <w:i/>
          <w:kern w:val="1"/>
          <w:lang w:val="en-US"/>
        </w:rPr>
        <w:t xml:space="preserve"> </w:t>
      </w:r>
      <w:r w:rsidR="00263F74">
        <w:rPr>
          <w:rFonts w:eastAsia="TimesNewRomanPS-BoldMT"/>
          <w:b/>
          <w:bCs/>
          <w:i/>
          <w:kern w:val="1"/>
          <w:lang w:val="sr-Cyrl-RS"/>
        </w:rPr>
        <w:t>1.1.6/2018</w:t>
      </w:r>
    </w:p>
    <w:p w:rsidR="00146B5D" w:rsidRPr="00146B5D" w:rsidRDefault="00146B5D" w:rsidP="00146B5D">
      <w:pPr>
        <w:spacing w:line="100" w:lineRule="atLeast"/>
        <w:jc w:val="both"/>
        <w:rPr>
          <w:rFonts w:eastAsia="TimesNewRomanPS-BoldMT"/>
          <w:b/>
          <w:bCs/>
          <w:color w:val="FF0000"/>
          <w:kern w:val="1"/>
          <w:lang w:val="en-US"/>
        </w:rPr>
      </w:pPr>
    </w:p>
    <w:p w:rsidR="00146B5D" w:rsidRPr="00146B5D" w:rsidRDefault="00146B5D" w:rsidP="00146B5D">
      <w:pPr>
        <w:spacing w:line="100" w:lineRule="atLeast"/>
        <w:jc w:val="both"/>
        <w:rPr>
          <w:rFonts w:eastAsia="TimesNewRomanPSMT"/>
          <w:color w:val="000000"/>
          <w:kern w:val="1"/>
          <w:lang w:val="en-US"/>
        </w:rPr>
      </w:pPr>
      <w:r w:rsidRPr="00146B5D">
        <w:rPr>
          <w:rFonts w:eastAsia="TimesNewRomanPSMT"/>
          <w:color w:val="000000"/>
          <w:kern w:val="1"/>
          <w:lang w:val="en-US"/>
        </w:rPr>
        <w:t>Конкурсна документација садржи:</w:t>
      </w:r>
    </w:p>
    <w:p w:rsidR="00146B5D" w:rsidRPr="00146B5D" w:rsidRDefault="00146B5D" w:rsidP="00146B5D">
      <w:pPr>
        <w:spacing w:line="100" w:lineRule="atLeast"/>
        <w:jc w:val="both"/>
        <w:rPr>
          <w:rFonts w:eastAsia="TimesNewRomanPSMT"/>
          <w:color w:val="000000"/>
          <w:kern w:val="1"/>
          <w:lang w:val="en-US"/>
        </w:rPr>
      </w:pPr>
    </w:p>
    <w:p w:rsidR="00146B5D" w:rsidRPr="00146B5D" w:rsidRDefault="00146B5D" w:rsidP="00146B5D">
      <w:pPr>
        <w:spacing w:line="100" w:lineRule="atLeast"/>
        <w:jc w:val="both"/>
        <w:rPr>
          <w:rFonts w:eastAsia="TimesNewRomanPSMT"/>
          <w:color w:val="000000"/>
          <w:kern w:val="1"/>
          <w:lang w:val="en-US"/>
        </w:rPr>
      </w:pPr>
    </w:p>
    <w:tbl>
      <w:tblPr>
        <w:tblW w:w="9272" w:type="dxa"/>
        <w:tblInd w:w="-15" w:type="dxa"/>
        <w:tblLayout w:type="fixed"/>
        <w:tblLook w:val="0000" w:firstRow="0" w:lastRow="0" w:firstColumn="0" w:lastColumn="0" w:noHBand="0" w:noVBand="0"/>
      </w:tblPr>
      <w:tblGrid>
        <w:gridCol w:w="1553"/>
        <w:gridCol w:w="6129"/>
        <w:gridCol w:w="1590"/>
      </w:tblGrid>
      <w:tr w:rsidR="00146B5D" w:rsidRPr="00146B5D" w:rsidTr="00650DBA">
        <w:tc>
          <w:tcPr>
            <w:tcW w:w="1553"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i/>
                <w:color w:val="000000"/>
                <w:kern w:val="1"/>
                <w:lang w:val="en-US"/>
              </w:rPr>
            </w:pPr>
            <w:r w:rsidRPr="00146B5D">
              <w:rPr>
                <w:rFonts w:eastAsia="TimesNewRomanPSMT"/>
                <w:b/>
                <w:i/>
                <w:color w:val="000000"/>
                <w:kern w:val="1"/>
              </w:rPr>
              <w:t>Поглавље</w:t>
            </w:r>
          </w:p>
        </w:tc>
        <w:tc>
          <w:tcPr>
            <w:tcW w:w="612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center"/>
              <w:rPr>
                <w:rFonts w:eastAsia="TimesNewRomanPSMT"/>
                <w:b/>
                <w:i/>
                <w:color w:val="000000"/>
                <w:kern w:val="1"/>
                <w:lang w:val="en-US"/>
              </w:rPr>
            </w:pPr>
            <w:r w:rsidRPr="00146B5D">
              <w:rPr>
                <w:rFonts w:eastAsia="TimesNewRomanPSMT"/>
                <w:b/>
                <w:i/>
                <w:color w:val="000000"/>
                <w:kern w:val="1"/>
                <w:lang w:val="en-US"/>
              </w:rPr>
              <w:t>Назив</w:t>
            </w:r>
            <w:r w:rsidRPr="00146B5D">
              <w:rPr>
                <w:rFonts w:eastAsia="TimesNewRomanPSMT"/>
                <w:b/>
                <w:i/>
                <w:color w:val="000000"/>
                <w:kern w:val="1"/>
              </w:rPr>
              <w:t xml:space="preserve"> поглавља</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pacing w:line="100" w:lineRule="atLeast"/>
              <w:jc w:val="center"/>
              <w:rPr>
                <w:rFonts w:eastAsia="Arial Unicode MS"/>
                <w:bCs/>
                <w:iCs/>
                <w:color w:val="000000"/>
                <w:kern w:val="1"/>
                <w:lang w:val="en-US"/>
              </w:rPr>
            </w:pPr>
            <w:r w:rsidRPr="00146B5D">
              <w:rPr>
                <w:rFonts w:eastAsia="TimesNewRomanPSMT"/>
                <w:b/>
                <w:i/>
                <w:color w:val="000000"/>
                <w:kern w:val="1"/>
                <w:lang w:val="en-US"/>
              </w:rPr>
              <w:t>Страна</w:t>
            </w:r>
          </w:p>
        </w:tc>
      </w:tr>
      <w:tr w:rsidR="00146B5D" w:rsidRPr="001B6C8B" w:rsidTr="00650DBA">
        <w:tc>
          <w:tcPr>
            <w:tcW w:w="1553" w:type="dxa"/>
            <w:tcBorders>
              <w:top w:val="single" w:sz="4" w:space="0" w:color="000000"/>
              <w:left w:val="single" w:sz="4" w:space="0" w:color="000000"/>
              <w:bottom w:val="single" w:sz="4" w:space="0" w:color="000000"/>
            </w:tcBorders>
            <w:shd w:val="clear" w:color="auto" w:fill="auto"/>
            <w:vAlign w:val="center"/>
          </w:tcPr>
          <w:p w:rsidR="00146B5D" w:rsidRPr="001B6C8B" w:rsidRDefault="00146B5D" w:rsidP="00146B5D">
            <w:pPr>
              <w:snapToGrid w:val="0"/>
              <w:spacing w:line="100" w:lineRule="atLeast"/>
              <w:jc w:val="center"/>
              <w:rPr>
                <w:rFonts w:eastAsia="TimesNewRomanPSMT"/>
                <w:kern w:val="1"/>
                <w:lang w:val="sr-Cyrl-RS"/>
              </w:rPr>
            </w:pPr>
            <w:r w:rsidRPr="001B6C8B">
              <w:rPr>
                <w:rFonts w:eastAsia="Arial Unicode MS"/>
                <w:bCs/>
                <w:iCs/>
                <w:kern w:val="1"/>
                <w:lang w:val="en-US"/>
              </w:rPr>
              <w:t>I</w:t>
            </w:r>
          </w:p>
        </w:tc>
        <w:tc>
          <w:tcPr>
            <w:tcW w:w="6129" w:type="dxa"/>
            <w:tcBorders>
              <w:top w:val="single" w:sz="4" w:space="0" w:color="000000"/>
              <w:left w:val="single" w:sz="4" w:space="0" w:color="000000"/>
              <w:bottom w:val="single" w:sz="4" w:space="0" w:color="000000"/>
            </w:tcBorders>
            <w:shd w:val="clear" w:color="auto" w:fill="auto"/>
          </w:tcPr>
          <w:p w:rsidR="00146B5D" w:rsidRPr="001B6C8B" w:rsidRDefault="00146B5D" w:rsidP="00146B5D">
            <w:pPr>
              <w:snapToGrid w:val="0"/>
              <w:spacing w:line="100" w:lineRule="atLeast"/>
              <w:jc w:val="both"/>
              <w:rPr>
                <w:rFonts w:eastAsia="TimesNewRomanPSMT"/>
                <w:kern w:val="1"/>
                <w:lang w:val="sr-Cyrl-RS"/>
              </w:rPr>
            </w:pPr>
            <w:r w:rsidRPr="001B6C8B">
              <w:rPr>
                <w:rFonts w:eastAsia="TimesNewRomanPSMT"/>
                <w:kern w:val="1"/>
                <w:lang w:val="sr-Cyrl-RS"/>
              </w:rPr>
              <w:t>Општи подаци о јавној набавци</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146B5D" w:rsidRPr="001B6C8B" w:rsidRDefault="00146B5D" w:rsidP="00146B5D">
            <w:pPr>
              <w:snapToGrid w:val="0"/>
              <w:spacing w:line="100" w:lineRule="atLeast"/>
              <w:jc w:val="center"/>
              <w:rPr>
                <w:rFonts w:eastAsia="Arial Unicode MS"/>
                <w:bCs/>
                <w:iCs/>
                <w:kern w:val="1"/>
              </w:rPr>
            </w:pPr>
            <w:r w:rsidRPr="001B6C8B">
              <w:rPr>
                <w:rFonts w:eastAsia="Arial Unicode MS"/>
                <w:bCs/>
                <w:iCs/>
                <w:kern w:val="1"/>
              </w:rPr>
              <w:t>3</w:t>
            </w:r>
          </w:p>
        </w:tc>
      </w:tr>
      <w:tr w:rsidR="00146B5D" w:rsidRPr="001B6C8B" w:rsidTr="00650DBA">
        <w:tc>
          <w:tcPr>
            <w:tcW w:w="1553" w:type="dxa"/>
            <w:tcBorders>
              <w:top w:val="single" w:sz="4" w:space="0" w:color="000000"/>
              <w:left w:val="single" w:sz="4" w:space="0" w:color="000000"/>
              <w:bottom w:val="single" w:sz="4" w:space="0" w:color="000000"/>
            </w:tcBorders>
            <w:shd w:val="clear" w:color="auto" w:fill="auto"/>
            <w:vAlign w:val="center"/>
          </w:tcPr>
          <w:p w:rsidR="00146B5D" w:rsidRPr="001B6C8B" w:rsidRDefault="00146B5D" w:rsidP="00146B5D">
            <w:pPr>
              <w:snapToGrid w:val="0"/>
              <w:spacing w:line="100" w:lineRule="atLeast"/>
              <w:jc w:val="center"/>
              <w:rPr>
                <w:rFonts w:eastAsia="TimesNewRomanPSMT"/>
                <w:kern w:val="1"/>
                <w:lang w:val="sr-Cyrl-RS"/>
              </w:rPr>
            </w:pPr>
            <w:r w:rsidRPr="001B6C8B">
              <w:rPr>
                <w:rFonts w:eastAsia="Arial Unicode MS"/>
                <w:bCs/>
                <w:iCs/>
                <w:kern w:val="1"/>
                <w:lang w:val="en-US"/>
              </w:rPr>
              <w:t>II</w:t>
            </w:r>
          </w:p>
        </w:tc>
        <w:tc>
          <w:tcPr>
            <w:tcW w:w="6129" w:type="dxa"/>
            <w:tcBorders>
              <w:top w:val="single" w:sz="4" w:space="0" w:color="000000"/>
              <w:left w:val="single" w:sz="4" w:space="0" w:color="000000"/>
              <w:bottom w:val="single" w:sz="4" w:space="0" w:color="000000"/>
            </w:tcBorders>
            <w:shd w:val="clear" w:color="auto" w:fill="auto"/>
          </w:tcPr>
          <w:p w:rsidR="00146B5D" w:rsidRPr="001B6C8B" w:rsidRDefault="00146B5D" w:rsidP="00146B5D">
            <w:pPr>
              <w:snapToGrid w:val="0"/>
              <w:spacing w:line="100" w:lineRule="atLeast"/>
              <w:jc w:val="both"/>
              <w:rPr>
                <w:rFonts w:eastAsia="TimesNewRomanPSMT"/>
                <w:kern w:val="1"/>
                <w:lang w:val="sr-Cyrl-RS"/>
              </w:rPr>
            </w:pPr>
            <w:r w:rsidRPr="001B6C8B">
              <w:rPr>
                <w:rFonts w:eastAsia="TimesNewRomanPSMT"/>
                <w:kern w:val="1"/>
                <w:lang w:val="sr-Cyrl-RS"/>
              </w:rPr>
              <w:t>Подаци о предмету јавне набавке</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146B5D" w:rsidRPr="001B6C8B" w:rsidRDefault="00146B5D" w:rsidP="00146B5D">
            <w:pPr>
              <w:snapToGrid w:val="0"/>
              <w:spacing w:line="100" w:lineRule="atLeast"/>
              <w:jc w:val="center"/>
              <w:rPr>
                <w:rFonts w:eastAsia="TimesNewRomanPSMT"/>
                <w:kern w:val="1"/>
              </w:rPr>
            </w:pPr>
            <w:r w:rsidRPr="001B6C8B">
              <w:rPr>
                <w:rFonts w:eastAsia="TimesNewRomanPSMT"/>
                <w:kern w:val="1"/>
              </w:rPr>
              <w:t>4</w:t>
            </w:r>
          </w:p>
        </w:tc>
      </w:tr>
      <w:tr w:rsidR="00D352AE" w:rsidRPr="00423C9D" w:rsidTr="00650DBA">
        <w:tc>
          <w:tcPr>
            <w:tcW w:w="1553" w:type="dxa"/>
            <w:tcBorders>
              <w:top w:val="single" w:sz="4" w:space="0" w:color="000000"/>
              <w:left w:val="single" w:sz="4" w:space="0" w:color="000000"/>
              <w:bottom w:val="single" w:sz="4" w:space="0" w:color="000000"/>
            </w:tcBorders>
            <w:shd w:val="clear" w:color="auto" w:fill="auto"/>
            <w:vAlign w:val="center"/>
          </w:tcPr>
          <w:p w:rsidR="00146B5D" w:rsidRPr="00423C9D" w:rsidRDefault="00146B5D" w:rsidP="00146B5D">
            <w:pPr>
              <w:snapToGrid w:val="0"/>
              <w:spacing w:line="100" w:lineRule="atLeast"/>
              <w:jc w:val="center"/>
              <w:rPr>
                <w:rFonts w:eastAsia="TimesNewRomanPSMT"/>
                <w:kern w:val="1"/>
                <w:lang w:val="sr-Cyrl-RS"/>
              </w:rPr>
            </w:pPr>
            <w:r w:rsidRPr="00423C9D">
              <w:rPr>
                <w:rFonts w:eastAsia="TimesNewRomanPSMT"/>
                <w:kern w:val="1"/>
                <w:lang w:val="en-US"/>
              </w:rPr>
              <w:t>III</w:t>
            </w:r>
          </w:p>
        </w:tc>
        <w:tc>
          <w:tcPr>
            <w:tcW w:w="6129" w:type="dxa"/>
            <w:tcBorders>
              <w:top w:val="single" w:sz="4" w:space="0" w:color="000000"/>
              <w:left w:val="single" w:sz="4" w:space="0" w:color="000000"/>
              <w:bottom w:val="single" w:sz="4" w:space="0" w:color="000000"/>
            </w:tcBorders>
            <w:shd w:val="clear" w:color="auto" w:fill="auto"/>
          </w:tcPr>
          <w:p w:rsidR="00146B5D" w:rsidRPr="00423C9D" w:rsidRDefault="00146B5D" w:rsidP="00146B5D">
            <w:pPr>
              <w:suppressAutoHyphens w:val="0"/>
              <w:autoSpaceDE w:val="0"/>
              <w:autoSpaceDN w:val="0"/>
              <w:adjustRightInd w:val="0"/>
              <w:rPr>
                <w:lang w:val="en-US" w:eastAsia="en-US"/>
              </w:rPr>
            </w:pPr>
            <w:r w:rsidRPr="00423C9D">
              <w:rPr>
                <w:rFonts w:ascii="TimesNewRoman" w:hAnsi="TimesNewRoman" w:cs="TimesNewRoman"/>
                <w:lang w:val="en-US" w:eastAsia="en-US"/>
              </w:rPr>
              <w:t>Врста</w:t>
            </w:r>
            <w:r w:rsidRPr="00423C9D">
              <w:rPr>
                <w:lang w:val="en-US" w:eastAsia="en-US"/>
              </w:rPr>
              <w:t xml:space="preserve">, </w:t>
            </w:r>
            <w:r w:rsidRPr="00423C9D">
              <w:rPr>
                <w:rFonts w:ascii="TimesNewRoman" w:hAnsi="TimesNewRoman" w:cs="TimesNewRoman"/>
                <w:lang w:val="en-US" w:eastAsia="en-US"/>
              </w:rPr>
              <w:t>техничке карактеристике</w:t>
            </w:r>
            <w:r w:rsidRPr="00423C9D">
              <w:rPr>
                <w:lang w:val="en-US" w:eastAsia="en-US"/>
              </w:rPr>
              <w:t xml:space="preserve">, </w:t>
            </w:r>
            <w:r w:rsidRPr="00423C9D">
              <w:rPr>
                <w:rFonts w:ascii="TimesNewRoman" w:hAnsi="TimesNewRoman" w:cs="TimesNewRoman"/>
                <w:lang w:val="en-US" w:eastAsia="en-US"/>
              </w:rPr>
              <w:t>квалитет</w:t>
            </w:r>
            <w:r w:rsidRPr="00423C9D">
              <w:rPr>
                <w:lang w:val="en-US" w:eastAsia="en-US"/>
              </w:rPr>
              <w:t xml:space="preserve">, </w:t>
            </w:r>
            <w:r w:rsidRPr="00423C9D">
              <w:rPr>
                <w:rFonts w:ascii="TimesNewRoman" w:hAnsi="TimesNewRoman" w:cs="TimesNewRoman"/>
                <w:lang w:val="en-US" w:eastAsia="en-US"/>
              </w:rPr>
              <w:t>количина</w:t>
            </w:r>
            <w:r w:rsidRPr="00423C9D">
              <w:rPr>
                <w:lang w:val="en-US" w:eastAsia="en-US"/>
              </w:rPr>
              <w:t>,</w:t>
            </w:r>
          </w:p>
          <w:p w:rsidR="00146B5D" w:rsidRPr="00423C9D" w:rsidRDefault="00146B5D" w:rsidP="00146B5D">
            <w:pPr>
              <w:suppressAutoHyphens w:val="0"/>
              <w:autoSpaceDE w:val="0"/>
              <w:autoSpaceDN w:val="0"/>
              <w:adjustRightInd w:val="0"/>
              <w:rPr>
                <w:rFonts w:ascii="TimesNewRoman" w:hAnsi="TimesNewRoman" w:cs="TimesNewRoman"/>
                <w:lang w:val="en-US" w:eastAsia="en-US"/>
              </w:rPr>
            </w:pPr>
            <w:r w:rsidRPr="00423C9D">
              <w:rPr>
                <w:rFonts w:ascii="TimesNewRoman" w:hAnsi="TimesNewRoman" w:cs="TimesNewRoman"/>
                <w:lang w:val="en-US" w:eastAsia="en-US"/>
              </w:rPr>
              <w:t>опис услуга</w:t>
            </w:r>
            <w:r w:rsidRPr="00423C9D">
              <w:rPr>
                <w:lang w:val="en-US" w:eastAsia="en-US"/>
              </w:rPr>
              <w:t xml:space="preserve">, </w:t>
            </w:r>
            <w:r w:rsidRPr="00423C9D">
              <w:rPr>
                <w:rFonts w:ascii="TimesNewRoman" w:hAnsi="TimesNewRoman" w:cs="TimesNewRoman"/>
                <w:lang w:val="en-US" w:eastAsia="en-US"/>
              </w:rPr>
              <w:t>начин спровођења контроле и рок извршења</w:t>
            </w:r>
          </w:p>
          <w:p w:rsidR="00146B5D" w:rsidRPr="00423C9D" w:rsidRDefault="00146B5D" w:rsidP="00146B5D">
            <w:pPr>
              <w:snapToGrid w:val="0"/>
              <w:spacing w:line="100" w:lineRule="atLeast"/>
              <w:jc w:val="both"/>
              <w:rPr>
                <w:rFonts w:eastAsia="TimesNewRomanPSMT"/>
                <w:kern w:val="1"/>
                <w:lang w:val="sr-Cyrl-RS"/>
              </w:rPr>
            </w:pPr>
            <w:proofErr w:type="gramStart"/>
            <w:r w:rsidRPr="00423C9D">
              <w:rPr>
                <w:rFonts w:ascii="TimesNewRoman" w:hAnsi="TimesNewRoman" w:cs="TimesNewRoman"/>
                <w:lang w:val="en-US" w:eastAsia="en-US"/>
              </w:rPr>
              <w:t>услуге</w:t>
            </w:r>
            <w:proofErr w:type="gramEnd"/>
            <w:r w:rsidRPr="00423C9D">
              <w:rPr>
                <w:lang w:val="en-US" w:eastAsia="en-US"/>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146B5D" w:rsidRPr="00EC23F5" w:rsidRDefault="00146B5D" w:rsidP="00146B5D">
            <w:pPr>
              <w:snapToGrid w:val="0"/>
              <w:spacing w:line="100" w:lineRule="atLeast"/>
              <w:jc w:val="center"/>
              <w:rPr>
                <w:rFonts w:eastAsia="TimesNewRomanPSMT"/>
                <w:kern w:val="1"/>
              </w:rPr>
            </w:pPr>
          </w:p>
          <w:p w:rsidR="00146B5D" w:rsidRPr="00EC23F5" w:rsidRDefault="00146B5D" w:rsidP="00146B5D">
            <w:pPr>
              <w:snapToGrid w:val="0"/>
              <w:spacing w:line="100" w:lineRule="atLeast"/>
              <w:jc w:val="center"/>
              <w:rPr>
                <w:rFonts w:eastAsia="TimesNewRomanPSMT"/>
                <w:kern w:val="1"/>
              </w:rPr>
            </w:pPr>
            <w:r w:rsidRPr="00EC23F5">
              <w:rPr>
                <w:rFonts w:eastAsia="TimesNewRomanPSMT"/>
                <w:kern w:val="1"/>
              </w:rPr>
              <w:t>5</w:t>
            </w:r>
          </w:p>
        </w:tc>
      </w:tr>
      <w:tr w:rsidR="00781758" w:rsidRPr="00B32E50" w:rsidTr="00650DBA">
        <w:tc>
          <w:tcPr>
            <w:tcW w:w="1553" w:type="dxa"/>
            <w:tcBorders>
              <w:top w:val="single" w:sz="4" w:space="0" w:color="000000"/>
              <w:left w:val="single" w:sz="4" w:space="0" w:color="000000"/>
              <w:bottom w:val="single" w:sz="4" w:space="0" w:color="000000"/>
            </w:tcBorders>
            <w:shd w:val="clear" w:color="auto" w:fill="auto"/>
            <w:vAlign w:val="center"/>
          </w:tcPr>
          <w:p w:rsidR="00146B5D" w:rsidRPr="00B32E50" w:rsidRDefault="00146B5D" w:rsidP="00146B5D">
            <w:pPr>
              <w:snapToGrid w:val="0"/>
              <w:spacing w:line="100" w:lineRule="atLeast"/>
              <w:jc w:val="center"/>
              <w:rPr>
                <w:rFonts w:eastAsia="TimesNewRomanPSMT"/>
                <w:kern w:val="1"/>
                <w:lang w:val="sr-Cyrl-RS"/>
              </w:rPr>
            </w:pPr>
            <w:r w:rsidRPr="00B32E50">
              <w:rPr>
                <w:rFonts w:eastAsia="TimesNewRomanPSMT"/>
                <w:kern w:val="1"/>
                <w:lang w:val="sr-Latn-CS"/>
              </w:rPr>
              <w:t>I</w:t>
            </w:r>
            <w:r w:rsidRPr="00B32E50">
              <w:rPr>
                <w:rFonts w:eastAsia="TimesNewRomanPSMT"/>
                <w:kern w:val="1"/>
                <w:lang w:val="en-US"/>
              </w:rPr>
              <w:t>V</w:t>
            </w:r>
          </w:p>
        </w:tc>
        <w:tc>
          <w:tcPr>
            <w:tcW w:w="6129" w:type="dxa"/>
            <w:tcBorders>
              <w:top w:val="single" w:sz="4" w:space="0" w:color="000000"/>
              <w:left w:val="single" w:sz="4" w:space="0" w:color="000000"/>
              <w:bottom w:val="single" w:sz="4" w:space="0" w:color="000000"/>
            </w:tcBorders>
            <w:shd w:val="clear" w:color="auto" w:fill="auto"/>
          </w:tcPr>
          <w:p w:rsidR="00146B5D" w:rsidRPr="00B32E50" w:rsidRDefault="00146B5D" w:rsidP="00146B5D">
            <w:pPr>
              <w:snapToGrid w:val="0"/>
              <w:spacing w:line="100" w:lineRule="atLeast"/>
              <w:jc w:val="both"/>
              <w:rPr>
                <w:rFonts w:eastAsia="TimesNewRomanPSMT"/>
                <w:kern w:val="1"/>
              </w:rPr>
            </w:pPr>
            <w:r w:rsidRPr="00B32E50">
              <w:rPr>
                <w:rFonts w:eastAsia="TimesNewRomanPSMT"/>
                <w:kern w:val="1"/>
              </w:rPr>
              <w:t>Техничка документација и планови, односно документација о кредитној способности наручиоца у случају јавне набавке финансијске услуге кредита</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146B5D" w:rsidRPr="00EC23F5" w:rsidRDefault="00146B5D" w:rsidP="00146B5D">
            <w:pPr>
              <w:snapToGrid w:val="0"/>
              <w:spacing w:line="100" w:lineRule="atLeast"/>
              <w:jc w:val="center"/>
              <w:rPr>
                <w:rFonts w:eastAsia="TimesNewRomanPSMT"/>
                <w:kern w:val="1"/>
              </w:rPr>
            </w:pPr>
          </w:p>
          <w:p w:rsidR="00146B5D" w:rsidRPr="00EC23F5" w:rsidRDefault="00B32E50" w:rsidP="00146B5D">
            <w:pPr>
              <w:snapToGrid w:val="0"/>
              <w:spacing w:line="100" w:lineRule="atLeast"/>
              <w:jc w:val="center"/>
              <w:rPr>
                <w:rFonts w:eastAsia="TimesNewRomanPSMT"/>
                <w:kern w:val="1"/>
                <w:lang w:val="sr-Cyrl-RS"/>
              </w:rPr>
            </w:pPr>
            <w:r w:rsidRPr="00EC23F5">
              <w:rPr>
                <w:rFonts w:eastAsia="TimesNewRomanPSMT"/>
                <w:kern w:val="1"/>
                <w:lang w:val="sr-Cyrl-RS"/>
              </w:rPr>
              <w:t>6</w:t>
            </w:r>
          </w:p>
        </w:tc>
      </w:tr>
      <w:tr w:rsidR="00781758" w:rsidRPr="00B32E50" w:rsidTr="00650DBA">
        <w:tc>
          <w:tcPr>
            <w:tcW w:w="1553" w:type="dxa"/>
            <w:tcBorders>
              <w:top w:val="single" w:sz="4" w:space="0" w:color="000000"/>
              <w:left w:val="single" w:sz="4" w:space="0" w:color="000000"/>
              <w:bottom w:val="single" w:sz="4" w:space="0" w:color="000000"/>
            </w:tcBorders>
            <w:shd w:val="clear" w:color="auto" w:fill="auto"/>
            <w:vAlign w:val="center"/>
          </w:tcPr>
          <w:p w:rsidR="00146B5D" w:rsidRPr="00B32E50" w:rsidRDefault="00146B5D" w:rsidP="00146B5D">
            <w:pPr>
              <w:snapToGrid w:val="0"/>
              <w:spacing w:line="100" w:lineRule="atLeast"/>
              <w:jc w:val="center"/>
              <w:rPr>
                <w:rFonts w:eastAsia="TimesNewRomanPSMT"/>
                <w:kern w:val="1"/>
                <w:lang w:val="sr-Cyrl-RS"/>
              </w:rPr>
            </w:pPr>
            <w:r w:rsidRPr="00B32E50">
              <w:rPr>
                <w:rFonts w:eastAsia="TimesNewRomanPSMT"/>
                <w:kern w:val="1"/>
                <w:lang w:val="en-US"/>
              </w:rPr>
              <w:t>V</w:t>
            </w:r>
          </w:p>
        </w:tc>
        <w:tc>
          <w:tcPr>
            <w:tcW w:w="6129" w:type="dxa"/>
            <w:tcBorders>
              <w:top w:val="single" w:sz="4" w:space="0" w:color="000000"/>
              <w:left w:val="single" w:sz="4" w:space="0" w:color="000000"/>
              <w:bottom w:val="single" w:sz="4" w:space="0" w:color="000000"/>
            </w:tcBorders>
            <w:shd w:val="clear" w:color="auto" w:fill="auto"/>
          </w:tcPr>
          <w:p w:rsidR="00146B5D" w:rsidRPr="00B32E50" w:rsidRDefault="00146B5D" w:rsidP="00146B5D">
            <w:pPr>
              <w:snapToGrid w:val="0"/>
              <w:spacing w:line="100" w:lineRule="atLeast"/>
              <w:jc w:val="both"/>
              <w:rPr>
                <w:rFonts w:eastAsia="TimesNewRomanPSMT"/>
                <w:kern w:val="1"/>
                <w:lang w:val="ru-RU"/>
              </w:rPr>
            </w:pPr>
            <w:r w:rsidRPr="00B32E50">
              <w:rPr>
                <w:rFonts w:eastAsia="TimesNewRomanPSMT"/>
                <w:kern w:val="1"/>
                <w:lang w:val="sr-Cyrl-RS"/>
              </w:rPr>
              <w:t>Услови за учешће у поступку јавне набавке из чл. 75. и 76. Закона и упутство како се доказује испуњеност тих услова</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146B5D" w:rsidRPr="00EC23F5" w:rsidRDefault="00146B5D" w:rsidP="00120A24">
            <w:pPr>
              <w:snapToGrid w:val="0"/>
              <w:spacing w:line="100" w:lineRule="atLeast"/>
              <w:rPr>
                <w:rFonts w:eastAsia="TimesNewRomanPSMT"/>
                <w:kern w:val="1"/>
                <w:lang w:val="sr-Cyrl-RS"/>
              </w:rPr>
            </w:pPr>
          </w:p>
          <w:p w:rsidR="00146B5D" w:rsidRPr="00EC23F5" w:rsidRDefault="00B32E50" w:rsidP="00146B5D">
            <w:pPr>
              <w:snapToGrid w:val="0"/>
              <w:spacing w:line="100" w:lineRule="atLeast"/>
              <w:jc w:val="center"/>
              <w:rPr>
                <w:rFonts w:eastAsia="TimesNewRomanPSMT"/>
                <w:kern w:val="1"/>
                <w:lang w:val="sr-Cyrl-RS"/>
              </w:rPr>
            </w:pPr>
            <w:r w:rsidRPr="00EC23F5">
              <w:rPr>
                <w:rFonts w:eastAsia="TimesNewRomanPSMT"/>
                <w:kern w:val="1"/>
                <w:lang w:val="sr-Cyrl-RS"/>
              </w:rPr>
              <w:t>7</w:t>
            </w:r>
          </w:p>
        </w:tc>
      </w:tr>
      <w:tr w:rsidR="00781758" w:rsidRPr="00B32E50" w:rsidTr="00650DBA">
        <w:trPr>
          <w:trHeight w:val="377"/>
        </w:trPr>
        <w:tc>
          <w:tcPr>
            <w:tcW w:w="1553" w:type="dxa"/>
            <w:tcBorders>
              <w:top w:val="single" w:sz="4" w:space="0" w:color="000000"/>
              <w:left w:val="single" w:sz="4" w:space="0" w:color="000000"/>
              <w:bottom w:val="single" w:sz="4" w:space="0" w:color="000000"/>
            </w:tcBorders>
            <w:shd w:val="clear" w:color="auto" w:fill="auto"/>
            <w:vAlign w:val="center"/>
          </w:tcPr>
          <w:p w:rsidR="00146B5D" w:rsidRPr="00B32E50" w:rsidRDefault="00146B5D" w:rsidP="00146B5D">
            <w:pPr>
              <w:snapToGrid w:val="0"/>
              <w:spacing w:line="100" w:lineRule="atLeast"/>
              <w:jc w:val="center"/>
              <w:rPr>
                <w:rFonts w:eastAsia="TimesNewRomanPSMT"/>
                <w:kern w:val="1"/>
                <w:lang w:val="sr-Cyrl-RS"/>
              </w:rPr>
            </w:pPr>
            <w:r w:rsidRPr="00B32E50">
              <w:rPr>
                <w:rFonts w:eastAsia="TimesNewRomanPSMT"/>
                <w:kern w:val="1"/>
                <w:lang w:val="en-US"/>
              </w:rPr>
              <w:t>VI</w:t>
            </w:r>
          </w:p>
        </w:tc>
        <w:tc>
          <w:tcPr>
            <w:tcW w:w="6129" w:type="dxa"/>
            <w:tcBorders>
              <w:top w:val="single" w:sz="4" w:space="0" w:color="000000"/>
              <w:left w:val="single" w:sz="4" w:space="0" w:color="000000"/>
              <w:bottom w:val="single" w:sz="4" w:space="0" w:color="000000"/>
            </w:tcBorders>
            <w:shd w:val="clear" w:color="auto" w:fill="auto"/>
          </w:tcPr>
          <w:p w:rsidR="00146B5D" w:rsidRPr="00B32E50" w:rsidRDefault="00146B5D" w:rsidP="00146B5D">
            <w:pPr>
              <w:snapToGrid w:val="0"/>
              <w:spacing w:line="100" w:lineRule="atLeast"/>
              <w:jc w:val="both"/>
              <w:rPr>
                <w:rFonts w:eastAsia="TimesNewRomanPSMT"/>
                <w:kern w:val="1"/>
                <w:lang w:val="sr-Cyrl-RS"/>
              </w:rPr>
            </w:pPr>
            <w:r w:rsidRPr="00B32E50">
              <w:rPr>
                <w:rFonts w:eastAsia="TimesNewRomanPSMT"/>
                <w:kern w:val="1"/>
                <w:lang w:val="sr-Cyrl-RS"/>
              </w:rPr>
              <w:t>Упутство понуђачима како да сачине понуду</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146B5D" w:rsidRPr="00EC23F5" w:rsidRDefault="00525FC8" w:rsidP="00525FC8">
            <w:pPr>
              <w:snapToGrid w:val="0"/>
              <w:spacing w:line="100" w:lineRule="atLeast"/>
              <w:jc w:val="center"/>
              <w:rPr>
                <w:rFonts w:eastAsia="TimesNewRomanPSMT"/>
                <w:kern w:val="1"/>
                <w:lang w:val="sr-Cyrl-RS"/>
              </w:rPr>
            </w:pPr>
            <w:r w:rsidRPr="00EC23F5">
              <w:rPr>
                <w:rFonts w:eastAsia="TimesNewRomanPSMT"/>
                <w:kern w:val="1"/>
              </w:rPr>
              <w:t>1</w:t>
            </w:r>
            <w:r w:rsidR="00B32E50" w:rsidRPr="00EC23F5">
              <w:rPr>
                <w:rFonts w:eastAsia="TimesNewRomanPSMT"/>
                <w:kern w:val="1"/>
                <w:lang w:val="sr-Cyrl-RS"/>
              </w:rPr>
              <w:t>1</w:t>
            </w:r>
          </w:p>
        </w:tc>
      </w:tr>
      <w:tr w:rsidR="00781758" w:rsidRPr="00B32E50" w:rsidTr="00650DBA">
        <w:tc>
          <w:tcPr>
            <w:tcW w:w="1553" w:type="dxa"/>
            <w:tcBorders>
              <w:top w:val="single" w:sz="4" w:space="0" w:color="000000"/>
              <w:left w:val="single" w:sz="4" w:space="0" w:color="000000"/>
              <w:bottom w:val="single" w:sz="4" w:space="0" w:color="000000"/>
            </w:tcBorders>
            <w:shd w:val="clear" w:color="auto" w:fill="auto"/>
            <w:vAlign w:val="center"/>
          </w:tcPr>
          <w:p w:rsidR="00146B5D" w:rsidRPr="00B32E50" w:rsidRDefault="00146B5D" w:rsidP="00146B5D">
            <w:pPr>
              <w:snapToGrid w:val="0"/>
              <w:spacing w:line="100" w:lineRule="atLeast"/>
              <w:jc w:val="center"/>
              <w:rPr>
                <w:rFonts w:eastAsia="TimesNewRomanPSMT"/>
                <w:kern w:val="1"/>
                <w:lang w:val="sr-Cyrl-RS"/>
              </w:rPr>
            </w:pPr>
            <w:r w:rsidRPr="00B32E50">
              <w:rPr>
                <w:rFonts w:eastAsia="TimesNewRomanPSMT"/>
                <w:kern w:val="1"/>
                <w:lang w:val="en-US"/>
              </w:rPr>
              <w:t>VII</w:t>
            </w:r>
          </w:p>
        </w:tc>
        <w:tc>
          <w:tcPr>
            <w:tcW w:w="6129" w:type="dxa"/>
            <w:tcBorders>
              <w:top w:val="single" w:sz="4" w:space="0" w:color="000000"/>
              <w:left w:val="single" w:sz="4" w:space="0" w:color="000000"/>
              <w:bottom w:val="single" w:sz="4" w:space="0" w:color="000000"/>
            </w:tcBorders>
            <w:shd w:val="clear" w:color="auto" w:fill="auto"/>
          </w:tcPr>
          <w:p w:rsidR="00146B5D" w:rsidRPr="00B32E50" w:rsidRDefault="00146B5D" w:rsidP="00146B5D">
            <w:pPr>
              <w:snapToGrid w:val="0"/>
              <w:spacing w:line="100" w:lineRule="atLeast"/>
              <w:jc w:val="both"/>
              <w:rPr>
                <w:rFonts w:eastAsia="TimesNewRomanPSMT"/>
                <w:kern w:val="1"/>
                <w:lang w:val="sr-Cyrl-RS"/>
              </w:rPr>
            </w:pPr>
            <w:r w:rsidRPr="00B32E50">
              <w:rPr>
                <w:rFonts w:eastAsia="TimesNewRomanPSMT"/>
                <w:kern w:val="1"/>
                <w:lang w:val="sr-Cyrl-RS"/>
              </w:rPr>
              <w:t>Образац понуде</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146B5D" w:rsidRPr="00EC23F5" w:rsidRDefault="004B2751" w:rsidP="00146B5D">
            <w:pPr>
              <w:snapToGrid w:val="0"/>
              <w:spacing w:line="100" w:lineRule="atLeast"/>
              <w:jc w:val="center"/>
              <w:rPr>
                <w:rFonts w:eastAsia="TimesNewRomanPSMT"/>
                <w:kern w:val="1"/>
                <w:lang w:val="sr-Cyrl-RS"/>
              </w:rPr>
            </w:pPr>
            <w:r w:rsidRPr="00EC23F5">
              <w:rPr>
                <w:rFonts w:eastAsia="TimesNewRomanPSMT"/>
                <w:kern w:val="1"/>
                <w:lang w:val="sr-Cyrl-RS"/>
              </w:rPr>
              <w:t>18</w:t>
            </w:r>
          </w:p>
        </w:tc>
      </w:tr>
      <w:tr w:rsidR="00781758" w:rsidRPr="00B32E50" w:rsidTr="00650DBA">
        <w:tc>
          <w:tcPr>
            <w:tcW w:w="1553" w:type="dxa"/>
            <w:tcBorders>
              <w:top w:val="single" w:sz="4" w:space="0" w:color="000000"/>
              <w:left w:val="single" w:sz="4" w:space="0" w:color="000000"/>
              <w:bottom w:val="single" w:sz="4" w:space="0" w:color="000000"/>
            </w:tcBorders>
            <w:shd w:val="clear" w:color="auto" w:fill="auto"/>
            <w:vAlign w:val="center"/>
          </w:tcPr>
          <w:p w:rsidR="00146B5D" w:rsidRPr="00B32E50" w:rsidRDefault="00146B5D" w:rsidP="00146B5D">
            <w:pPr>
              <w:snapToGrid w:val="0"/>
              <w:spacing w:line="100" w:lineRule="atLeast"/>
              <w:jc w:val="center"/>
              <w:rPr>
                <w:rFonts w:eastAsia="TimesNewRomanPSMT"/>
                <w:kern w:val="1"/>
                <w:lang w:val="sr-Cyrl-RS"/>
              </w:rPr>
            </w:pPr>
            <w:r w:rsidRPr="00B32E50">
              <w:rPr>
                <w:rFonts w:eastAsia="TimesNewRomanPSMT"/>
                <w:kern w:val="1"/>
                <w:lang w:val="en-US"/>
              </w:rPr>
              <w:t>VIII</w:t>
            </w:r>
          </w:p>
        </w:tc>
        <w:tc>
          <w:tcPr>
            <w:tcW w:w="6129" w:type="dxa"/>
            <w:tcBorders>
              <w:top w:val="single" w:sz="4" w:space="0" w:color="000000"/>
              <w:left w:val="single" w:sz="4" w:space="0" w:color="000000"/>
              <w:bottom w:val="single" w:sz="4" w:space="0" w:color="000000"/>
            </w:tcBorders>
            <w:shd w:val="clear" w:color="auto" w:fill="auto"/>
          </w:tcPr>
          <w:p w:rsidR="00146B5D" w:rsidRPr="00B32E50" w:rsidRDefault="00146B5D" w:rsidP="00146B5D">
            <w:pPr>
              <w:snapToGrid w:val="0"/>
              <w:spacing w:line="100" w:lineRule="atLeast"/>
              <w:jc w:val="both"/>
              <w:rPr>
                <w:rFonts w:eastAsia="TimesNewRomanPSMT"/>
                <w:kern w:val="1"/>
                <w:lang w:val="sr-Cyrl-RS"/>
              </w:rPr>
            </w:pPr>
            <w:r w:rsidRPr="00B32E50">
              <w:rPr>
                <w:rFonts w:eastAsia="TimesNewRomanPSMT"/>
                <w:kern w:val="1"/>
                <w:lang w:val="sr-Cyrl-RS"/>
              </w:rPr>
              <w:t>Модел уговора</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146B5D" w:rsidRPr="00EC23F5" w:rsidRDefault="004B2751" w:rsidP="00146B5D">
            <w:pPr>
              <w:snapToGrid w:val="0"/>
              <w:spacing w:line="100" w:lineRule="atLeast"/>
              <w:jc w:val="center"/>
              <w:rPr>
                <w:rFonts w:eastAsia="TimesNewRomanPSMT"/>
                <w:kern w:val="1"/>
                <w:lang w:val="sr-Cyrl-RS"/>
              </w:rPr>
            </w:pPr>
            <w:r w:rsidRPr="00EC23F5">
              <w:rPr>
                <w:rFonts w:eastAsia="TimesNewRomanPSMT"/>
                <w:kern w:val="1"/>
                <w:lang w:val="sr-Cyrl-RS"/>
              </w:rPr>
              <w:t>25</w:t>
            </w:r>
          </w:p>
        </w:tc>
      </w:tr>
      <w:tr w:rsidR="00781758" w:rsidRPr="00B32E50" w:rsidTr="00650DBA">
        <w:tc>
          <w:tcPr>
            <w:tcW w:w="1553" w:type="dxa"/>
            <w:tcBorders>
              <w:top w:val="single" w:sz="4" w:space="0" w:color="000000"/>
              <w:left w:val="single" w:sz="4" w:space="0" w:color="000000"/>
              <w:bottom w:val="single" w:sz="4" w:space="0" w:color="000000"/>
            </w:tcBorders>
            <w:shd w:val="clear" w:color="auto" w:fill="auto"/>
            <w:vAlign w:val="center"/>
          </w:tcPr>
          <w:p w:rsidR="00146B5D" w:rsidRPr="00B32E50" w:rsidRDefault="00146B5D" w:rsidP="00146B5D">
            <w:pPr>
              <w:snapToGrid w:val="0"/>
              <w:spacing w:line="100" w:lineRule="atLeast"/>
              <w:jc w:val="center"/>
              <w:rPr>
                <w:rFonts w:eastAsia="TimesNewRomanPSMT"/>
                <w:kern w:val="1"/>
                <w:lang w:val="sr-Cyrl-RS"/>
              </w:rPr>
            </w:pPr>
            <w:r w:rsidRPr="00B32E50">
              <w:rPr>
                <w:rFonts w:eastAsia="TimesNewRomanPSMT"/>
                <w:kern w:val="1"/>
                <w:lang w:val="en-US"/>
              </w:rPr>
              <w:t>IX</w:t>
            </w:r>
          </w:p>
        </w:tc>
        <w:tc>
          <w:tcPr>
            <w:tcW w:w="6129" w:type="dxa"/>
            <w:tcBorders>
              <w:top w:val="single" w:sz="4" w:space="0" w:color="000000"/>
              <w:left w:val="single" w:sz="4" w:space="0" w:color="000000"/>
              <w:bottom w:val="single" w:sz="4" w:space="0" w:color="000000"/>
            </w:tcBorders>
            <w:shd w:val="clear" w:color="auto" w:fill="auto"/>
          </w:tcPr>
          <w:p w:rsidR="00146B5D" w:rsidRPr="00B32E50" w:rsidRDefault="00146B5D" w:rsidP="00146B5D">
            <w:pPr>
              <w:snapToGrid w:val="0"/>
              <w:spacing w:line="100" w:lineRule="atLeast"/>
              <w:jc w:val="both"/>
              <w:rPr>
                <w:rFonts w:eastAsia="TimesNewRomanPSMT"/>
                <w:kern w:val="1"/>
                <w:lang w:val="sr-Cyrl-RS"/>
              </w:rPr>
            </w:pPr>
            <w:r w:rsidRPr="00B32E50">
              <w:rPr>
                <w:rFonts w:eastAsia="TimesNewRomanPSMT"/>
                <w:kern w:val="1"/>
                <w:lang w:val="sr-Cyrl-RS"/>
              </w:rPr>
              <w:t>Образац трошкова припреме понуде</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146B5D" w:rsidRPr="00EC23F5" w:rsidRDefault="004B2751" w:rsidP="00146B5D">
            <w:pPr>
              <w:snapToGrid w:val="0"/>
              <w:spacing w:line="100" w:lineRule="atLeast"/>
              <w:jc w:val="center"/>
              <w:rPr>
                <w:rFonts w:eastAsia="TimesNewRomanPSMT"/>
                <w:kern w:val="1"/>
                <w:lang w:val="sr-Cyrl-RS"/>
              </w:rPr>
            </w:pPr>
            <w:r w:rsidRPr="00EC23F5">
              <w:rPr>
                <w:rFonts w:eastAsia="TimesNewRomanPSMT"/>
                <w:kern w:val="1"/>
                <w:lang w:val="sr-Cyrl-RS"/>
              </w:rPr>
              <w:t>27</w:t>
            </w:r>
          </w:p>
        </w:tc>
      </w:tr>
      <w:tr w:rsidR="00781758" w:rsidRPr="00B32E50" w:rsidTr="00650DBA">
        <w:tc>
          <w:tcPr>
            <w:tcW w:w="1553" w:type="dxa"/>
            <w:tcBorders>
              <w:top w:val="single" w:sz="4" w:space="0" w:color="000000"/>
              <w:left w:val="single" w:sz="4" w:space="0" w:color="000000"/>
              <w:bottom w:val="single" w:sz="4" w:space="0" w:color="000000"/>
            </w:tcBorders>
            <w:shd w:val="clear" w:color="auto" w:fill="auto"/>
            <w:vAlign w:val="center"/>
          </w:tcPr>
          <w:p w:rsidR="00146B5D" w:rsidRPr="00B32E50" w:rsidRDefault="00146B5D" w:rsidP="00146B5D">
            <w:pPr>
              <w:snapToGrid w:val="0"/>
              <w:spacing w:line="100" w:lineRule="atLeast"/>
              <w:jc w:val="center"/>
              <w:rPr>
                <w:rFonts w:eastAsia="TimesNewRomanPSMT"/>
                <w:kern w:val="1"/>
                <w:lang w:val="sr-Cyrl-RS"/>
              </w:rPr>
            </w:pPr>
            <w:r w:rsidRPr="00B32E50">
              <w:rPr>
                <w:rFonts w:eastAsia="TimesNewRomanPSMT"/>
                <w:kern w:val="1"/>
                <w:lang w:val="en-US"/>
              </w:rPr>
              <w:t>X</w:t>
            </w:r>
          </w:p>
        </w:tc>
        <w:tc>
          <w:tcPr>
            <w:tcW w:w="6129" w:type="dxa"/>
            <w:tcBorders>
              <w:top w:val="single" w:sz="4" w:space="0" w:color="000000"/>
              <w:left w:val="single" w:sz="4" w:space="0" w:color="000000"/>
              <w:bottom w:val="single" w:sz="4" w:space="0" w:color="000000"/>
            </w:tcBorders>
            <w:shd w:val="clear" w:color="auto" w:fill="auto"/>
          </w:tcPr>
          <w:p w:rsidR="00146B5D" w:rsidRPr="00B32E50" w:rsidRDefault="00146B5D" w:rsidP="00146B5D">
            <w:pPr>
              <w:snapToGrid w:val="0"/>
              <w:spacing w:line="100" w:lineRule="atLeast"/>
              <w:jc w:val="both"/>
              <w:rPr>
                <w:rFonts w:eastAsia="TimesNewRomanPSMT"/>
                <w:kern w:val="1"/>
                <w:lang w:val="sr-Cyrl-RS"/>
              </w:rPr>
            </w:pPr>
            <w:r w:rsidRPr="00B32E50">
              <w:rPr>
                <w:rFonts w:eastAsia="TimesNewRomanPSMT"/>
                <w:kern w:val="1"/>
                <w:lang w:val="sr-Cyrl-RS"/>
              </w:rPr>
              <w:t>Образац изјаве о независној понуди</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146B5D" w:rsidRPr="00EC23F5" w:rsidRDefault="004B2751" w:rsidP="00146B5D">
            <w:pPr>
              <w:snapToGrid w:val="0"/>
              <w:spacing w:line="100" w:lineRule="atLeast"/>
              <w:jc w:val="center"/>
              <w:rPr>
                <w:rFonts w:eastAsia="TimesNewRomanPSMT"/>
                <w:kern w:val="1"/>
                <w:lang w:val="sr-Cyrl-RS"/>
              </w:rPr>
            </w:pPr>
            <w:r w:rsidRPr="00EC23F5">
              <w:rPr>
                <w:rFonts w:eastAsia="TimesNewRomanPSMT"/>
                <w:kern w:val="1"/>
                <w:lang w:val="sr-Cyrl-RS"/>
              </w:rPr>
              <w:t>28</w:t>
            </w:r>
          </w:p>
        </w:tc>
      </w:tr>
    </w:tbl>
    <w:p w:rsidR="00146B5D" w:rsidRPr="00B32E50" w:rsidRDefault="00146B5D" w:rsidP="00146B5D">
      <w:pPr>
        <w:spacing w:line="100" w:lineRule="atLeast"/>
        <w:jc w:val="both"/>
        <w:rPr>
          <w:rFonts w:ascii="Arial" w:eastAsia="TimesNewRomanPSMT" w:hAnsi="Arial" w:cs="Arial"/>
          <w:kern w:val="1"/>
          <w:lang w:val="en-US"/>
        </w:rPr>
      </w:pPr>
    </w:p>
    <w:p w:rsidR="00146B5D" w:rsidRPr="00B32E50" w:rsidRDefault="00146B5D" w:rsidP="00146B5D">
      <w:pPr>
        <w:autoSpaceDE w:val="0"/>
        <w:jc w:val="both"/>
        <w:rPr>
          <w:lang w:val="en-US"/>
        </w:rPr>
      </w:pPr>
    </w:p>
    <w:p w:rsidR="00146B5D" w:rsidRPr="00EC23F5" w:rsidRDefault="00146B5D" w:rsidP="00146B5D">
      <w:pPr>
        <w:autoSpaceDE w:val="0"/>
        <w:jc w:val="both"/>
      </w:pPr>
      <w:r w:rsidRPr="00B32E50">
        <w:t xml:space="preserve">Укупан број страна конкурсне </w:t>
      </w:r>
      <w:bookmarkStart w:id="0" w:name="_GoBack"/>
      <w:r w:rsidRPr="00EC23F5">
        <w:t xml:space="preserve">документације: </w:t>
      </w:r>
      <w:r w:rsidR="004B2751" w:rsidRPr="00EC23F5">
        <w:rPr>
          <w:u w:val="single"/>
          <w:lang w:val="sr-Cyrl-RS"/>
        </w:rPr>
        <w:t>28</w:t>
      </w:r>
      <w:r w:rsidRPr="00EC23F5">
        <w:rPr>
          <w:u w:val="single"/>
        </w:rPr>
        <w:t>.</w:t>
      </w:r>
    </w:p>
    <w:bookmarkEnd w:id="0"/>
    <w:p w:rsidR="00146B5D" w:rsidRPr="00B32E50" w:rsidRDefault="00146B5D" w:rsidP="00146B5D">
      <w:pPr>
        <w:autoSpaceDE w:val="0"/>
        <w:jc w:val="both"/>
        <w:rPr>
          <w:lang w:val="sr-Cyrl-RS"/>
        </w:rPr>
      </w:pPr>
    </w:p>
    <w:p w:rsidR="00146B5D" w:rsidRPr="00B32E50" w:rsidRDefault="00146B5D" w:rsidP="00146B5D">
      <w:pPr>
        <w:autoSpaceDE w:val="0"/>
        <w:jc w:val="both"/>
        <w:rPr>
          <w:lang w:val="sr-Cyrl-RS"/>
        </w:rPr>
      </w:pPr>
    </w:p>
    <w:p w:rsidR="00146B5D" w:rsidRPr="00423C9D" w:rsidRDefault="00146B5D" w:rsidP="00146B5D">
      <w:pPr>
        <w:autoSpaceDE w:val="0"/>
        <w:jc w:val="both"/>
        <w:rPr>
          <w:lang w:val="sr-Cyrl-RS"/>
        </w:rPr>
      </w:pPr>
    </w:p>
    <w:p w:rsidR="00252E0C" w:rsidRPr="00423C9D" w:rsidRDefault="00252E0C" w:rsidP="00146B5D">
      <w:pPr>
        <w:autoSpaceDE w:val="0"/>
        <w:jc w:val="both"/>
        <w:rPr>
          <w:lang w:val="sr-Cyrl-RS"/>
        </w:rPr>
      </w:pPr>
    </w:p>
    <w:p w:rsidR="00146B5D" w:rsidRPr="00423C9D" w:rsidRDefault="00146B5D" w:rsidP="00146B5D">
      <w:pPr>
        <w:autoSpaceDE w:val="0"/>
        <w:jc w:val="both"/>
        <w:rPr>
          <w:lang w:val="en-US"/>
        </w:rPr>
      </w:pPr>
    </w:p>
    <w:p w:rsidR="00146B5D" w:rsidRPr="00423C9D" w:rsidRDefault="00146B5D" w:rsidP="00146B5D">
      <w:pPr>
        <w:autoSpaceDE w:val="0"/>
        <w:jc w:val="both"/>
        <w:rPr>
          <w:lang w:val="en-US"/>
        </w:rPr>
      </w:pPr>
    </w:p>
    <w:p w:rsidR="00146B5D" w:rsidRPr="00423C9D" w:rsidRDefault="00146B5D" w:rsidP="00146B5D">
      <w:pPr>
        <w:autoSpaceDE w:val="0"/>
        <w:jc w:val="both"/>
        <w:rPr>
          <w:lang w:val="en-US"/>
        </w:rPr>
      </w:pPr>
    </w:p>
    <w:p w:rsidR="00146B5D" w:rsidRPr="00146B5D" w:rsidRDefault="00146B5D" w:rsidP="00146B5D">
      <w:pPr>
        <w:shd w:val="clear" w:color="auto" w:fill="D9D9D9"/>
        <w:spacing w:line="100" w:lineRule="atLeast"/>
        <w:jc w:val="center"/>
        <w:rPr>
          <w:rFonts w:eastAsia="Arial Unicode MS"/>
          <w:b/>
          <w:bCs/>
          <w:i/>
          <w:iCs/>
          <w:color w:val="000000"/>
          <w:kern w:val="1"/>
          <w:sz w:val="28"/>
          <w:lang w:val="en-US"/>
        </w:rPr>
      </w:pPr>
      <w:proofErr w:type="gramStart"/>
      <w:r w:rsidRPr="00146B5D">
        <w:rPr>
          <w:rFonts w:eastAsia="Arial Unicode MS"/>
          <w:b/>
          <w:bCs/>
          <w:i/>
          <w:iCs/>
          <w:color w:val="000000"/>
          <w:kern w:val="1"/>
          <w:sz w:val="28"/>
          <w:lang w:val="en-US"/>
        </w:rPr>
        <w:lastRenderedPageBreak/>
        <w:t>I  ОПШТИ</w:t>
      </w:r>
      <w:proofErr w:type="gramEnd"/>
      <w:r w:rsidRPr="00146B5D">
        <w:rPr>
          <w:rFonts w:eastAsia="Arial Unicode MS"/>
          <w:b/>
          <w:bCs/>
          <w:i/>
          <w:iCs/>
          <w:color w:val="000000"/>
          <w:kern w:val="1"/>
          <w:sz w:val="28"/>
          <w:lang w:val="en-US"/>
        </w:rPr>
        <w:t xml:space="preserve"> ПОДАЦИ О ЈАВНОЈ НАБАВЦИ</w:t>
      </w:r>
    </w:p>
    <w:p w:rsidR="00146B5D" w:rsidRPr="00146B5D" w:rsidRDefault="00146B5D" w:rsidP="00146B5D">
      <w:pPr>
        <w:shd w:val="clear" w:color="auto" w:fill="D9D9D9"/>
        <w:spacing w:line="100" w:lineRule="atLeast"/>
        <w:jc w:val="center"/>
        <w:rPr>
          <w:rFonts w:eastAsia="Arial Unicode MS"/>
          <w:b/>
          <w:bCs/>
          <w:i/>
          <w:iCs/>
          <w:color w:val="000000"/>
          <w:kern w:val="1"/>
          <w:lang w:val="en-US"/>
        </w:rPr>
      </w:pPr>
    </w:p>
    <w:p w:rsidR="00146B5D" w:rsidRPr="00146B5D" w:rsidRDefault="00146B5D" w:rsidP="00146B5D">
      <w:pPr>
        <w:spacing w:line="100" w:lineRule="atLeast"/>
        <w:jc w:val="both"/>
        <w:rPr>
          <w:rFonts w:eastAsia="Arial Unicode MS"/>
          <w:b/>
          <w:bCs/>
          <w:i/>
          <w:iCs/>
          <w:color w:val="000000"/>
          <w:kern w:val="1"/>
          <w:lang w:val="en-US"/>
        </w:rPr>
      </w:pPr>
    </w:p>
    <w:p w:rsidR="00146B5D" w:rsidRPr="00146B5D" w:rsidRDefault="00146B5D" w:rsidP="00146B5D">
      <w:pPr>
        <w:spacing w:line="100" w:lineRule="atLeast"/>
        <w:jc w:val="both"/>
        <w:rPr>
          <w:rFonts w:eastAsia="Arial Unicode MS"/>
          <w:color w:val="000000"/>
          <w:kern w:val="1"/>
          <w:lang w:val="en-US"/>
        </w:rPr>
      </w:pPr>
      <w:r w:rsidRPr="00146B5D">
        <w:rPr>
          <w:rFonts w:eastAsia="Arial Unicode MS"/>
          <w:b/>
          <w:bCs/>
          <w:color w:val="000000"/>
          <w:kern w:val="1"/>
          <w:lang w:val="en-US"/>
        </w:rPr>
        <w:t>1.</w:t>
      </w:r>
      <w:r w:rsidRPr="00146B5D">
        <w:rPr>
          <w:rFonts w:eastAsia="Arial Unicode MS"/>
          <w:b/>
          <w:bCs/>
          <w:color w:val="000000"/>
          <w:kern w:val="1"/>
          <w:lang w:val="sr-Cyrl-RS"/>
        </w:rPr>
        <w:t xml:space="preserve"> </w:t>
      </w:r>
      <w:r w:rsidRPr="00146B5D">
        <w:rPr>
          <w:rFonts w:eastAsia="Arial Unicode MS"/>
          <w:b/>
          <w:bCs/>
          <w:color w:val="000000"/>
          <w:kern w:val="1"/>
          <w:lang w:val="en-US"/>
        </w:rPr>
        <w:t>Подаци о наручиоцу</w:t>
      </w:r>
    </w:p>
    <w:p w:rsidR="00146B5D" w:rsidRPr="00146B5D" w:rsidRDefault="00146B5D" w:rsidP="00146B5D">
      <w:pPr>
        <w:spacing w:line="100" w:lineRule="atLeast"/>
        <w:jc w:val="both"/>
        <w:rPr>
          <w:rFonts w:eastAsia="Arial Unicode MS"/>
          <w:color w:val="000000"/>
          <w:kern w:val="1"/>
        </w:rPr>
      </w:pPr>
      <w:r w:rsidRPr="00146B5D">
        <w:rPr>
          <w:rFonts w:eastAsia="Arial Unicode MS"/>
          <w:color w:val="000000"/>
          <w:kern w:val="1"/>
          <w:lang w:val="en-US"/>
        </w:rPr>
        <w:t xml:space="preserve">Наручилац: </w:t>
      </w:r>
      <w:r w:rsidR="00652357">
        <w:rPr>
          <w:rFonts w:eastAsia="Arial Unicode MS"/>
          <w:color w:val="000000"/>
          <w:kern w:val="1"/>
          <w:lang w:val="sr-Cyrl-RS"/>
        </w:rPr>
        <w:t>О</w:t>
      </w:r>
      <w:r w:rsidR="00652357">
        <w:rPr>
          <w:rFonts w:eastAsia="Arial Unicode MS"/>
          <w:color w:val="000000"/>
          <w:kern w:val="1"/>
        </w:rPr>
        <w:t>пштин</w:t>
      </w:r>
      <w:r w:rsidR="00652357">
        <w:rPr>
          <w:rFonts w:eastAsia="Arial Unicode MS"/>
          <w:color w:val="000000"/>
          <w:kern w:val="1"/>
          <w:lang w:val="sr-Cyrl-RS"/>
        </w:rPr>
        <w:t>а</w:t>
      </w:r>
      <w:r w:rsidRPr="00146B5D">
        <w:rPr>
          <w:rFonts w:eastAsia="Arial Unicode MS"/>
          <w:color w:val="000000"/>
          <w:kern w:val="1"/>
        </w:rPr>
        <w:t xml:space="preserve"> Нова Варош</w:t>
      </w:r>
      <w:r w:rsidRPr="00146B5D">
        <w:rPr>
          <w:rFonts w:eastAsia="Arial Unicode MS"/>
          <w:i/>
          <w:iCs/>
          <w:color w:val="000000"/>
          <w:kern w:val="1"/>
          <w:lang w:val="en-US"/>
        </w:rPr>
        <w:t xml:space="preserve"> </w:t>
      </w:r>
    </w:p>
    <w:p w:rsidR="00146B5D" w:rsidRPr="00146B5D" w:rsidRDefault="00146B5D" w:rsidP="00146B5D">
      <w:pPr>
        <w:spacing w:line="100" w:lineRule="atLeast"/>
        <w:jc w:val="both"/>
        <w:rPr>
          <w:rFonts w:eastAsia="Arial Unicode MS"/>
          <w:color w:val="000000"/>
          <w:kern w:val="1"/>
        </w:rPr>
      </w:pPr>
      <w:r w:rsidRPr="00146B5D">
        <w:rPr>
          <w:rFonts w:eastAsia="Arial Unicode MS"/>
          <w:color w:val="000000"/>
          <w:kern w:val="1"/>
        </w:rPr>
        <w:t>Адреса:</w:t>
      </w:r>
      <w:r w:rsidRPr="00146B5D">
        <w:rPr>
          <w:rFonts w:eastAsia="Arial Unicode MS"/>
          <w:i/>
          <w:iCs/>
          <w:color w:val="000000"/>
          <w:kern w:val="1"/>
        </w:rPr>
        <w:t xml:space="preserve"> </w:t>
      </w:r>
      <w:r w:rsidRPr="00146B5D">
        <w:rPr>
          <w:rFonts w:eastAsia="Arial Unicode MS"/>
          <w:iCs/>
          <w:color w:val="000000"/>
          <w:kern w:val="1"/>
        </w:rPr>
        <w:t xml:space="preserve">Улица Карађорђева бр. 32, 31 320 Нова Варош </w:t>
      </w:r>
    </w:p>
    <w:p w:rsidR="00146B5D" w:rsidRPr="00146B5D" w:rsidRDefault="005B3B2C" w:rsidP="00146B5D">
      <w:pPr>
        <w:spacing w:line="100" w:lineRule="atLeast"/>
        <w:jc w:val="both"/>
        <w:rPr>
          <w:rFonts w:eastAsia="Arial Unicode MS"/>
          <w:color w:val="000000"/>
          <w:kern w:val="1"/>
        </w:rPr>
      </w:pPr>
      <w:r>
        <w:rPr>
          <w:lang w:val="sr-Cyrl-RS"/>
        </w:rPr>
        <w:t>Интернет адреса</w:t>
      </w:r>
      <w:r w:rsidRPr="00F61B6A">
        <w:t>:</w:t>
      </w:r>
      <w:r w:rsidRPr="00F61B6A">
        <w:rPr>
          <w:lang w:val="sr-Latn-CS"/>
        </w:rPr>
        <w:t xml:space="preserve"> </w:t>
      </w:r>
      <w:r>
        <w:rPr>
          <w:lang w:val="sr-Latn-RS"/>
        </w:rPr>
        <w:t>www.novavaros.rs</w:t>
      </w:r>
    </w:p>
    <w:p w:rsidR="00146B5D" w:rsidRPr="00146B5D" w:rsidRDefault="00146B5D" w:rsidP="00146B5D">
      <w:pPr>
        <w:spacing w:line="100" w:lineRule="atLeast"/>
        <w:jc w:val="both"/>
        <w:rPr>
          <w:rFonts w:eastAsia="Arial Unicode MS"/>
          <w:color w:val="000000"/>
          <w:kern w:val="1"/>
          <w:lang w:val="sr-Cyrl-RS"/>
        </w:rPr>
      </w:pPr>
    </w:p>
    <w:p w:rsidR="00146B5D" w:rsidRPr="00146B5D" w:rsidRDefault="00146B5D" w:rsidP="00146B5D">
      <w:pPr>
        <w:spacing w:line="100" w:lineRule="atLeast"/>
        <w:jc w:val="both"/>
        <w:rPr>
          <w:rFonts w:eastAsia="Arial Unicode MS"/>
          <w:color w:val="000000"/>
          <w:kern w:val="1"/>
          <w:lang w:val="en-US"/>
        </w:rPr>
      </w:pPr>
      <w:r w:rsidRPr="00146B5D">
        <w:rPr>
          <w:rFonts w:eastAsia="Arial Unicode MS"/>
          <w:b/>
          <w:bCs/>
          <w:color w:val="000000"/>
          <w:kern w:val="1"/>
          <w:lang w:val="en-US"/>
        </w:rPr>
        <w:t>2. Врста поступка јавне набавке</w:t>
      </w:r>
    </w:p>
    <w:p w:rsidR="00146B5D" w:rsidRPr="00146B5D" w:rsidRDefault="00146B5D" w:rsidP="00146B5D">
      <w:pPr>
        <w:spacing w:line="100" w:lineRule="atLeast"/>
        <w:jc w:val="both"/>
        <w:rPr>
          <w:rFonts w:eastAsia="Arial Unicode MS"/>
          <w:color w:val="000000"/>
          <w:kern w:val="1"/>
          <w:lang w:val="en-US"/>
        </w:rPr>
      </w:pPr>
      <w:proofErr w:type="gramStart"/>
      <w:r w:rsidRPr="00146B5D">
        <w:rPr>
          <w:rFonts w:eastAsia="Arial Unicode MS"/>
          <w:color w:val="000000"/>
          <w:kern w:val="1"/>
          <w:lang w:val="en-US"/>
        </w:rPr>
        <w:t>Предметна јавна набавка се спроводи у поступку јавне набавке мале вредности у складу са Законом и подзаконским актима којима се уређују јавне набавке.</w:t>
      </w:r>
      <w:proofErr w:type="gramEnd"/>
    </w:p>
    <w:p w:rsidR="00146B5D" w:rsidRPr="00146B5D" w:rsidRDefault="00146B5D" w:rsidP="00146B5D">
      <w:pPr>
        <w:spacing w:line="100" w:lineRule="atLeast"/>
        <w:jc w:val="both"/>
        <w:rPr>
          <w:rFonts w:eastAsia="Arial Unicode MS"/>
          <w:color w:val="000000"/>
          <w:kern w:val="1"/>
          <w:lang w:val="sr-Cyrl-RS"/>
        </w:rPr>
      </w:pPr>
    </w:p>
    <w:p w:rsidR="00146B5D" w:rsidRPr="00146B5D" w:rsidRDefault="00146B5D" w:rsidP="00146B5D">
      <w:pPr>
        <w:spacing w:line="100" w:lineRule="atLeast"/>
        <w:jc w:val="both"/>
        <w:rPr>
          <w:rFonts w:eastAsia="Arial Unicode MS"/>
          <w:color w:val="000000"/>
          <w:kern w:val="1"/>
          <w:lang w:val="en-US"/>
        </w:rPr>
      </w:pPr>
      <w:r w:rsidRPr="00146B5D">
        <w:rPr>
          <w:rFonts w:eastAsia="Arial Unicode MS"/>
          <w:b/>
          <w:bCs/>
          <w:color w:val="000000"/>
          <w:kern w:val="1"/>
          <w:lang w:val="en-US"/>
        </w:rPr>
        <w:t>3. Предмет јавне набавке</w:t>
      </w:r>
    </w:p>
    <w:p w:rsidR="00146B5D" w:rsidRPr="005B3B2C" w:rsidRDefault="00146B5D" w:rsidP="00146B5D">
      <w:pPr>
        <w:spacing w:line="100" w:lineRule="atLeast"/>
        <w:jc w:val="both"/>
        <w:rPr>
          <w:rFonts w:eastAsia="Arial Unicode MS"/>
          <w:kern w:val="1"/>
          <w:lang w:val="en-US"/>
        </w:rPr>
      </w:pPr>
      <w:r w:rsidRPr="00146B5D">
        <w:rPr>
          <w:rFonts w:eastAsia="Arial Unicode MS"/>
          <w:color w:val="000000"/>
          <w:kern w:val="1"/>
          <w:lang w:val="en-US"/>
        </w:rPr>
        <w:t>Предмет јавне набавке</w:t>
      </w:r>
      <w:r w:rsidRPr="00146B5D">
        <w:rPr>
          <w:rFonts w:eastAsia="Arial Unicode MS"/>
          <w:color w:val="000000"/>
          <w:kern w:val="1"/>
        </w:rPr>
        <w:t xml:space="preserve"> </w:t>
      </w:r>
      <w:r w:rsidRPr="005B7D35">
        <w:rPr>
          <w:rFonts w:eastAsia="Arial Unicode MS"/>
          <w:kern w:val="1"/>
        </w:rPr>
        <w:t xml:space="preserve">мале вредности </w:t>
      </w:r>
      <w:r w:rsidRPr="005B7D35">
        <w:rPr>
          <w:rFonts w:eastAsia="Arial Unicode MS"/>
          <w:kern w:val="1"/>
          <w:lang w:val="en-US"/>
        </w:rPr>
        <w:t>бр</w:t>
      </w:r>
      <w:r w:rsidRPr="005B7D35">
        <w:rPr>
          <w:rFonts w:eastAsia="Arial Unicode MS"/>
          <w:kern w:val="1"/>
          <w:lang w:val="sr-Cyrl-RS"/>
        </w:rPr>
        <w:t>ој</w:t>
      </w:r>
      <w:r w:rsidRPr="005B7D35">
        <w:rPr>
          <w:rFonts w:eastAsia="Arial Unicode MS"/>
          <w:kern w:val="1"/>
          <w:lang w:val="en-US"/>
        </w:rPr>
        <w:t xml:space="preserve"> </w:t>
      </w:r>
      <w:r w:rsidR="00263F74">
        <w:rPr>
          <w:rFonts w:eastAsia="Arial Unicode MS"/>
          <w:kern w:val="1"/>
          <w:lang w:val="sr-Cyrl-RS"/>
        </w:rPr>
        <w:t>1.1.6</w:t>
      </w:r>
      <w:r w:rsidR="00FE328D">
        <w:rPr>
          <w:rFonts w:eastAsia="Arial Unicode MS"/>
          <w:kern w:val="1"/>
          <w:lang w:val="sr-Cyrl-RS"/>
        </w:rPr>
        <w:t>/2018</w:t>
      </w:r>
      <w:r w:rsidRPr="005B7D35">
        <w:rPr>
          <w:rFonts w:eastAsia="Arial Unicode MS"/>
          <w:kern w:val="1"/>
          <w:lang w:val="sr-Cyrl-RS"/>
        </w:rPr>
        <w:t xml:space="preserve"> </w:t>
      </w:r>
      <w:r w:rsidRPr="005B7D35">
        <w:rPr>
          <w:rFonts w:eastAsia="Arial Unicode MS"/>
          <w:kern w:val="1"/>
          <w:lang w:val="en-US"/>
        </w:rPr>
        <w:t>су</w:t>
      </w:r>
      <w:r w:rsidRPr="005B7D35">
        <w:rPr>
          <w:rFonts w:eastAsia="Arial Unicode MS"/>
          <w:kern w:val="1"/>
        </w:rPr>
        <w:t xml:space="preserve"> </w:t>
      </w:r>
      <w:r w:rsidR="0098793C">
        <w:rPr>
          <w:rFonts w:eastAsia="Arial Unicode MS"/>
          <w:kern w:val="1"/>
          <w:lang w:val="sr-Cyrl-RS"/>
        </w:rPr>
        <w:t>добра</w:t>
      </w:r>
      <w:r w:rsidRPr="005B3B2C">
        <w:rPr>
          <w:rFonts w:eastAsia="Arial Unicode MS"/>
          <w:kern w:val="1"/>
          <w:lang w:val="en-US"/>
        </w:rPr>
        <w:t xml:space="preserve"> – </w:t>
      </w:r>
      <w:proofErr w:type="gramStart"/>
      <w:r w:rsidR="00CF04B0" w:rsidRPr="00CF04B0">
        <w:rPr>
          <w:rFonts w:eastAsia="Arial Unicode MS"/>
          <w:kern w:val="1"/>
        </w:rPr>
        <w:t>Н</w:t>
      </w:r>
      <w:r w:rsidR="00C15EF2">
        <w:rPr>
          <w:rFonts w:eastAsia="Arial Unicode MS"/>
          <w:kern w:val="1"/>
        </w:rPr>
        <w:t>абавка  горива</w:t>
      </w:r>
      <w:proofErr w:type="gramEnd"/>
      <w:r w:rsidRPr="005B3B2C">
        <w:rPr>
          <w:rFonts w:eastAsia="Arial Unicode MS"/>
          <w:kern w:val="1"/>
          <w:lang w:val="en-US"/>
        </w:rPr>
        <w:t>.</w:t>
      </w:r>
    </w:p>
    <w:p w:rsidR="00146B5D" w:rsidRPr="00146B5D" w:rsidRDefault="00146B5D" w:rsidP="00146B5D">
      <w:pPr>
        <w:spacing w:line="100" w:lineRule="atLeast"/>
        <w:jc w:val="both"/>
        <w:rPr>
          <w:rFonts w:eastAsia="Arial Unicode MS"/>
          <w:color w:val="000000"/>
          <w:kern w:val="1"/>
        </w:rPr>
      </w:pPr>
    </w:p>
    <w:p w:rsidR="00146B5D" w:rsidRPr="00146B5D" w:rsidRDefault="00146B5D" w:rsidP="00146B5D">
      <w:pPr>
        <w:spacing w:line="100" w:lineRule="atLeast"/>
        <w:jc w:val="both"/>
        <w:rPr>
          <w:rFonts w:eastAsia="Arial Unicode MS"/>
          <w:color w:val="000000"/>
          <w:kern w:val="1"/>
        </w:rPr>
      </w:pPr>
      <w:r w:rsidRPr="00146B5D">
        <w:rPr>
          <w:rFonts w:eastAsia="Arial Unicode MS"/>
          <w:b/>
          <w:bCs/>
          <w:color w:val="000000"/>
          <w:kern w:val="1"/>
        </w:rPr>
        <w:t>4. Циљ поступка</w:t>
      </w:r>
    </w:p>
    <w:p w:rsidR="00146B5D" w:rsidRPr="00146B5D" w:rsidRDefault="00146B5D" w:rsidP="00146B5D">
      <w:pPr>
        <w:spacing w:line="100" w:lineRule="atLeast"/>
        <w:jc w:val="both"/>
        <w:rPr>
          <w:rFonts w:eastAsia="Arial Unicode MS"/>
          <w:color w:val="000000"/>
          <w:kern w:val="1"/>
          <w:lang w:val="sr-Cyrl-RS"/>
        </w:rPr>
      </w:pPr>
      <w:r w:rsidRPr="00146B5D">
        <w:rPr>
          <w:rFonts w:eastAsia="Arial Unicode MS"/>
          <w:color w:val="000000"/>
          <w:kern w:val="1"/>
        </w:rPr>
        <w:t>Поступак јавне набавке се спроводи ради закључења уговора о јавној набавци.</w:t>
      </w:r>
    </w:p>
    <w:p w:rsidR="00146B5D" w:rsidRPr="00146B5D" w:rsidRDefault="00146B5D" w:rsidP="00146B5D">
      <w:pPr>
        <w:spacing w:line="100" w:lineRule="atLeast"/>
        <w:jc w:val="both"/>
        <w:rPr>
          <w:rFonts w:eastAsia="Arial Unicode MS"/>
          <w:color w:val="000000"/>
          <w:kern w:val="1"/>
          <w:lang w:val="en-US"/>
        </w:rPr>
      </w:pPr>
    </w:p>
    <w:p w:rsidR="00146B5D" w:rsidRPr="00146B5D" w:rsidRDefault="00146B5D" w:rsidP="00146B5D">
      <w:pPr>
        <w:spacing w:line="100" w:lineRule="atLeast"/>
        <w:jc w:val="both"/>
        <w:rPr>
          <w:rFonts w:eastAsia="Arial Unicode MS"/>
          <w:b/>
          <w:color w:val="000000"/>
          <w:kern w:val="1"/>
          <w:lang w:val="en-US"/>
        </w:rPr>
      </w:pPr>
      <w:r w:rsidRPr="00146B5D">
        <w:rPr>
          <w:rFonts w:eastAsia="Arial Unicode MS"/>
          <w:b/>
          <w:color w:val="000000"/>
          <w:kern w:val="1"/>
          <w:lang w:val="en-US"/>
        </w:rPr>
        <w:t>5. Напомена за резервисане јавне набавке</w:t>
      </w:r>
    </w:p>
    <w:p w:rsidR="00146B5D" w:rsidRPr="00146B5D" w:rsidRDefault="00146B5D" w:rsidP="00146B5D">
      <w:pPr>
        <w:spacing w:line="100" w:lineRule="atLeast"/>
        <w:jc w:val="both"/>
        <w:rPr>
          <w:rFonts w:eastAsia="Arial Unicode MS"/>
          <w:color w:val="000000"/>
          <w:kern w:val="1"/>
          <w:lang w:val="en-US"/>
        </w:rPr>
      </w:pPr>
      <w:r w:rsidRPr="00146B5D">
        <w:rPr>
          <w:rFonts w:eastAsia="Arial Unicode MS"/>
          <w:color w:val="000000"/>
          <w:kern w:val="1"/>
          <w:lang w:val="en-US"/>
        </w:rPr>
        <w:t>Предметна набавка није резервисана јавна набавка</w:t>
      </w:r>
    </w:p>
    <w:p w:rsidR="00146B5D" w:rsidRPr="00146B5D" w:rsidRDefault="00146B5D" w:rsidP="00146B5D">
      <w:pPr>
        <w:spacing w:line="100" w:lineRule="atLeast"/>
        <w:jc w:val="both"/>
        <w:rPr>
          <w:rFonts w:eastAsia="Arial Unicode MS"/>
          <w:color w:val="000000"/>
          <w:kern w:val="1"/>
          <w:lang w:val="en-US"/>
        </w:rPr>
      </w:pPr>
    </w:p>
    <w:p w:rsidR="00146B5D" w:rsidRPr="00146B5D" w:rsidRDefault="00146B5D" w:rsidP="00146B5D">
      <w:pPr>
        <w:spacing w:line="100" w:lineRule="atLeast"/>
        <w:jc w:val="both"/>
        <w:rPr>
          <w:rFonts w:eastAsia="Arial Unicode MS"/>
          <w:color w:val="000000"/>
          <w:kern w:val="1"/>
          <w:lang w:val="en-US"/>
        </w:rPr>
      </w:pPr>
      <w:r w:rsidRPr="00146B5D">
        <w:rPr>
          <w:rFonts w:eastAsia="Arial Unicode MS"/>
          <w:b/>
          <w:bCs/>
          <w:color w:val="000000"/>
          <w:kern w:val="1"/>
          <w:lang w:val="en-US"/>
        </w:rPr>
        <w:t xml:space="preserve">6. Контакт (лице или служба) </w:t>
      </w:r>
    </w:p>
    <w:p w:rsidR="00146B5D" w:rsidRPr="00146B5D" w:rsidRDefault="00146B5D" w:rsidP="00146B5D">
      <w:pPr>
        <w:spacing w:line="100" w:lineRule="atLeast"/>
        <w:ind w:right="4"/>
        <w:rPr>
          <w:rFonts w:eastAsia="Arial Unicode MS"/>
          <w:bCs/>
          <w:color w:val="000000"/>
          <w:kern w:val="1"/>
          <w:lang w:val="en-US"/>
        </w:rPr>
      </w:pPr>
      <w:r w:rsidRPr="00146B5D">
        <w:rPr>
          <w:rFonts w:eastAsia="Arial Unicode MS"/>
          <w:color w:val="000000"/>
          <w:kern w:val="1"/>
          <w:lang w:val="en-US"/>
        </w:rPr>
        <w:t>Лице за контакт</w:t>
      </w:r>
      <w:r w:rsidRPr="00146B5D">
        <w:rPr>
          <w:rFonts w:eastAsia="Arial Unicode MS"/>
          <w:bCs/>
          <w:color w:val="000000"/>
          <w:kern w:val="1"/>
          <w:lang w:val="en-US"/>
        </w:rPr>
        <w:t>:</w:t>
      </w:r>
    </w:p>
    <w:p w:rsidR="00146B5D" w:rsidRPr="00146B5D" w:rsidRDefault="00146B5D" w:rsidP="00146B5D">
      <w:pPr>
        <w:spacing w:line="100" w:lineRule="atLeast"/>
        <w:ind w:right="4"/>
        <w:rPr>
          <w:rFonts w:eastAsia="Arial Unicode MS"/>
          <w:bCs/>
          <w:color w:val="000000"/>
          <w:kern w:val="1"/>
          <w:lang w:val="sr-Cyrl-RS"/>
        </w:rPr>
      </w:pPr>
      <w:r w:rsidRPr="00146B5D">
        <w:rPr>
          <w:rFonts w:eastAsia="Arial Unicode MS"/>
          <w:bCs/>
          <w:color w:val="000000"/>
          <w:kern w:val="1"/>
          <w:lang w:val="en-US"/>
        </w:rPr>
        <w:t>Боранијашевић Верољуб,</w:t>
      </w:r>
    </w:p>
    <w:p w:rsidR="00146B5D" w:rsidRPr="005B3B2C" w:rsidRDefault="00146B5D" w:rsidP="00146B5D">
      <w:pPr>
        <w:spacing w:line="100" w:lineRule="atLeast"/>
        <w:jc w:val="both"/>
        <w:rPr>
          <w:rFonts w:eastAsia="Arial Unicode MS"/>
          <w:bCs/>
          <w:kern w:val="1"/>
        </w:rPr>
      </w:pPr>
      <w:proofErr w:type="gramStart"/>
      <w:r w:rsidRPr="00146B5D">
        <w:rPr>
          <w:rFonts w:eastAsia="Arial Unicode MS"/>
          <w:bCs/>
          <w:color w:val="000000"/>
          <w:kern w:val="1"/>
          <w:lang w:val="en-US"/>
        </w:rPr>
        <w:t>е-</w:t>
      </w:r>
      <w:r w:rsidRPr="005B3B2C">
        <w:rPr>
          <w:rFonts w:eastAsia="Arial Unicode MS"/>
          <w:bCs/>
          <w:kern w:val="1"/>
          <w:lang w:val="sr-Latn-CS"/>
        </w:rPr>
        <w:t>mail</w:t>
      </w:r>
      <w:proofErr w:type="gramEnd"/>
      <w:r w:rsidRPr="005B3B2C">
        <w:rPr>
          <w:rFonts w:eastAsia="Arial Unicode MS"/>
          <w:bCs/>
          <w:kern w:val="1"/>
          <w:lang w:val="en-US"/>
        </w:rPr>
        <w:t xml:space="preserve">: </w:t>
      </w:r>
      <w:r w:rsidR="00434BBD" w:rsidRPr="005B3B2C">
        <w:rPr>
          <w:rFonts w:eastAsia="Arial Unicode MS"/>
          <w:bCs/>
          <w:kern w:val="1"/>
          <w:lang w:val="sr-Latn-CS"/>
        </w:rPr>
        <w:t>ounv.investicijeinabavke</w:t>
      </w:r>
      <w:r w:rsidRPr="005B3B2C">
        <w:rPr>
          <w:rFonts w:eastAsia="Arial Unicode MS"/>
          <w:bCs/>
          <w:kern w:val="1"/>
          <w:lang w:val="sr-Latn-CS"/>
        </w:rPr>
        <w:t>@</w:t>
      </w:r>
      <w:r w:rsidR="00434BBD" w:rsidRPr="005B3B2C">
        <w:rPr>
          <w:rFonts w:eastAsia="Arial Unicode MS"/>
          <w:bCs/>
          <w:kern w:val="1"/>
          <w:lang w:val="sr-Latn-CS"/>
        </w:rPr>
        <w:t>gmail</w:t>
      </w:r>
      <w:r w:rsidRPr="005B3B2C">
        <w:rPr>
          <w:rFonts w:eastAsia="Arial Unicode MS"/>
          <w:bCs/>
          <w:kern w:val="1"/>
          <w:lang w:val="sr-Latn-CS"/>
        </w:rPr>
        <w:t xml:space="preserve">.com, </w:t>
      </w:r>
      <w:r w:rsidRPr="005B3B2C">
        <w:rPr>
          <w:rFonts w:eastAsia="Arial Unicode MS"/>
          <w:bCs/>
          <w:kern w:val="1"/>
          <w:lang w:val="en-US"/>
        </w:rPr>
        <w:t>тел: 033/62-920, факс: 033/62-920</w:t>
      </w:r>
    </w:p>
    <w:p w:rsidR="00146B5D" w:rsidRPr="00146B5D" w:rsidRDefault="00146B5D" w:rsidP="00146B5D">
      <w:pPr>
        <w:spacing w:line="100" w:lineRule="atLeast"/>
        <w:jc w:val="both"/>
        <w:rPr>
          <w:rFonts w:eastAsia="Arial Unicode MS"/>
          <w:bCs/>
          <w:kern w:val="1"/>
        </w:rPr>
      </w:pPr>
    </w:p>
    <w:p w:rsidR="00146B5D" w:rsidRPr="00146B5D" w:rsidRDefault="00146B5D" w:rsidP="00146B5D">
      <w:pPr>
        <w:spacing w:line="100" w:lineRule="atLeast"/>
        <w:jc w:val="both"/>
        <w:rPr>
          <w:rFonts w:eastAsia="Arial Unicode MS"/>
          <w:bCs/>
          <w:kern w:val="1"/>
        </w:rPr>
      </w:pPr>
    </w:p>
    <w:p w:rsidR="00146B5D" w:rsidRPr="00146B5D" w:rsidRDefault="00146B5D" w:rsidP="00146B5D">
      <w:pPr>
        <w:spacing w:line="100" w:lineRule="atLeast"/>
        <w:jc w:val="both"/>
        <w:rPr>
          <w:rFonts w:ascii="Arial" w:eastAsia="Arial Unicode MS" w:hAnsi="Arial" w:cs="Arial"/>
          <w:bCs/>
          <w:kern w:val="1"/>
        </w:rPr>
      </w:pPr>
    </w:p>
    <w:p w:rsidR="00146B5D" w:rsidRPr="00146B5D" w:rsidRDefault="00146B5D" w:rsidP="00146B5D">
      <w:pPr>
        <w:spacing w:line="100" w:lineRule="atLeast"/>
        <w:jc w:val="both"/>
        <w:rPr>
          <w:rFonts w:ascii="Arial" w:eastAsia="Arial Unicode MS" w:hAnsi="Arial" w:cs="Arial"/>
          <w:bCs/>
          <w:kern w:val="1"/>
        </w:rPr>
      </w:pPr>
    </w:p>
    <w:p w:rsidR="00146B5D" w:rsidRPr="00146B5D" w:rsidRDefault="00146B5D" w:rsidP="00146B5D">
      <w:pPr>
        <w:spacing w:line="100" w:lineRule="atLeast"/>
        <w:jc w:val="both"/>
        <w:rPr>
          <w:rFonts w:ascii="Arial" w:eastAsia="Arial Unicode MS" w:hAnsi="Arial" w:cs="Arial"/>
          <w:bCs/>
          <w:kern w:val="1"/>
        </w:rPr>
      </w:pPr>
    </w:p>
    <w:p w:rsidR="00146B5D" w:rsidRPr="00146B5D" w:rsidRDefault="00146B5D" w:rsidP="00146B5D">
      <w:pPr>
        <w:spacing w:line="100" w:lineRule="atLeast"/>
        <w:jc w:val="both"/>
        <w:rPr>
          <w:rFonts w:ascii="Arial" w:eastAsia="Arial Unicode MS" w:hAnsi="Arial" w:cs="Arial"/>
          <w:bCs/>
          <w:kern w:val="1"/>
        </w:rPr>
      </w:pPr>
    </w:p>
    <w:p w:rsidR="00146B5D" w:rsidRPr="00146B5D" w:rsidRDefault="00146B5D" w:rsidP="00146B5D">
      <w:pPr>
        <w:spacing w:line="100" w:lineRule="atLeast"/>
        <w:jc w:val="both"/>
        <w:rPr>
          <w:rFonts w:ascii="Arial" w:eastAsia="Arial Unicode MS" w:hAnsi="Arial" w:cs="Arial"/>
          <w:bCs/>
          <w:kern w:val="1"/>
        </w:rPr>
      </w:pPr>
    </w:p>
    <w:p w:rsidR="00146B5D" w:rsidRPr="00146B5D" w:rsidRDefault="00146B5D" w:rsidP="00146B5D">
      <w:pPr>
        <w:spacing w:line="100" w:lineRule="atLeast"/>
        <w:jc w:val="both"/>
        <w:rPr>
          <w:rFonts w:ascii="Arial" w:eastAsia="Arial Unicode MS" w:hAnsi="Arial" w:cs="Arial"/>
          <w:bCs/>
          <w:kern w:val="1"/>
        </w:rPr>
      </w:pPr>
    </w:p>
    <w:p w:rsidR="00146B5D" w:rsidRPr="00146B5D" w:rsidRDefault="00146B5D" w:rsidP="00146B5D">
      <w:pPr>
        <w:spacing w:line="100" w:lineRule="atLeast"/>
        <w:jc w:val="both"/>
        <w:rPr>
          <w:rFonts w:ascii="Arial" w:eastAsia="Arial Unicode MS" w:hAnsi="Arial" w:cs="Arial"/>
          <w:bCs/>
          <w:kern w:val="1"/>
        </w:rPr>
      </w:pPr>
    </w:p>
    <w:p w:rsidR="00146B5D" w:rsidRPr="00146B5D" w:rsidRDefault="00146B5D" w:rsidP="00146B5D">
      <w:pPr>
        <w:spacing w:line="100" w:lineRule="atLeast"/>
        <w:jc w:val="both"/>
        <w:rPr>
          <w:rFonts w:ascii="Arial" w:eastAsia="Arial Unicode MS" w:hAnsi="Arial" w:cs="Arial"/>
          <w:bCs/>
          <w:kern w:val="1"/>
        </w:rPr>
      </w:pPr>
    </w:p>
    <w:p w:rsidR="00146B5D" w:rsidRPr="00146B5D" w:rsidRDefault="00146B5D" w:rsidP="00146B5D">
      <w:pPr>
        <w:spacing w:line="100" w:lineRule="atLeast"/>
        <w:jc w:val="both"/>
        <w:rPr>
          <w:rFonts w:ascii="Arial" w:eastAsia="Arial Unicode MS" w:hAnsi="Arial" w:cs="Arial"/>
          <w:bCs/>
          <w:kern w:val="1"/>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Default="00146B5D" w:rsidP="00146B5D">
      <w:pPr>
        <w:rPr>
          <w:rFonts w:eastAsia="MS Mincho"/>
          <w:color w:val="000000"/>
          <w:lang w:val="ru-RU"/>
        </w:rPr>
      </w:pPr>
    </w:p>
    <w:p w:rsidR="00C15EF2" w:rsidRPr="00146B5D" w:rsidRDefault="00C15EF2" w:rsidP="00146B5D">
      <w:pPr>
        <w:rPr>
          <w:rFonts w:eastAsia="MS Mincho"/>
          <w:color w:val="000000"/>
          <w:lang w:val="ru-RU"/>
        </w:rPr>
      </w:pPr>
    </w:p>
    <w:p w:rsidR="00146B5D" w:rsidRPr="00146B5D" w:rsidRDefault="00146B5D" w:rsidP="00146B5D">
      <w:pPr>
        <w:rPr>
          <w:rFonts w:eastAsia="MS Mincho"/>
          <w:color w:val="000000"/>
          <w:lang w:val="en-US"/>
        </w:rPr>
      </w:pPr>
    </w:p>
    <w:p w:rsidR="00146B5D" w:rsidRPr="00146B5D" w:rsidRDefault="00146B5D" w:rsidP="00146B5D">
      <w:pPr>
        <w:shd w:val="clear" w:color="auto" w:fill="D9D9D9"/>
        <w:spacing w:line="100" w:lineRule="atLeast"/>
        <w:jc w:val="center"/>
        <w:rPr>
          <w:rFonts w:eastAsia="Arial Unicode MS"/>
          <w:b/>
          <w:bCs/>
          <w:i/>
          <w:iCs/>
          <w:color w:val="000000"/>
          <w:kern w:val="1"/>
          <w:sz w:val="28"/>
          <w:szCs w:val="28"/>
          <w:lang w:val="en-US"/>
        </w:rPr>
      </w:pPr>
      <w:proofErr w:type="gramStart"/>
      <w:r w:rsidRPr="00146B5D">
        <w:rPr>
          <w:rFonts w:eastAsia="Arial Unicode MS"/>
          <w:b/>
          <w:bCs/>
          <w:i/>
          <w:iCs/>
          <w:color w:val="000000"/>
          <w:kern w:val="1"/>
          <w:sz w:val="28"/>
          <w:szCs w:val="28"/>
          <w:lang w:val="en-US"/>
        </w:rPr>
        <w:lastRenderedPageBreak/>
        <w:t>II  ПОДАЦИ</w:t>
      </w:r>
      <w:proofErr w:type="gramEnd"/>
      <w:r w:rsidRPr="00146B5D">
        <w:rPr>
          <w:rFonts w:eastAsia="Arial Unicode MS"/>
          <w:b/>
          <w:bCs/>
          <w:i/>
          <w:iCs/>
          <w:color w:val="000000"/>
          <w:kern w:val="1"/>
          <w:sz w:val="28"/>
          <w:szCs w:val="28"/>
          <w:lang w:val="en-US"/>
        </w:rPr>
        <w:t xml:space="preserve"> О ПРЕДМЕТУ ЈАВНЕ НАБАВКЕ</w:t>
      </w:r>
    </w:p>
    <w:p w:rsidR="00146B5D" w:rsidRPr="00146B5D" w:rsidRDefault="00146B5D" w:rsidP="00146B5D">
      <w:pPr>
        <w:shd w:val="clear" w:color="auto" w:fill="D9D9D9"/>
        <w:spacing w:line="100" w:lineRule="atLeast"/>
        <w:jc w:val="center"/>
        <w:rPr>
          <w:rFonts w:eastAsia="Arial Unicode MS"/>
          <w:b/>
          <w:bCs/>
          <w:i/>
          <w:iCs/>
          <w:color w:val="000000"/>
          <w:kern w:val="1"/>
          <w:sz w:val="28"/>
          <w:szCs w:val="28"/>
          <w:lang w:val="en-US"/>
        </w:rPr>
      </w:pPr>
    </w:p>
    <w:p w:rsidR="00146B5D" w:rsidRPr="00146B5D" w:rsidRDefault="00146B5D" w:rsidP="00146B5D">
      <w:pPr>
        <w:spacing w:line="100" w:lineRule="atLeast"/>
        <w:jc w:val="both"/>
        <w:rPr>
          <w:rFonts w:ascii="Arial" w:eastAsia="Arial Unicode MS" w:hAnsi="Arial" w:cs="Arial"/>
          <w:b/>
          <w:bCs/>
          <w:i/>
          <w:iCs/>
          <w:color w:val="000000"/>
          <w:kern w:val="1"/>
          <w:sz w:val="28"/>
          <w:szCs w:val="28"/>
          <w:lang w:val="en-US"/>
        </w:rPr>
      </w:pPr>
    </w:p>
    <w:p w:rsidR="00146B5D" w:rsidRPr="00146B5D" w:rsidRDefault="00146B5D" w:rsidP="00146B5D">
      <w:pPr>
        <w:spacing w:line="100" w:lineRule="atLeast"/>
        <w:jc w:val="both"/>
        <w:rPr>
          <w:rFonts w:ascii="Arial" w:eastAsia="Arial Unicode MS" w:hAnsi="Arial" w:cs="Arial"/>
          <w:b/>
          <w:bCs/>
          <w:i/>
          <w:iCs/>
          <w:color w:val="000000"/>
          <w:kern w:val="1"/>
          <w:sz w:val="28"/>
          <w:szCs w:val="28"/>
          <w:lang w:val="en-US"/>
        </w:rPr>
      </w:pPr>
    </w:p>
    <w:p w:rsidR="00146B5D" w:rsidRPr="00146B5D" w:rsidRDefault="00146B5D" w:rsidP="00146B5D">
      <w:pPr>
        <w:spacing w:line="100" w:lineRule="atLeast"/>
        <w:jc w:val="both"/>
        <w:rPr>
          <w:rFonts w:eastAsia="Arial Unicode MS"/>
          <w:color w:val="000000"/>
          <w:kern w:val="1"/>
          <w:lang w:val="en-US"/>
        </w:rPr>
      </w:pPr>
      <w:r w:rsidRPr="00146B5D">
        <w:rPr>
          <w:rFonts w:eastAsia="Arial Unicode MS"/>
          <w:b/>
          <w:bCs/>
          <w:color w:val="000000"/>
          <w:kern w:val="1"/>
          <w:lang w:val="en-US"/>
        </w:rPr>
        <w:t>1. Предмет јавне набавке</w:t>
      </w:r>
    </w:p>
    <w:p w:rsidR="00146B5D" w:rsidRPr="005B7D35" w:rsidRDefault="00146B5D" w:rsidP="00146B5D">
      <w:pPr>
        <w:spacing w:line="100" w:lineRule="atLeast"/>
        <w:jc w:val="both"/>
        <w:rPr>
          <w:rFonts w:eastAsia="Arial Unicode MS"/>
          <w:kern w:val="1"/>
          <w:lang w:val="sr-Cyrl-RS"/>
        </w:rPr>
      </w:pPr>
      <w:proofErr w:type="gramStart"/>
      <w:r w:rsidRPr="00146B5D">
        <w:rPr>
          <w:rFonts w:eastAsia="Arial Unicode MS"/>
          <w:color w:val="000000"/>
          <w:kern w:val="1"/>
          <w:lang w:val="en-US"/>
        </w:rPr>
        <w:t>Предмет јавне набавке</w:t>
      </w:r>
      <w:r w:rsidRPr="00146B5D">
        <w:rPr>
          <w:rFonts w:eastAsia="Arial Unicode MS"/>
          <w:color w:val="000000"/>
          <w:kern w:val="1"/>
        </w:rPr>
        <w:t xml:space="preserve"> </w:t>
      </w:r>
      <w:r w:rsidRPr="005B7D35">
        <w:rPr>
          <w:rFonts w:eastAsia="Arial Unicode MS"/>
          <w:kern w:val="1"/>
        </w:rPr>
        <w:t>мале вредности</w:t>
      </w:r>
      <w:r w:rsidRPr="005B7D35">
        <w:rPr>
          <w:rFonts w:eastAsia="Arial Unicode MS"/>
          <w:kern w:val="1"/>
          <w:lang w:val="en-US"/>
        </w:rPr>
        <w:t xml:space="preserve"> бр</w:t>
      </w:r>
      <w:r w:rsidRPr="005B7D35">
        <w:rPr>
          <w:rFonts w:eastAsia="Arial Unicode MS"/>
          <w:kern w:val="1"/>
          <w:lang w:val="ru-RU"/>
        </w:rPr>
        <w:t>.</w:t>
      </w:r>
      <w:proofErr w:type="gramEnd"/>
      <w:r w:rsidRPr="005B7D35">
        <w:rPr>
          <w:rFonts w:eastAsia="Arial Unicode MS"/>
          <w:kern w:val="1"/>
          <w:lang w:val="ru-RU"/>
        </w:rPr>
        <w:t xml:space="preserve"> </w:t>
      </w:r>
      <w:r w:rsidR="00FE328D">
        <w:rPr>
          <w:rFonts w:eastAsia="Arial Unicode MS"/>
          <w:kern w:val="1"/>
          <w:lang w:val="sr-Cyrl-RS"/>
        </w:rPr>
        <w:t>1.1.6</w:t>
      </w:r>
      <w:r w:rsidR="00FE328D">
        <w:rPr>
          <w:rFonts w:eastAsia="Arial Unicode MS"/>
          <w:kern w:val="1"/>
          <w:lang w:val="ru-RU"/>
        </w:rPr>
        <w:t>/2018</w:t>
      </w:r>
      <w:r w:rsidRPr="005B7D35">
        <w:rPr>
          <w:rFonts w:eastAsia="Arial Unicode MS"/>
          <w:kern w:val="1"/>
        </w:rPr>
        <w:t xml:space="preserve"> </w:t>
      </w:r>
      <w:r w:rsidRPr="005B7D35">
        <w:rPr>
          <w:rFonts w:eastAsia="Arial Unicode MS"/>
          <w:kern w:val="1"/>
          <w:lang w:val="en-US"/>
        </w:rPr>
        <w:t>су</w:t>
      </w:r>
      <w:r w:rsidR="00650DBA" w:rsidRPr="005B7D35">
        <w:rPr>
          <w:rFonts w:eastAsia="Arial Unicode MS"/>
          <w:kern w:val="1"/>
          <w:lang w:val="sr-Cyrl-RS"/>
        </w:rPr>
        <w:t xml:space="preserve"> </w:t>
      </w:r>
      <w:r w:rsidR="0098793C">
        <w:rPr>
          <w:rFonts w:eastAsia="Arial Unicode MS"/>
          <w:kern w:val="1"/>
          <w:lang w:val="sr-Cyrl-RS"/>
        </w:rPr>
        <w:t>добра</w:t>
      </w:r>
      <w:r w:rsidRPr="005B7D35">
        <w:rPr>
          <w:rFonts w:eastAsia="Arial Unicode MS"/>
          <w:kern w:val="1"/>
        </w:rPr>
        <w:t xml:space="preserve"> </w:t>
      </w:r>
      <w:r w:rsidRPr="005B7D35">
        <w:rPr>
          <w:rFonts w:eastAsia="Arial Unicode MS"/>
          <w:kern w:val="1"/>
          <w:lang w:val="en-US"/>
        </w:rPr>
        <w:t xml:space="preserve"> –</w:t>
      </w:r>
      <w:r w:rsidRPr="005B7D35">
        <w:rPr>
          <w:rFonts w:eastAsia="Arial Unicode MS"/>
          <w:kern w:val="1"/>
        </w:rPr>
        <w:t xml:space="preserve"> </w:t>
      </w:r>
      <w:r w:rsidR="00CF04B0" w:rsidRPr="00CF04B0">
        <w:rPr>
          <w:rFonts w:eastAsia="Arial Unicode MS"/>
          <w:kern w:val="1"/>
        </w:rPr>
        <w:t>Н</w:t>
      </w:r>
      <w:r w:rsidR="00C15EF2">
        <w:rPr>
          <w:rFonts w:eastAsia="Arial Unicode MS"/>
          <w:kern w:val="1"/>
        </w:rPr>
        <w:t>абавка  горива</w:t>
      </w:r>
      <w:r w:rsidRPr="005B7D35">
        <w:rPr>
          <w:rFonts w:eastAsia="Arial Unicode MS"/>
          <w:kern w:val="1"/>
          <w:lang w:val="sr-Cyrl-RS"/>
        </w:rPr>
        <w:t>.</w:t>
      </w:r>
    </w:p>
    <w:p w:rsidR="00146B5D" w:rsidRPr="0098793C" w:rsidRDefault="00146B5D" w:rsidP="00146B5D">
      <w:pPr>
        <w:spacing w:line="100" w:lineRule="atLeast"/>
        <w:jc w:val="both"/>
        <w:rPr>
          <w:rFonts w:eastAsia="Arial Unicode MS"/>
          <w:color w:val="FF0000"/>
          <w:kern w:val="1"/>
          <w:lang w:val="sr-Cyrl-RS"/>
        </w:rPr>
      </w:pPr>
      <w:r w:rsidRPr="005B7D35">
        <w:rPr>
          <w:rFonts w:eastAsia="Arial Unicode MS"/>
          <w:kern w:val="1"/>
        </w:rPr>
        <w:t xml:space="preserve">Назив и ознака из </w:t>
      </w:r>
      <w:r w:rsidRPr="00505C74">
        <w:rPr>
          <w:rFonts w:eastAsia="Arial Unicode MS"/>
          <w:kern w:val="1"/>
        </w:rPr>
        <w:t xml:space="preserve">општег речника набавке: </w:t>
      </w:r>
      <w:r w:rsidR="00CF04B0">
        <w:rPr>
          <w:lang w:val="sr-Cyrl-RS"/>
        </w:rPr>
        <w:t>09100000- г</w:t>
      </w:r>
      <w:r w:rsidR="00CF04B0" w:rsidRPr="00CF04B0">
        <w:rPr>
          <w:lang w:val="sr-Cyrl-RS"/>
        </w:rPr>
        <w:t>ориво</w:t>
      </w:r>
      <w:r w:rsidR="00CD31B6" w:rsidRPr="00505C74">
        <w:rPr>
          <w:lang w:val="sr-Cyrl-RS"/>
        </w:rPr>
        <w:t>.</w:t>
      </w:r>
    </w:p>
    <w:p w:rsidR="00146B5D" w:rsidRPr="00146B5D" w:rsidRDefault="00146B5D" w:rsidP="00146B5D">
      <w:pPr>
        <w:spacing w:line="100" w:lineRule="atLeast"/>
        <w:jc w:val="both"/>
        <w:rPr>
          <w:rFonts w:eastAsia="Arial Unicode MS"/>
          <w:color w:val="000000"/>
          <w:kern w:val="1"/>
          <w:lang w:val="en-US"/>
        </w:rPr>
      </w:pPr>
    </w:p>
    <w:p w:rsidR="00146B5D" w:rsidRPr="00146B5D" w:rsidRDefault="00146B5D" w:rsidP="00146B5D">
      <w:pPr>
        <w:spacing w:line="100" w:lineRule="atLeast"/>
        <w:jc w:val="both"/>
        <w:rPr>
          <w:rFonts w:eastAsia="Arial Unicode MS"/>
          <w:b/>
          <w:bCs/>
          <w:i/>
          <w:iCs/>
          <w:color w:val="000000"/>
          <w:kern w:val="1"/>
          <w:lang w:val="en-US"/>
        </w:rPr>
      </w:pPr>
      <w:r w:rsidRPr="00146B5D">
        <w:rPr>
          <w:rFonts w:eastAsia="Arial Unicode MS"/>
          <w:b/>
          <w:bCs/>
          <w:color w:val="000000"/>
          <w:kern w:val="1"/>
        </w:rPr>
        <w:t>2.</w:t>
      </w:r>
      <w:r w:rsidRPr="00146B5D">
        <w:rPr>
          <w:rFonts w:eastAsia="Arial Unicode MS"/>
          <w:b/>
          <w:bCs/>
          <w:i/>
          <w:iCs/>
          <w:color w:val="000000"/>
          <w:kern w:val="1"/>
        </w:rPr>
        <w:t xml:space="preserve"> </w:t>
      </w:r>
      <w:r w:rsidRPr="00146B5D">
        <w:rPr>
          <w:rFonts w:eastAsia="Arial Unicode MS"/>
          <w:b/>
          <w:bCs/>
          <w:color w:val="000000"/>
          <w:kern w:val="1"/>
        </w:rPr>
        <w:t>Партије</w:t>
      </w:r>
    </w:p>
    <w:p w:rsidR="00FD6565" w:rsidRPr="00DC3BCD" w:rsidRDefault="00FD6565" w:rsidP="00FD6565">
      <w:pPr>
        <w:spacing w:line="100" w:lineRule="atLeast"/>
        <w:jc w:val="both"/>
        <w:rPr>
          <w:rFonts w:eastAsia="Arial Unicode MS"/>
          <w:color w:val="000000"/>
          <w:kern w:val="1"/>
          <w:lang w:val="sr-Cyrl-RS"/>
        </w:rPr>
      </w:pPr>
      <w:r w:rsidRPr="00146B5D">
        <w:rPr>
          <w:rFonts w:eastAsia="Arial Unicode MS"/>
          <w:color w:val="000000"/>
          <w:kern w:val="1"/>
        </w:rPr>
        <w:t xml:space="preserve">Предмет јавне набавке је обликован </w:t>
      </w:r>
      <w:r>
        <w:rPr>
          <w:rFonts w:eastAsia="Arial Unicode MS"/>
          <w:color w:val="000000"/>
          <w:kern w:val="1"/>
          <w:lang w:val="sr-Cyrl-RS"/>
        </w:rPr>
        <w:t>у 2</w:t>
      </w:r>
      <w:r>
        <w:rPr>
          <w:rFonts w:eastAsia="Arial Unicode MS"/>
          <w:color w:val="000000"/>
          <w:kern w:val="1"/>
        </w:rPr>
        <w:t xml:space="preserve"> партиј</w:t>
      </w:r>
      <w:r>
        <w:rPr>
          <w:rFonts w:eastAsia="Arial Unicode MS"/>
          <w:color w:val="000000"/>
          <w:kern w:val="1"/>
          <w:lang w:val="sr-Cyrl-RS"/>
        </w:rPr>
        <w:t>е:</w:t>
      </w:r>
    </w:p>
    <w:p w:rsidR="00FD6565" w:rsidRPr="00146B5D" w:rsidRDefault="00FD6565" w:rsidP="00FD6565">
      <w:pPr>
        <w:spacing w:line="100" w:lineRule="atLeast"/>
        <w:jc w:val="both"/>
        <w:rPr>
          <w:rFonts w:eastAsia="Arial Unicode MS"/>
          <w:b/>
          <w:bCs/>
          <w:i/>
          <w:iCs/>
          <w:color w:val="000000"/>
          <w:kern w:val="1"/>
          <w:lang w:val="en-US"/>
        </w:rPr>
      </w:pPr>
    </w:p>
    <w:p w:rsidR="00FD6565" w:rsidRPr="00EC551A" w:rsidRDefault="00FD6565" w:rsidP="00FD6565">
      <w:pPr>
        <w:spacing w:line="100" w:lineRule="atLeast"/>
        <w:jc w:val="both"/>
        <w:rPr>
          <w:rFonts w:eastAsia="Arial Unicode MS"/>
          <w:iCs/>
          <w:color w:val="000000"/>
          <w:kern w:val="1"/>
          <w:lang w:val="sr-Cyrl-RS"/>
        </w:rPr>
      </w:pPr>
      <w:r>
        <w:rPr>
          <w:rFonts w:eastAsia="Arial Unicode MS"/>
          <w:iCs/>
          <w:color w:val="000000"/>
          <w:kern w:val="1"/>
          <w:lang w:val="en-US"/>
        </w:rPr>
        <w:t>ПАРТИЈА 1</w:t>
      </w:r>
      <w:r w:rsidRPr="00DC3BCD">
        <w:rPr>
          <w:rFonts w:eastAsia="Arial Unicode MS"/>
          <w:iCs/>
          <w:color w:val="000000"/>
          <w:kern w:val="1"/>
          <w:lang w:val="en-US"/>
        </w:rPr>
        <w:t xml:space="preserve"> </w:t>
      </w:r>
      <w:r>
        <w:rPr>
          <w:rFonts w:eastAsia="Arial Unicode MS"/>
          <w:iCs/>
          <w:color w:val="000000"/>
          <w:kern w:val="1"/>
          <w:lang w:val="en-US"/>
        </w:rPr>
        <w:t>–</w:t>
      </w:r>
      <w:r>
        <w:rPr>
          <w:rFonts w:eastAsia="Arial Unicode MS"/>
          <w:iCs/>
          <w:color w:val="000000"/>
          <w:kern w:val="1"/>
          <w:lang w:val="sr-Cyrl-RS"/>
        </w:rPr>
        <w:t xml:space="preserve"> </w:t>
      </w:r>
      <w:proofErr w:type="gramStart"/>
      <w:r w:rsidR="0052241F">
        <w:rPr>
          <w:rFonts w:eastAsia="Arial Unicode MS"/>
          <w:iCs/>
          <w:color w:val="000000"/>
          <w:kern w:val="1"/>
          <w:lang w:val="sr-Cyrl-RS"/>
        </w:rPr>
        <w:t>Набавка  горива</w:t>
      </w:r>
      <w:proofErr w:type="gramEnd"/>
      <w:r w:rsidR="0052241F">
        <w:rPr>
          <w:rFonts w:eastAsia="Arial Unicode MS"/>
          <w:iCs/>
          <w:color w:val="000000"/>
          <w:kern w:val="1"/>
          <w:lang w:val="sr-Cyrl-RS"/>
        </w:rPr>
        <w:t xml:space="preserve"> </w:t>
      </w:r>
      <w:r w:rsidRPr="00FD6565">
        <w:rPr>
          <w:rFonts w:eastAsia="Arial Unicode MS"/>
          <w:iCs/>
          <w:color w:val="000000"/>
          <w:kern w:val="1"/>
          <w:lang w:val="sr-Cyrl-RS"/>
        </w:rPr>
        <w:t xml:space="preserve">за </w:t>
      </w:r>
      <w:r w:rsidR="0052241F">
        <w:rPr>
          <w:rFonts w:eastAsia="Arial Unicode MS"/>
          <w:iCs/>
          <w:color w:val="000000"/>
          <w:kern w:val="1"/>
          <w:lang w:val="sr-Cyrl-RS"/>
        </w:rPr>
        <w:t>одржавање путева у зимском периоду</w:t>
      </w:r>
      <w:r>
        <w:rPr>
          <w:rFonts w:eastAsia="Arial Unicode MS"/>
          <w:iCs/>
          <w:color w:val="000000"/>
          <w:kern w:val="1"/>
          <w:lang w:val="sr-Cyrl-RS"/>
        </w:rPr>
        <w:t>;</w:t>
      </w:r>
    </w:p>
    <w:p w:rsidR="00FD6565" w:rsidRDefault="00FD6565" w:rsidP="00FD6565">
      <w:pPr>
        <w:spacing w:line="100" w:lineRule="atLeast"/>
        <w:jc w:val="both"/>
        <w:rPr>
          <w:rFonts w:ascii="Arial" w:eastAsia="Arial Unicode MS" w:hAnsi="Arial" w:cs="Arial"/>
          <w:i/>
          <w:iCs/>
          <w:color w:val="000000"/>
          <w:kern w:val="1"/>
          <w:lang w:val="sr-Cyrl-RS"/>
        </w:rPr>
      </w:pPr>
    </w:p>
    <w:p w:rsidR="00146B5D" w:rsidRPr="00146B5D" w:rsidRDefault="00FD6565" w:rsidP="00FD6565">
      <w:pPr>
        <w:spacing w:line="100" w:lineRule="atLeast"/>
        <w:jc w:val="both"/>
        <w:rPr>
          <w:rFonts w:eastAsia="Arial Unicode MS"/>
          <w:color w:val="000000"/>
          <w:kern w:val="1"/>
        </w:rPr>
      </w:pPr>
      <w:r>
        <w:rPr>
          <w:rFonts w:eastAsia="Arial Unicode MS"/>
          <w:iCs/>
          <w:color w:val="000000"/>
          <w:kern w:val="1"/>
          <w:lang w:val="sr-Cyrl-RS"/>
        </w:rPr>
        <w:t>ПАРТИЈА 2</w:t>
      </w:r>
      <w:r w:rsidRPr="00EC551A">
        <w:rPr>
          <w:rFonts w:eastAsia="Arial Unicode MS"/>
          <w:iCs/>
          <w:color w:val="000000"/>
          <w:kern w:val="1"/>
          <w:lang w:val="sr-Cyrl-RS"/>
        </w:rPr>
        <w:t xml:space="preserve"> -</w:t>
      </w:r>
      <w:r>
        <w:rPr>
          <w:rFonts w:eastAsia="Arial Unicode MS"/>
          <w:iCs/>
          <w:color w:val="000000"/>
          <w:kern w:val="1"/>
          <w:lang w:val="sr-Cyrl-RS"/>
        </w:rPr>
        <w:t xml:space="preserve"> </w:t>
      </w:r>
      <w:r w:rsidRPr="00FD6565">
        <w:rPr>
          <w:rFonts w:eastAsia="Arial Unicode MS"/>
          <w:iCs/>
          <w:color w:val="000000"/>
          <w:kern w:val="1"/>
          <w:lang w:val="sr-Cyrl-RS"/>
        </w:rPr>
        <w:t>Набавка  горива  за потребе  службених  возила</w:t>
      </w:r>
      <w:r>
        <w:rPr>
          <w:rFonts w:eastAsia="Arial Unicode MS"/>
          <w:iCs/>
          <w:color w:val="000000"/>
          <w:kern w:val="1"/>
          <w:lang w:val="sr-Cyrl-RS"/>
        </w:rPr>
        <w:t>.</w:t>
      </w:r>
    </w:p>
    <w:p w:rsidR="00146B5D" w:rsidRPr="00146B5D" w:rsidRDefault="00146B5D" w:rsidP="00146B5D">
      <w:pPr>
        <w:spacing w:line="100" w:lineRule="atLeast"/>
        <w:jc w:val="both"/>
        <w:rPr>
          <w:rFonts w:eastAsia="Arial Unicode MS"/>
          <w:b/>
          <w:bCs/>
          <w:i/>
          <w:iCs/>
          <w:color w:val="000000"/>
          <w:kern w:val="1"/>
          <w:lang w:val="en-US"/>
        </w:rPr>
      </w:pPr>
    </w:p>
    <w:p w:rsidR="00146B5D" w:rsidRPr="00146B5D" w:rsidRDefault="00146B5D" w:rsidP="00146B5D">
      <w:pPr>
        <w:spacing w:line="100" w:lineRule="atLeast"/>
        <w:jc w:val="both"/>
        <w:rPr>
          <w:rFonts w:ascii="Arial" w:eastAsia="Arial Unicode MS" w:hAnsi="Arial" w:cs="Arial"/>
          <w:i/>
          <w:iCs/>
          <w:color w:val="000000"/>
          <w:kern w:val="1"/>
          <w:lang w:val="en-US"/>
        </w:rPr>
      </w:pPr>
    </w:p>
    <w:p w:rsidR="00146B5D" w:rsidRPr="00146B5D" w:rsidRDefault="00146B5D" w:rsidP="00146B5D">
      <w:pPr>
        <w:spacing w:line="100" w:lineRule="atLeast"/>
        <w:jc w:val="both"/>
        <w:rPr>
          <w:rFonts w:ascii="Arial" w:eastAsia="Arial Unicode MS" w:hAnsi="Arial" w:cs="Arial"/>
          <w:i/>
          <w:iCs/>
          <w:color w:val="000000"/>
          <w:kern w:val="1"/>
          <w:lang w:val="en-US"/>
        </w:rPr>
      </w:pPr>
    </w:p>
    <w:p w:rsidR="00146B5D" w:rsidRPr="00146B5D" w:rsidRDefault="00146B5D" w:rsidP="00146B5D">
      <w:pPr>
        <w:rPr>
          <w:rFonts w:eastAsia="MS Mincho"/>
          <w:color w:val="000000"/>
          <w:lang w:val="ru-RU"/>
        </w:rPr>
      </w:pPr>
      <w:r w:rsidRPr="00146B5D">
        <w:rPr>
          <w:rFonts w:eastAsia="MS Mincho"/>
          <w:color w:val="000000"/>
          <w:lang w:val="ru-RU"/>
        </w:rPr>
        <w:t xml:space="preserve"> </w:t>
      </w:r>
    </w:p>
    <w:p w:rsidR="00146B5D" w:rsidRPr="00E601C2" w:rsidRDefault="00146B5D" w:rsidP="00146B5D">
      <w:pPr>
        <w:rPr>
          <w:rFonts w:eastAsia="MS Mincho"/>
          <w:color w:val="FF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Default="00146B5D" w:rsidP="00146B5D">
      <w:pPr>
        <w:rPr>
          <w:rFonts w:eastAsia="MS Mincho"/>
          <w:color w:val="000000"/>
          <w:lang w:val="ru-RU"/>
        </w:rPr>
      </w:pPr>
    </w:p>
    <w:p w:rsidR="00A8078D" w:rsidRPr="00146B5D" w:rsidRDefault="00A8078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9917A1" w:rsidP="00146B5D">
      <w:pPr>
        <w:shd w:val="clear" w:color="auto" w:fill="D9D9D9"/>
        <w:spacing w:line="100" w:lineRule="atLeast"/>
        <w:jc w:val="center"/>
        <w:rPr>
          <w:rFonts w:eastAsia="Arial Unicode MS"/>
          <w:b/>
          <w:bCs/>
          <w:i/>
          <w:iCs/>
          <w:color w:val="000000"/>
          <w:kern w:val="1"/>
          <w:sz w:val="28"/>
          <w:szCs w:val="28"/>
          <w:lang w:val="sr-Cyrl-RS"/>
        </w:rPr>
      </w:pPr>
      <w:proofErr w:type="gramStart"/>
      <w:r w:rsidRPr="009917A1">
        <w:rPr>
          <w:rFonts w:eastAsia="Arial Unicode MS"/>
          <w:b/>
          <w:bCs/>
          <w:i/>
          <w:iCs/>
          <w:color w:val="000000"/>
          <w:kern w:val="1"/>
          <w:sz w:val="28"/>
          <w:szCs w:val="28"/>
          <w:lang w:val="en-US"/>
        </w:rPr>
        <w:lastRenderedPageBreak/>
        <w:t>III  ВРСТА</w:t>
      </w:r>
      <w:proofErr w:type="gramEnd"/>
      <w:r w:rsidRPr="009917A1">
        <w:rPr>
          <w:rFonts w:eastAsia="Arial Unicode MS"/>
          <w:b/>
          <w:bCs/>
          <w:i/>
          <w:iCs/>
          <w:color w:val="000000"/>
          <w:kern w:val="1"/>
          <w:sz w:val="28"/>
          <w:szCs w:val="28"/>
          <w:lang w:val="en-US"/>
        </w:rPr>
        <w:t>, ТЕХНИЧКЕ КАРАКТЕРИСТИКЕ</w:t>
      </w:r>
      <w:r w:rsidR="00702E4B">
        <w:rPr>
          <w:rFonts w:eastAsia="Arial Unicode MS"/>
          <w:b/>
          <w:bCs/>
          <w:i/>
          <w:iCs/>
          <w:color w:val="000000"/>
          <w:kern w:val="1"/>
          <w:sz w:val="28"/>
          <w:szCs w:val="28"/>
          <w:lang w:val="sr-Cyrl-RS"/>
        </w:rPr>
        <w:t xml:space="preserve"> </w:t>
      </w:r>
      <w:r w:rsidRPr="009917A1">
        <w:rPr>
          <w:rFonts w:eastAsia="Arial Unicode MS"/>
          <w:b/>
          <w:bCs/>
          <w:i/>
          <w:iCs/>
          <w:color w:val="000000"/>
          <w:kern w:val="1"/>
          <w:sz w:val="28"/>
          <w:szCs w:val="28"/>
          <w:lang w:val="en-US"/>
        </w:rPr>
        <w:t>(СПЕЦИФИКАЦИЈЕ),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F11A7F" w:rsidRPr="00585075" w:rsidRDefault="00F11A7F" w:rsidP="00146B5D">
      <w:pPr>
        <w:spacing w:line="100" w:lineRule="atLeast"/>
        <w:rPr>
          <w:rFonts w:eastAsia="Arial Unicode MS"/>
          <w:b/>
          <w:bCs/>
          <w:i/>
          <w:iCs/>
          <w:color w:val="000000"/>
          <w:kern w:val="1"/>
          <w:lang w:val="sr-Cyrl-RS"/>
        </w:rPr>
      </w:pPr>
    </w:p>
    <w:p w:rsidR="00CF04B0" w:rsidRPr="00585075" w:rsidRDefault="00CF04B0" w:rsidP="00CF04B0">
      <w:pPr>
        <w:spacing w:line="100" w:lineRule="atLeast"/>
        <w:jc w:val="both"/>
        <w:rPr>
          <w:rFonts w:eastAsia="Arial Unicode MS"/>
          <w:bCs/>
          <w:noProof/>
          <w:color w:val="000000"/>
          <w:kern w:val="1"/>
          <w:lang w:val="sr-Cyrl-RS"/>
        </w:rPr>
      </w:pPr>
      <w:r w:rsidRPr="00CF04B0">
        <w:rPr>
          <w:rFonts w:eastAsia="Arial Unicode MS"/>
          <w:bCs/>
          <w:noProof/>
          <w:color w:val="000000"/>
          <w:kern w:val="1"/>
        </w:rPr>
        <w:t>Вр</w:t>
      </w:r>
      <w:r>
        <w:rPr>
          <w:rFonts w:eastAsia="Arial Unicode MS"/>
          <w:bCs/>
          <w:noProof/>
          <w:color w:val="000000"/>
          <w:kern w:val="1"/>
        </w:rPr>
        <w:t>ста добара:  Е</w:t>
      </w:r>
      <w:r>
        <w:rPr>
          <w:rFonts w:eastAsia="Arial Unicode MS"/>
          <w:bCs/>
          <w:noProof/>
          <w:color w:val="000000"/>
          <w:kern w:val="1"/>
          <w:lang w:val="sr-Cyrl-RS"/>
        </w:rPr>
        <w:t>у</w:t>
      </w:r>
      <w:r>
        <w:rPr>
          <w:rFonts w:eastAsia="Arial Unicode MS"/>
          <w:bCs/>
          <w:noProof/>
          <w:color w:val="000000"/>
          <w:kern w:val="1"/>
        </w:rPr>
        <w:t xml:space="preserve">ро </w:t>
      </w:r>
      <w:r>
        <w:rPr>
          <w:rFonts w:eastAsia="Arial Unicode MS"/>
          <w:bCs/>
          <w:noProof/>
          <w:color w:val="000000"/>
          <w:kern w:val="1"/>
          <w:lang w:val="sr-Cyrl-RS"/>
        </w:rPr>
        <w:t>д</w:t>
      </w:r>
      <w:r w:rsidRPr="00CF04B0">
        <w:rPr>
          <w:rFonts w:eastAsia="Arial Unicode MS"/>
          <w:bCs/>
          <w:noProof/>
          <w:color w:val="000000"/>
          <w:kern w:val="1"/>
        </w:rPr>
        <w:t>изел</w:t>
      </w:r>
      <w:r w:rsidR="0052241F">
        <w:rPr>
          <w:rFonts w:eastAsia="Arial Unicode MS"/>
          <w:bCs/>
          <w:noProof/>
          <w:color w:val="000000"/>
          <w:kern w:val="1"/>
          <w:lang w:val="sr-Cyrl-RS"/>
        </w:rPr>
        <w:t>.</w:t>
      </w:r>
      <w:r w:rsidR="00585075">
        <w:rPr>
          <w:rFonts w:eastAsia="Arial Unicode MS"/>
          <w:bCs/>
          <w:noProof/>
          <w:color w:val="000000"/>
          <w:kern w:val="1"/>
        </w:rPr>
        <w:t xml:space="preserve"> </w:t>
      </w:r>
    </w:p>
    <w:p w:rsidR="00CF04B0" w:rsidRPr="00585075" w:rsidRDefault="00CF04B0" w:rsidP="00CF04B0">
      <w:pPr>
        <w:spacing w:line="100" w:lineRule="atLeast"/>
        <w:jc w:val="both"/>
        <w:rPr>
          <w:rFonts w:eastAsia="Arial Unicode MS"/>
          <w:bCs/>
          <w:noProof/>
          <w:color w:val="000000"/>
          <w:kern w:val="1"/>
          <w:lang w:val="sr-Cyrl-RS"/>
        </w:rPr>
      </w:pPr>
      <w:r w:rsidRPr="00CF04B0">
        <w:rPr>
          <w:rFonts w:eastAsia="Arial Unicode MS"/>
          <w:bCs/>
          <w:noProof/>
          <w:color w:val="000000"/>
          <w:kern w:val="1"/>
        </w:rPr>
        <w:t xml:space="preserve">Куповина </w:t>
      </w:r>
      <w:r>
        <w:rPr>
          <w:rFonts w:eastAsia="Arial Unicode MS"/>
          <w:bCs/>
          <w:noProof/>
          <w:color w:val="000000"/>
          <w:kern w:val="1"/>
        </w:rPr>
        <w:t xml:space="preserve">Еуро </w:t>
      </w:r>
      <w:r>
        <w:rPr>
          <w:rFonts w:eastAsia="Arial Unicode MS"/>
          <w:bCs/>
          <w:noProof/>
          <w:color w:val="000000"/>
          <w:kern w:val="1"/>
          <w:lang w:val="sr-Cyrl-RS"/>
        </w:rPr>
        <w:t>д</w:t>
      </w:r>
      <w:r w:rsidRPr="00CF04B0">
        <w:rPr>
          <w:rFonts w:eastAsia="Arial Unicode MS"/>
          <w:bCs/>
          <w:noProof/>
          <w:color w:val="000000"/>
          <w:kern w:val="1"/>
        </w:rPr>
        <w:t>изел</w:t>
      </w:r>
      <w:r>
        <w:rPr>
          <w:rFonts w:eastAsia="Arial Unicode MS"/>
          <w:bCs/>
          <w:noProof/>
          <w:color w:val="000000"/>
          <w:kern w:val="1"/>
          <w:lang w:val="sr-Cyrl-RS"/>
        </w:rPr>
        <w:t>а</w:t>
      </w:r>
      <w:r w:rsidRPr="00CF04B0">
        <w:rPr>
          <w:rFonts w:eastAsia="Arial Unicode MS"/>
          <w:bCs/>
          <w:noProof/>
          <w:color w:val="000000"/>
          <w:kern w:val="1"/>
        </w:rPr>
        <w:t xml:space="preserve"> се врши сукцесивно, у количинама по потреби наручиоца и </w:t>
      </w:r>
      <w:r w:rsidR="00585075">
        <w:rPr>
          <w:rFonts w:eastAsia="Arial Unicode MS"/>
          <w:bCs/>
          <w:noProof/>
          <w:color w:val="000000"/>
          <w:kern w:val="1"/>
        </w:rPr>
        <w:t>то до лимита вредности уговора.</w:t>
      </w:r>
    </w:p>
    <w:p w:rsidR="00CF04B0" w:rsidRPr="00EC23F5" w:rsidRDefault="00CF04B0" w:rsidP="00CF04B0">
      <w:pPr>
        <w:spacing w:line="100" w:lineRule="atLeast"/>
        <w:jc w:val="both"/>
        <w:rPr>
          <w:rFonts w:eastAsia="Arial Unicode MS"/>
          <w:bCs/>
          <w:noProof/>
          <w:color w:val="000000"/>
          <w:kern w:val="1"/>
          <w:lang w:val="en-US"/>
        </w:rPr>
      </w:pPr>
      <w:r w:rsidRPr="00CF04B0">
        <w:rPr>
          <w:rFonts w:eastAsia="Arial Unicode MS"/>
          <w:bCs/>
          <w:noProof/>
          <w:color w:val="000000"/>
          <w:kern w:val="1"/>
        </w:rPr>
        <w:t>Понуђач гарантује квалитет испоручених добара утврђен Правилником о техничким и другим захтевима за течна горива нафтног порекла („Сл. гласник РС“ бр. 123/12, 63/13)</w:t>
      </w:r>
      <w:r w:rsidR="00EC23F5">
        <w:rPr>
          <w:rFonts w:eastAsia="Arial Unicode MS"/>
          <w:bCs/>
          <w:noProof/>
          <w:color w:val="000000"/>
          <w:kern w:val="1"/>
          <w:lang w:val="en-US"/>
        </w:rPr>
        <w:t>.</w:t>
      </w:r>
    </w:p>
    <w:p w:rsidR="00CF04B0" w:rsidRDefault="00CF04B0" w:rsidP="00CF04B0">
      <w:pPr>
        <w:spacing w:line="100" w:lineRule="atLeast"/>
        <w:jc w:val="both"/>
        <w:rPr>
          <w:rFonts w:eastAsia="Arial Unicode MS"/>
          <w:bCs/>
          <w:noProof/>
          <w:color w:val="000000"/>
          <w:kern w:val="1"/>
          <w:lang w:val="sr-Cyrl-RS"/>
        </w:rPr>
      </w:pPr>
    </w:p>
    <w:p w:rsidR="00585075" w:rsidRPr="00585075" w:rsidRDefault="00585075" w:rsidP="00CF04B0">
      <w:pPr>
        <w:spacing w:line="100" w:lineRule="atLeast"/>
        <w:jc w:val="both"/>
        <w:rPr>
          <w:rFonts w:eastAsia="Arial Unicode MS"/>
          <w:bCs/>
          <w:noProof/>
          <w:color w:val="000000"/>
          <w:kern w:val="1"/>
          <w:lang w:val="sr-Cyrl-RS"/>
        </w:rPr>
      </w:pPr>
    </w:p>
    <w:p w:rsidR="00CF04B0" w:rsidRDefault="00CF04B0" w:rsidP="00CF04B0">
      <w:pPr>
        <w:spacing w:line="100" w:lineRule="atLeast"/>
        <w:jc w:val="both"/>
        <w:rPr>
          <w:rFonts w:eastAsia="Arial Unicode MS"/>
          <w:bCs/>
          <w:noProof/>
          <w:color w:val="000000"/>
          <w:kern w:val="1"/>
          <w:u w:val="single"/>
          <w:lang w:val="sr-Cyrl-RS"/>
        </w:rPr>
      </w:pPr>
      <w:r w:rsidRPr="00CF04B0">
        <w:rPr>
          <w:rFonts w:eastAsia="Arial Unicode MS"/>
          <w:bCs/>
          <w:noProof/>
          <w:color w:val="000000"/>
          <w:kern w:val="1"/>
          <w:u w:val="single"/>
        </w:rPr>
        <w:t>СПЕЦИФИКАЦИЈА ДОБАРА</w:t>
      </w:r>
    </w:p>
    <w:p w:rsidR="0052241F" w:rsidRDefault="0052241F" w:rsidP="00CF04B0">
      <w:pPr>
        <w:spacing w:line="100" w:lineRule="atLeast"/>
        <w:jc w:val="both"/>
        <w:rPr>
          <w:rFonts w:eastAsia="Arial Unicode MS"/>
          <w:bCs/>
          <w:noProof/>
          <w:color w:val="000000"/>
          <w:kern w:val="1"/>
          <w:u w:val="single"/>
          <w:lang w:val="sr-Cyrl-RS"/>
        </w:rPr>
      </w:pPr>
    </w:p>
    <w:p w:rsidR="0052241F" w:rsidRPr="0052241F" w:rsidRDefault="0052241F" w:rsidP="00CF04B0">
      <w:pPr>
        <w:spacing w:line="100" w:lineRule="atLeast"/>
        <w:jc w:val="both"/>
        <w:rPr>
          <w:rFonts w:eastAsia="Arial Unicode MS"/>
          <w:bCs/>
          <w:noProof/>
          <w:color w:val="000000"/>
          <w:kern w:val="1"/>
          <w:lang w:val="sr-Cyrl-RS"/>
        </w:rPr>
      </w:pPr>
      <w:r w:rsidRPr="00EC551A">
        <w:rPr>
          <w:rFonts w:eastAsia="Arial Unicode MS"/>
          <w:b/>
          <w:bCs/>
          <w:iCs/>
          <w:color w:val="000000"/>
          <w:kern w:val="1"/>
          <w:u w:val="single"/>
          <w:lang w:val="sr-Cyrl-RS"/>
        </w:rPr>
        <w:t>ПАРТИЈА 1</w:t>
      </w:r>
      <w:r w:rsidRPr="0052241F">
        <w:rPr>
          <w:rFonts w:eastAsia="Arial Unicode MS"/>
          <w:bCs/>
          <w:iCs/>
          <w:color w:val="000000"/>
          <w:kern w:val="1"/>
          <w:lang w:val="sr-Cyrl-RS"/>
        </w:rPr>
        <w:t>- Набавка  горива за одржавање путева у зимском периоду</w:t>
      </w:r>
    </w:p>
    <w:p w:rsidR="00B47A4F" w:rsidRPr="00F11A7F" w:rsidRDefault="00B47A4F" w:rsidP="00146B5D">
      <w:pPr>
        <w:spacing w:line="100" w:lineRule="atLeast"/>
        <w:rPr>
          <w:rFonts w:eastAsia="Arial Unicode MS"/>
          <w:b/>
          <w:bCs/>
          <w:i/>
          <w:iCs/>
          <w:color w:val="000000"/>
          <w:kern w:val="1"/>
          <w:lang w:val="sr-Latn-RS"/>
        </w:rPr>
      </w:pPr>
    </w:p>
    <w:tbl>
      <w:tblPr>
        <w:tblStyle w:val="TableGrid"/>
        <w:tblW w:w="0" w:type="auto"/>
        <w:tblLook w:val="04A0" w:firstRow="1" w:lastRow="0" w:firstColumn="1" w:lastColumn="0" w:noHBand="0" w:noVBand="1"/>
      </w:tblPr>
      <w:tblGrid>
        <w:gridCol w:w="738"/>
        <w:gridCol w:w="6120"/>
        <w:gridCol w:w="1260"/>
        <w:gridCol w:w="1504"/>
      </w:tblGrid>
      <w:tr w:rsidR="002A1286" w:rsidTr="00CF04B0">
        <w:tc>
          <w:tcPr>
            <w:tcW w:w="738" w:type="dxa"/>
            <w:vAlign w:val="center"/>
          </w:tcPr>
          <w:p w:rsidR="002A1286" w:rsidRPr="009917A1" w:rsidRDefault="002A1286" w:rsidP="00D352AE">
            <w:pPr>
              <w:jc w:val="center"/>
              <w:rPr>
                <w:lang w:val="sr-Latn-CS"/>
              </w:rPr>
            </w:pPr>
            <w:r w:rsidRPr="009917A1">
              <w:rPr>
                <w:b/>
                <w:i/>
                <w:lang w:val="sr-Latn-CS"/>
              </w:rPr>
              <w:t>Ред број</w:t>
            </w:r>
          </w:p>
        </w:tc>
        <w:tc>
          <w:tcPr>
            <w:tcW w:w="6120" w:type="dxa"/>
            <w:vAlign w:val="center"/>
          </w:tcPr>
          <w:p w:rsidR="002A1286" w:rsidRPr="00BF6834" w:rsidRDefault="00BF6834" w:rsidP="00CF04B0">
            <w:pPr>
              <w:jc w:val="center"/>
              <w:rPr>
                <w:szCs w:val="28"/>
                <w:lang w:val="sr-Cyrl-RS"/>
              </w:rPr>
            </w:pPr>
            <w:r>
              <w:rPr>
                <w:b/>
                <w:i/>
                <w:lang w:val="sr-Cyrl-RS"/>
              </w:rPr>
              <w:t xml:space="preserve">Опис </w:t>
            </w:r>
          </w:p>
        </w:tc>
        <w:tc>
          <w:tcPr>
            <w:tcW w:w="1260" w:type="dxa"/>
            <w:vAlign w:val="center"/>
          </w:tcPr>
          <w:p w:rsidR="002A1286" w:rsidRPr="009917A1" w:rsidRDefault="002A1286" w:rsidP="00D352AE">
            <w:pPr>
              <w:jc w:val="center"/>
              <w:rPr>
                <w:lang w:val="sr-Latn-CS"/>
              </w:rPr>
            </w:pPr>
            <w:r w:rsidRPr="009917A1">
              <w:rPr>
                <w:b/>
                <w:i/>
                <w:lang w:val="sr-Latn-CS"/>
              </w:rPr>
              <w:t>ЈМ</w:t>
            </w:r>
          </w:p>
        </w:tc>
        <w:tc>
          <w:tcPr>
            <w:tcW w:w="1504" w:type="dxa"/>
            <w:vAlign w:val="center"/>
          </w:tcPr>
          <w:p w:rsidR="002A1286" w:rsidRPr="009917A1" w:rsidRDefault="002A1286" w:rsidP="00D352AE">
            <w:pPr>
              <w:jc w:val="center"/>
              <w:rPr>
                <w:lang w:val="sr-Cyrl-RS"/>
              </w:rPr>
            </w:pPr>
            <w:r>
              <w:rPr>
                <w:b/>
                <w:i/>
                <w:lang w:val="sr-Cyrl-RS"/>
              </w:rPr>
              <w:t>К</w:t>
            </w:r>
            <w:r>
              <w:rPr>
                <w:b/>
                <w:i/>
                <w:lang w:val="sr-Latn-CS"/>
              </w:rPr>
              <w:t>ол</w:t>
            </w:r>
            <w:r>
              <w:rPr>
                <w:b/>
                <w:i/>
                <w:lang w:val="sr-Cyrl-RS"/>
              </w:rPr>
              <w:t>ич.</w:t>
            </w:r>
          </w:p>
        </w:tc>
      </w:tr>
      <w:tr w:rsidR="00CF04B0" w:rsidTr="00CF04B0">
        <w:tc>
          <w:tcPr>
            <w:tcW w:w="738" w:type="dxa"/>
          </w:tcPr>
          <w:p w:rsidR="00CF04B0" w:rsidRPr="00A86D18" w:rsidRDefault="0052241F" w:rsidP="00505C74">
            <w:pPr>
              <w:jc w:val="center"/>
              <w:rPr>
                <w:color w:val="000000"/>
                <w:lang w:val="sr-Cyrl-RS" w:eastAsia="sr-Latn-CS"/>
              </w:rPr>
            </w:pPr>
            <w:r>
              <w:rPr>
                <w:color w:val="000000"/>
                <w:lang w:val="sr-Cyrl-RS" w:eastAsia="sr-Latn-CS"/>
              </w:rPr>
              <w:t>1</w:t>
            </w:r>
            <w:r w:rsidR="00CF04B0">
              <w:rPr>
                <w:color w:val="000000"/>
                <w:lang w:val="sr-Cyrl-RS" w:eastAsia="sr-Latn-CS"/>
              </w:rPr>
              <w:t>.</w:t>
            </w:r>
          </w:p>
        </w:tc>
        <w:tc>
          <w:tcPr>
            <w:tcW w:w="6120" w:type="dxa"/>
          </w:tcPr>
          <w:p w:rsidR="00CF04B0" w:rsidRPr="00DC57F5" w:rsidRDefault="00B85AEA" w:rsidP="00226A28">
            <w:pPr>
              <w:jc w:val="center"/>
              <w:rPr>
                <w:bCs/>
                <w:noProof/>
              </w:rPr>
            </w:pPr>
            <w:r>
              <w:rPr>
                <w:bCs/>
                <w:noProof/>
              </w:rPr>
              <w:t xml:space="preserve">Евро </w:t>
            </w:r>
            <w:r>
              <w:rPr>
                <w:bCs/>
                <w:noProof/>
                <w:lang w:val="sr-Cyrl-RS"/>
              </w:rPr>
              <w:t>д</w:t>
            </w:r>
            <w:r w:rsidR="00CF04B0">
              <w:rPr>
                <w:bCs/>
                <w:noProof/>
              </w:rPr>
              <w:t xml:space="preserve">изел </w:t>
            </w:r>
          </w:p>
        </w:tc>
        <w:tc>
          <w:tcPr>
            <w:tcW w:w="1260" w:type="dxa"/>
          </w:tcPr>
          <w:p w:rsidR="00CF04B0" w:rsidRPr="00A23449" w:rsidRDefault="00CF04B0" w:rsidP="00226A28">
            <w:pPr>
              <w:jc w:val="center"/>
              <w:rPr>
                <w:bCs/>
                <w:noProof/>
                <w:u w:val="single"/>
              </w:rPr>
            </w:pPr>
            <w:r w:rsidRPr="00A23449">
              <w:rPr>
                <w:bCs/>
                <w:noProof/>
              </w:rPr>
              <w:t>литар</w:t>
            </w:r>
          </w:p>
        </w:tc>
        <w:tc>
          <w:tcPr>
            <w:tcW w:w="1504" w:type="dxa"/>
            <w:vAlign w:val="bottom"/>
          </w:tcPr>
          <w:p w:rsidR="00CF04B0" w:rsidRPr="0027047D" w:rsidRDefault="00351154" w:rsidP="00505C74">
            <w:pPr>
              <w:jc w:val="center"/>
              <w:rPr>
                <w:lang w:val="sr-Cyrl-RS"/>
              </w:rPr>
            </w:pPr>
            <w:r>
              <w:rPr>
                <w:lang w:val="sr-Cyrl-RS"/>
              </w:rPr>
              <w:t>9.200</w:t>
            </w:r>
          </w:p>
        </w:tc>
      </w:tr>
    </w:tbl>
    <w:p w:rsidR="0052241F" w:rsidRDefault="0052241F" w:rsidP="00997F09">
      <w:pPr>
        <w:spacing w:line="100" w:lineRule="atLeast"/>
        <w:rPr>
          <w:rFonts w:eastAsia="Arial Unicode MS"/>
          <w:bCs/>
          <w:iCs/>
          <w:kern w:val="1"/>
          <w:lang w:val="sr-Cyrl-RS"/>
        </w:rPr>
      </w:pPr>
    </w:p>
    <w:p w:rsidR="0052241F" w:rsidRPr="0052241F" w:rsidRDefault="0052241F" w:rsidP="0052241F">
      <w:pPr>
        <w:spacing w:line="100" w:lineRule="atLeast"/>
        <w:jc w:val="both"/>
        <w:rPr>
          <w:rFonts w:eastAsia="Arial Unicode MS"/>
          <w:bCs/>
          <w:noProof/>
          <w:color w:val="000000"/>
          <w:kern w:val="1"/>
          <w:lang w:val="sr-Cyrl-RS"/>
        </w:rPr>
      </w:pPr>
      <w:r>
        <w:rPr>
          <w:rFonts w:eastAsia="Arial Unicode MS"/>
          <w:b/>
          <w:bCs/>
          <w:iCs/>
          <w:color w:val="000000"/>
          <w:kern w:val="1"/>
          <w:u w:val="single"/>
          <w:lang w:val="sr-Cyrl-RS"/>
        </w:rPr>
        <w:t>ПАРТИЈА 2</w:t>
      </w:r>
      <w:r w:rsidRPr="0052241F">
        <w:rPr>
          <w:rFonts w:eastAsia="Arial Unicode MS"/>
          <w:bCs/>
          <w:iCs/>
          <w:color w:val="000000"/>
          <w:kern w:val="1"/>
          <w:lang w:val="sr-Cyrl-RS"/>
        </w:rPr>
        <w:t>- Набавка  горива  за потребе  службених  возила</w:t>
      </w:r>
    </w:p>
    <w:p w:rsidR="0052241F" w:rsidRPr="00F11A7F" w:rsidRDefault="0052241F" w:rsidP="0052241F">
      <w:pPr>
        <w:spacing w:line="100" w:lineRule="atLeast"/>
        <w:rPr>
          <w:rFonts w:eastAsia="Arial Unicode MS"/>
          <w:b/>
          <w:bCs/>
          <w:i/>
          <w:iCs/>
          <w:color w:val="000000"/>
          <w:kern w:val="1"/>
          <w:lang w:val="sr-Latn-RS"/>
        </w:rPr>
      </w:pPr>
    </w:p>
    <w:tbl>
      <w:tblPr>
        <w:tblStyle w:val="TableGrid"/>
        <w:tblW w:w="0" w:type="auto"/>
        <w:tblLook w:val="04A0" w:firstRow="1" w:lastRow="0" w:firstColumn="1" w:lastColumn="0" w:noHBand="0" w:noVBand="1"/>
      </w:tblPr>
      <w:tblGrid>
        <w:gridCol w:w="738"/>
        <w:gridCol w:w="6120"/>
        <w:gridCol w:w="1260"/>
        <w:gridCol w:w="1504"/>
      </w:tblGrid>
      <w:tr w:rsidR="0052241F" w:rsidTr="00CC1C22">
        <w:tc>
          <w:tcPr>
            <w:tcW w:w="738" w:type="dxa"/>
            <w:vAlign w:val="center"/>
          </w:tcPr>
          <w:p w:rsidR="0052241F" w:rsidRPr="009917A1" w:rsidRDefault="0052241F" w:rsidP="00CC1C22">
            <w:pPr>
              <w:jc w:val="center"/>
              <w:rPr>
                <w:lang w:val="sr-Latn-CS"/>
              </w:rPr>
            </w:pPr>
            <w:r w:rsidRPr="009917A1">
              <w:rPr>
                <w:b/>
                <w:i/>
                <w:lang w:val="sr-Latn-CS"/>
              </w:rPr>
              <w:t>Ред број</w:t>
            </w:r>
          </w:p>
        </w:tc>
        <w:tc>
          <w:tcPr>
            <w:tcW w:w="6120" w:type="dxa"/>
            <w:vAlign w:val="center"/>
          </w:tcPr>
          <w:p w:rsidR="0052241F" w:rsidRPr="00BF6834" w:rsidRDefault="0052241F" w:rsidP="00CC1C22">
            <w:pPr>
              <w:jc w:val="center"/>
              <w:rPr>
                <w:szCs w:val="28"/>
                <w:lang w:val="sr-Cyrl-RS"/>
              </w:rPr>
            </w:pPr>
            <w:r>
              <w:rPr>
                <w:b/>
                <w:i/>
                <w:lang w:val="sr-Cyrl-RS"/>
              </w:rPr>
              <w:t xml:space="preserve">Опис </w:t>
            </w:r>
          </w:p>
        </w:tc>
        <w:tc>
          <w:tcPr>
            <w:tcW w:w="1260" w:type="dxa"/>
            <w:vAlign w:val="center"/>
          </w:tcPr>
          <w:p w:rsidR="0052241F" w:rsidRPr="009917A1" w:rsidRDefault="0052241F" w:rsidP="00CC1C22">
            <w:pPr>
              <w:jc w:val="center"/>
              <w:rPr>
                <w:lang w:val="sr-Latn-CS"/>
              </w:rPr>
            </w:pPr>
            <w:r w:rsidRPr="009917A1">
              <w:rPr>
                <w:b/>
                <w:i/>
                <w:lang w:val="sr-Latn-CS"/>
              </w:rPr>
              <w:t>ЈМ</w:t>
            </w:r>
          </w:p>
        </w:tc>
        <w:tc>
          <w:tcPr>
            <w:tcW w:w="1504" w:type="dxa"/>
            <w:vAlign w:val="center"/>
          </w:tcPr>
          <w:p w:rsidR="0052241F" w:rsidRPr="009917A1" w:rsidRDefault="0052241F" w:rsidP="00CC1C22">
            <w:pPr>
              <w:jc w:val="center"/>
              <w:rPr>
                <w:lang w:val="sr-Cyrl-RS"/>
              </w:rPr>
            </w:pPr>
            <w:r>
              <w:rPr>
                <w:b/>
                <w:i/>
                <w:lang w:val="sr-Cyrl-RS"/>
              </w:rPr>
              <w:t>К</w:t>
            </w:r>
            <w:r>
              <w:rPr>
                <w:b/>
                <w:i/>
                <w:lang w:val="sr-Latn-CS"/>
              </w:rPr>
              <w:t>ол</w:t>
            </w:r>
            <w:r>
              <w:rPr>
                <w:b/>
                <w:i/>
                <w:lang w:val="sr-Cyrl-RS"/>
              </w:rPr>
              <w:t>ич.</w:t>
            </w:r>
          </w:p>
        </w:tc>
      </w:tr>
      <w:tr w:rsidR="0052241F" w:rsidTr="00CC1C22">
        <w:tc>
          <w:tcPr>
            <w:tcW w:w="738" w:type="dxa"/>
          </w:tcPr>
          <w:p w:rsidR="0052241F" w:rsidRPr="00A86D18" w:rsidRDefault="0052241F" w:rsidP="00CC1C22">
            <w:pPr>
              <w:jc w:val="center"/>
              <w:rPr>
                <w:color w:val="000000"/>
                <w:lang w:val="sr-Cyrl-RS" w:eastAsia="sr-Latn-CS"/>
              </w:rPr>
            </w:pPr>
            <w:r>
              <w:rPr>
                <w:color w:val="000000"/>
                <w:lang w:val="sr-Cyrl-RS" w:eastAsia="sr-Latn-CS"/>
              </w:rPr>
              <w:t>1.</w:t>
            </w:r>
          </w:p>
        </w:tc>
        <w:tc>
          <w:tcPr>
            <w:tcW w:w="6120" w:type="dxa"/>
          </w:tcPr>
          <w:p w:rsidR="0052241F" w:rsidRPr="00DC57F5" w:rsidRDefault="0052241F" w:rsidP="00CC1C22">
            <w:pPr>
              <w:jc w:val="center"/>
              <w:rPr>
                <w:bCs/>
                <w:noProof/>
              </w:rPr>
            </w:pPr>
            <w:r>
              <w:rPr>
                <w:bCs/>
                <w:noProof/>
              </w:rPr>
              <w:t xml:space="preserve">Евро </w:t>
            </w:r>
            <w:r>
              <w:rPr>
                <w:bCs/>
                <w:noProof/>
                <w:lang w:val="sr-Cyrl-RS"/>
              </w:rPr>
              <w:t>д</w:t>
            </w:r>
            <w:r>
              <w:rPr>
                <w:bCs/>
                <w:noProof/>
              </w:rPr>
              <w:t xml:space="preserve">изел </w:t>
            </w:r>
          </w:p>
        </w:tc>
        <w:tc>
          <w:tcPr>
            <w:tcW w:w="1260" w:type="dxa"/>
          </w:tcPr>
          <w:p w:rsidR="0052241F" w:rsidRPr="00A23449" w:rsidRDefault="0052241F" w:rsidP="00CC1C22">
            <w:pPr>
              <w:jc w:val="center"/>
              <w:rPr>
                <w:bCs/>
                <w:noProof/>
                <w:u w:val="single"/>
              </w:rPr>
            </w:pPr>
            <w:r w:rsidRPr="00A23449">
              <w:rPr>
                <w:bCs/>
                <w:noProof/>
              </w:rPr>
              <w:t>литар</w:t>
            </w:r>
          </w:p>
        </w:tc>
        <w:tc>
          <w:tcPr>
            <w:tcW w:w="1504" w:type="dxa"/>
            <w:vAlign w:val="bottom"/>
          </w:tcPr>
          <w:p w:rsidR="0052241F" w:rsidRPr="0027047D" w:rsidRDefault="003D0494" w:rsidP="00CC1C22">
            <w:pPr>
              <w:jc w:val="center"/>
              <w:rPr>
                <w:lang w:val="sr-Cyrl-RS"/>
              </w:rPr>
            </w:pPr>
            <w:r>
              <w:rPr>
                <w:lang w:val="sr-Cyrl-RS"/>
              </w:rPr>
              <w:t>7.200</w:t>
            </w:r>
          </w:p>
        </w:tc>
      </w:tr>
    </w:tbl>
    <w:p w:rsidR="0052241F" w:rsidRDefault="0052241F" w:rsidP="00997F09">
      <w:pPr>
        <w:spacing w:line="100" w:lineRule="atLeast"/>
        <w:rPr>
          <w:rFonts w:eastAsia="Arial Unicode MS"/>
          <w:bCs/>
          <w:iCs/>
          <w:kern w:val="1"/>
          <w:lang w:val="sr-Cyrl-RS"/>
        </w:rPr>
      </w:pPr>
    </w:p>
    <w:p w:rsidR="00585075" w:rsidRPr="00B85AEA" w:rsidRDefault="00585075" w:rsidP="00997F09">
      <w:pPr>
        <w:spacing w:line="100" w:lineRule="atLeast"/>
        <w:rPr>
          <w:rFonts w:eastAsia="Arial Unicode MS"/>
          <w:bCs/>
          <w:iCs/>
          <w:kern w:val="1"/>
          <w:lang w:val="sr-Cyrl-RS"/>
        </w:rPr>
      </w:pPr>
    </w:p>
    <w:p w:rsidR="00CF04B0" w:rsidRPr="00B85AEA" w:rsidRDefault="00CF04B0" w:rsidP="00CF04B0">
      <w:pPr>
        <w:spacing w:line="100" w:lineRule="atLeast"/>
        <w:jc w:val="both"/>
        <w:rPr>
          <w:rFonts w:eastAsia="Arial Unicode MS"/>
          <w:noProof/>
          <w:kern w:val="1"/>
        </w:rPr>
      </w:pPr>
      <w:r w:rsidRPr="00B85AEA">
        <w:rPr>
          <w:rFonts w:eastAsia="Arial Unicode MS"/>
          <w:noProof/>
          <w:kern w:val="1"/>
        </w:rPr>
        <w:t>Укупан број малопродајних објеката на терито</w:t>
      </w:r>
      <w:r w:rsidR="00930C9F" w:rsidRPr="00B85AEA">
        <w:rPr>
          <w:rFonts w:eastAsia="Arial Unicode MS"/>
          <w:noProof/>
          <w:kern w:val="1"/>
        </w:rPr>
        <w:t>рији Србије:   __</w:t>
      </w:r>
      <w:r w:rsidR="00930C9F" w:rsidRPr="00B85AEA">
        <w:rPr>
          <w:rFonts w:eastAsia="Arial Unicode MS"/>
          <w:noProof/>
          <w:kern w:val="1"/>
          <w:lang w:val="sr-Cyrl-RS"/>
        </w:rPr>
        <w:t>_______</w:t>
      </w:r>
      <w:r w:rsidR="00930C9F" w:rsidRPr="00B85AEA">
        <w:rPr>
          <w:rFonts w:eastAsia="Arial Unicode MS"/>
          <w:noProof/>
          <w:kern w:val="1"/>
        </w:rPr>
        <w:t>__</w:t>
      </w:r>
      <w:r w:rsidR="00930C9F" w:rsidRPr="00B85AEA">
        <w:rPr>
          <w:rFonts w:eastAsia="Arial Unicode MS"/>
          <w:noProof/>
          <w:kern w:val="1"/>
          <w:lang w:val="sr-Cyrl-RS"/>
        </w:rPr>
        <w:t xml:space="preserve"> (минимално 30)</w:t>
      </w:r>
      <w:r w:rsidRPr="00B85AEA">
        <w:rPr>
          <w:rFonts w:eastAsia="Arial Unicode MS"/>
          <w:noProof/>
          <w:kern w:val="1"/>
        </w:rPr>
        <w:t>.</w:t>
      </w:r>
    </w:p>
    <w:p w:rsidR="00CF04B0" w:rsidRPr="00305C64" w:rsidRDefault="00CF04B0" w:rsidP="00CF04B0">
      <w:pPr>
        <w:spacing w:line="100" w:lineRule="atLeast"/>
        <w:jc w:val="both"/>
        <w:rPr>
          <w:rFonts w:eastAsia="Arial Unicode MS"/>
          <w:i/>
          <w:noProof/>
          <w:kern w:val="1"/>
        </w:rPr>
      </w:pPr>
      <w:r w:rsidRPr="00B85AEA">
        <w:rPr>
          <w:rFonts w:eastAsia="Arial Unicode MS"/>
          <w:noProof/>
          <w:kern w:val="1"/>
        </w:rPr>
        <w:t xml:space="preserve">                                                                           </w:t>
      </w:r>
      <w:r w:rsidR="00930C9F" w:rsidRPr="00B85AEA">
        <w:rPr>
          <w:rFonts w:eastAsia="Arial Unicode MS"/>
          <w:noProof/>
          <w:kern w:val="1"/>
        </w:rPr>
        <w:t xml:space="preserve">                             </w:t>
      </w:r>
      <w:r w:rsidRPr="00305C64">
        <w:rPr>
          <w:rFonts w:eastAsia="Arial Unicode MS"/>
          <w:i/>
          <w:noProof/>
          <w:kern w:val="1"/>
        </w:rPr>
        <w:t>(уписати број)</w:t>
      </w:r>
    </w:p>
    <w:p w:rsidR="00CF04B0" w:rsidRPr="00B85AEA" w:rsidRDefault="00CF04B0" w:rsidP="00CF04B0">
      <w:pPr>
        <w:spacing w:line="100" w:lineRule="atLeast"/>
        <w:jc w:val="both"/>
        <w:rPr>
          <w:rFonts w:eastAsia="Arial Unicode MS"/>
          <w:noProof/>
          <w:kern w:val="1"/>
        </w:rPr>
      </w:pPr>
    </w:p>
    <w:p w:rsidR="00CF04B0" w:rsidRPr="00B85AEA" w:rsidRDefault="00CF04B0" w:rsidP="00CF04B0">
      <w:pPr>
        <w:spacing w:line="100" w:lineRule="atLeast"/>
        <w:jc w:val="both"/>
        <w:rPr>
          <w:rFonts w:eastAsia="Arial Unicode MS"/>
          <w:noProof/>
          <w:kern w:val="1"/>
          <w:lang w:val="sr-Cyrl-RS"/>
        </w:rPr>
      </w:pPr>
      <w:r w:rsidRPr="00B85AEA">
        <w:rPr>
          <w:rFonts w:eastAsia="Arial Unicode MS"/>
          <w:noProof/>
          <w:kern w:val="1"/>
        </w:rPr>
        <w:t xml:space="preserve">Укупан број малопродајних објеката на територији </w:t>
      </w:r>
      <w:r w:rsidR="00930C9F" w:rsidRPr="00B85AEA">
        <w:rPr>
          <w:rFonts w:eastAsia="Arial Unicode MS"/>
          <w:noProof/>
          <w:kern w:val="1"/>
          <w:lang w:val="sr-Cyrl-RS"/>
        </w:rPr>
        <w:t>насељеног места</w:t>
      </w:r>
      <w:r w:rsidRPr="00B85AEA">
        <w:rPr>
          <w:rFonts w:eastAsia="Arial Unicode MS"/>
          <w:noProof/>
          <w:kern w:val="1"/>
        </w:rPr>
        <w:t xml:space="preserve"> </w:t>
      </w:r>
      <w:r w:rsidR="00930C9F" w:rsidRPr="00B85AEA">
        <w:rPr>
          <w:rFonts w:eastAsia="Arial Unicode MS"/>
          <w:noProof/>
          <w:kern w:val="1"/>
          <w:lang w:val="sr-Cyrl-RS"/>
        </w:rPr>
        <w:t>Нова Варош</w:t>
      </w:r>
      <w:r w:rsidR="00930C9F" w:rsidRPr="00B85AEA">
        <w:rPr>
          <w:rFonts w:eastAsia="Arial Unicode MS"/>
          <w:noProof/>
          <w:kern w:val="1"/>
        </w:rPr>
        <w:t xml:space="preserve">  </w:t>
      </w:r>
      <w:r w:rsidR="00930C9F" w:rsidRPr="00B85AEA">
        <w:rPr>
          <w:rFonts w:eastAsia="Arial Unicode MS"/>
          <w:noProof/>
          <w:kern w:val="1"/>
          <w:lang w:val="sr-Cyrl-RS"/>
        </w:rPr>
        <w:t>__</w:t>
      </w:r>
      <w:r w:rsidR="00930C9F" w:rsidRPr="00B85AEA">
        <w:rPr>
          <w:rFonts w:eastAsia="Arial Unicode MS"/>
          <w:noProof/>
          <w:kern w:val="1"/>
        </w:rPr>
        <w:t>______</w:t>
      </w:r>
      <w:r w:rsidR="00930C9F" w:rsidRPr="00B85AEA">
        <w:rPr>
          <w:rFonts w:eastAsia="Arial Unicode MS"/>
          <w:noProof/>
          <w:kern w:val="1"/>
          <w:lang w:val="sr-Cyrl-RS"/>
        </w:rPr>
        <w:t xml:space="preserve"> (минимално 1)</w:t>
      </w:r>
      <w:r w:rsidRPr="00B85AEA">
        <w:rPr>
          <w:rFonts w:eastAsia="Arial Unicode MS"/>
          <w:noProof/>
          <w:kern w:val="1"/>
        </w:rPr>
        <w:t>.</w:t>
      </w:r>
      <w:r w:rsidR="00930C9F" w:rsidRPr="00B85AEA">
        <w:rPr>
          <w:rFonts w:eastAsia="Arial Unicode MS"/>
          <w:noProof/>
          <w:kern w:val="1"/>
          <w:lang w:val="sr-Cyrl-RS"/>
        </w:rPr>
        <w:t xml:space="preserve">                                                                                                         </w:t>
      </w:r>
      <w:r w:rsidR="00930C9F" w:rsidRPr="00305C64">
        <w:rPr>
          <w:rFonts w:eastAsia="Arial Unicode MS"/>
          <w:i/>
          <w:noProof/>
          <w:kern w:val="1"/>
          <w:lang w:val="sr-Cyrl-RS"/>
        </w:rPr>
        <w:t>(уписати број)</w:t>
      </w:r>
    </w:p>
    <w:p w:rsidR="00E601C2" w:rsidRPr="00B85AEA" w:rsidRDefault="00E601C2" w:rsidP="00146B5D">
      <w:pPr>
        <w:spacing w:line="100" w:lineRule="atLeast"/>
        <w:rPr>
          <w:rFonts w:eastAsia="Arial Unicode MS"/>
          <w:b/>
          <w:bCs/>
          <w:i/>
          <w:iCs/>
          <w:kern w:val="1"/>
          <w:lang w:val="sr-Cyrl-RS"/>
        </w:rPr>
      </w:pPr>
    </w:p>
    <w:p w:rsidR="00997F09" w:rsidRPr="0052241F" w:rsidRDefault="00997F09" w:rsidP="0052241F">
      <w:pPr>
        <w:suppressAutoHyphens w:val="0"/>
        <w:autoSpaceDE w:val="0"/>
        <w:autoSpaceDN w:val="0"/>
        <w:adjustRightInd w:val="0"/>
        <w:jc w:val="both"/>
        <w:rPr>
          <w:lang w:val="sr-Cyrl-RS" w:eastAsia="en-US"/>
        </w:rPr>
      </w:pPr>
      <w:proofErr w:type="gramStart"/>
      <w:r w:rsidRPr="00C63755">
        <w:rPr>
          <w:lang w:val="en-US" w:eastAsia="en-US"/>
        </w:rPr>
        <w:t>Количине добара су дате оквирно.</w:t>
      </w:r>
      <w:proofErr w:type="gramEnd"/>
      <w:r w:rsidRPr="00C63755">
        <w:rPr>
          <w:lang w:val="en-US" w:eastAsia="en-US"/>
        </w:rPr>
        <w:t xml:space="preserve"> </w:t>
      </w:r>
      <w:proofErr w:type="gramStart"/>
      <w:r w:rsidRPr="00C63755">
        <w:rPr>
          <w:lang w:val="en-US" w:eastAsia="en-US"/>
        </w:rPr>
        <w:t>Стварна количина преузетих добара која се уговара</w:t>
      </w:r>
      <w:r w:rsidRPr="00C63755">
        <w:rPr>
          <w:lang w:val="sr-Cyrl-RS" w:eastAsia="en-US"/>
        </w:rPr>
        <w:t xml:space="preserve"> у</w:t>
      </w:r>
      <w:r w:rsidRPr="00C63755">
        <w:rPr>
          <w:lang w:val="en-US" w:eastAsia="en-US"/>
        </w:rPr>
        <w:t xml:space="preserve"> овој јавној набавци, може бити мања или већа од предвиђене количине у зависности од потреба наручиоца, с тим да уку</w:t>
      </w:r>
      <w:r w:rsidR="0052241F">
        <w:rPr>
          <w:lang w:val="en-US" w:eastAsia="en-US"/>
        </w:rPr>
        <w:t>пна плаћања за ову намену у 201</w:t>
      </w:r>
      <w:r w:rsidR="0052241F">
        <w:rPr>
          <w:lang w:val="sr-Cyrl-RS" w:eastAsia="en-US"/>
        </w:rPr>
        <w:t>8</w:t>
      </w:r>
      <w:r w:rsidRPr="00C63755">
        <w:rPr>
          <w:lang w:val="en-US" w:eastAsia="en-US"/>
        </w:rPr>
        <w:t>.</w:t>
      </w:r>
      <w:proofErr w:type="gramEnd"/>
      <w:r w:rsidRPr="00C63755">
        <w:rPr>
          <w:lang w:val="en-US" w:eastAsia="en-US"/>
        </w:rPr>
        <w:t xml:space="preserve"> </w:t>
      </w:r>
      <w:proofErr w:type="gramStart"/>
      <w:r w:rsidRPr="00C63755">
        <w:rPr>
          <w:lang w:val="en-US" w:eastAsia="en-US"/>
        </w:rPr>
        <w:t>години</w:t>
      </w:r>
      <w:proofErr w:type="gramEnd"/>
      <w:r w:rsidRPr="00C63755">
        <w:rPr>
          <w:lang w:val="en-US" w:eastAsia="en-US"/>
        </w:rPr>
        <w:t xml:space="preserve"> не премаше износ процењене вредности јавне набавке. </w:t>
      </w:r>
    </w:p>
    <w:p w:rsidR="00997F09" w:rsidRPr="0052241F" w:rsidRDefault="00997F09" w:rsidP="0052241F">
      <w:pPr>
        <w:suppressAutoHyphens w:val="0"/>
        <w:autoSpaceDE w:val="0"/>
        <w:autoSpaceDN w:val="0"/>
        <w:adjustRightInd w:val="0"/>
        <w:jc w:val="both"/>
        <w:rPr>
          <w:lang w:val="sr-Cyrl-RS" w:eastAsia="en-US"/>
        </w:rPr>
      </w:pPr>
      <w:proofErr w:type="gramStart"/>
      <w:r w:rsidRPr="00C63755">
        <w:rPr>
          <w:lang w:val="en-US" w:eastAsia="en-US"/>
        </w:rPr>
        <w:t>Сва добра која су предмет набавке морају имати квалитет и остале карактеристике прописане важећим законским и подзаконск</w:t>
      </w:r>
      <w:r w:rsidR="0052241F">
        <w:rPr>
          <w:lang w:val="en-US" w:eastAsia="en-US"/>
        </w:rPr>
        <w:t>им актима за ову врсту добара.</w:t>
      </w:r>
      <w:proofErr w:type="gramEnd"/>
      <w:r w:rsidR="0052241F">
        <w:rPr>
          <w:lang w:val="en-US" w:eastAsia="en-US"/>
        </w:rPr>
        <w:t xml:space="preserve"> </w:t>
      </w:r>
    </w:p>
    <w:p w:rsidR="0091476C" w:rsidRPr="0052241F" w:rsidRDefault="00997F09" w:rsidP="0052241F">
      <w:pPr>
        <w:suppressAutoHyphens w:val="0"/>
        <w:jc w:val="both"/>
        <w:rPr>
          <w:lang w:val="sr-Cyrl-RS" w:eastAsia="en-US"/>
        </w:rPr>
      </w:pPr>
      <w:r w:rsidRPr="00C63755">
        <w:rPr>
          <w:lang w:val="sr-Cyrl-RS" w:eastAsia="en-US"/>
        </w:rPr>
        <w:t xml:space="preserve">У погледу квалитета предметни </w:t>
      </w:r>
      <w:r w:rsidR="00B85AEA">
        <w:rPr>
          <w:lang w:val="sr-Cyrl-RS" w:eastAsia="en-US"/>
        </w:rPr>
        <w:t>Евро д</w:t>
      </w:r>
      <w:r w:rsidR="00097EA0" w:rsidRPr="00C63755">
        <w:rPr>
          <w:lang w:val="sr-Cyrl-RS" w:eastAsia="en-US"/>
        </w:rPr>
        <w:t xml:space="preserve">изел </w:t>
      </w:r>
      <w:r w:rsidRPr="00C63755">
        <w:rPr>
          <w:lang w:val="sr-Cyrl-RS" w:eastAsia="en-US"/>
        </w:rPr>
        <w:t xml:space="preserve">мора да одговара у свим аспектима захтевима наручиоца и да испуњава услове који су утврђени Правилником о техничким и другим захтевима за течна горива нафтног порекла, другим законима и међународним прописима важећим у моменту испоруке </w:t>
      </w:r>
      <w:r w:rsidR="00B85AEA">
        <w:rPr>
          <w:lang w:val="sr-Cyrl-RS" w:eastAsia="en-US"/>
        </w:rPr>
        <w:t>Евро д</w:t>
      </w:r>
      <w:r w:rsidR="00097EA0" w:rsidRPr="00C63755">
        <w:rPr>
          <w:lang w:val="sr-Cyrl-RS" w:eastAsia="en-US"/>
        </w:rPr>
        <w:t>изел</w:t>
      </w:r>
      <w:r w:rsidR="003D0494">
        <w:rPr>
          <w:lang w:val="sr-Cyrl-RS" w:eastAsia="en-US"/>
        </w:rPr>
        <w:t>а</w:t>
      </w:r>
      <w:r w:rsidRPr="00C63755">
        <w:rPr>
          <w:lang w:val="sr-Cyrl-RS" w:eastAsia="en-US"/>
        </w:rPr>
        <w:t>.</w:t>
      </w:r>
    </w:p>
    <w:p w:rsidR="00146B5D" w:rsidRPr="00146B5D" w:rsidRDefault="00146B5D" w:rsidP="00146B5D">
      <w:pPr>
        <w:shd w:val="clear" w:color="auto" w:fill="D9D9D9"/>
        <w:spacing w:line="100" w:lineRule="atLeast"/>
        <w:jc w:val="center"/>
        <w:rPr>
          <w:rFonts w:eastAsia="Arial Unicode MS"/>
          <w:b/>
          <w:bCs/>
          <w:i/>
          <w:iCs/>
          <w:color w:val="000000"/>
          <w:kern w:val="1"/>
          <w:sz w:val="28"/>
        </w:rPr>
      </w:pPr>
      <w:proofErr w:type="gramStart"/>
      <w:r w:rsidRPr="00146B5D">
        <w:rPr>
          <w:rFonts w:eastAsia="Arial Unicode MS"/>
          <w:b/>
          <w:bCs/>
          <w:i/>
          <w:iCs/>
          <w:color w:val="000000"/>
          <w:kern w:val="1"/>
          <w:sz w:val="28"/>
          <w:lang w:val="en-US"/>
        </w:rPr>
        <w:lastRenderedPageBreak/>
        <w:t xml:space="preserve">IV  </w:t>
      </w:r>
      <w:r w:rsidRPr="00146B5D">
        <w:rPr>
          <w:rFonts w:eastAsia="Arial Unicode MS"/>
          <w:b/>
          <w:bCs/>
          <w:i/>
          <w:iCs/>
          <w:color w:val="000000"/>
          <w:kern w:val="1"/>
          <w:sz w:val="28"/>
        </w:rPr>
        <w:t>ТЕХНИЧКА</w:t>
      </w:r>
      <w:proofErr w:type="gramEnd"/>
      <w:r w:rsidRPr="00146B5D">
        <w:rPr>
          <w:rFonts w:eastAsia="Arial Unicode MS"/>
          <w:b/>
          <w:bCs/>
          <w:i/>
          <w:iCs/>
          <w:color w:val="000000"/>
          <w:kern w:val="1"/>
          <w:sz w:val="28"/>
        </w:rPr>
        <w:t xml:space="preserve"> ДОКУМЕНТАЦИЈА И ПЛАНОВИ, ОДНОСНО ДОКУМЕНТАЦИЈА О КРЕДИТНОЈ СПОСОБНОСТИ НАРУЧИОЦА У СЛУЧАЈУ ЈАВНЕ НАБАВКЕ ФИНАНСИЈСКИХ УСЛУГА</w:t>
      </w:r>
    </w:p>
    <w:p w:rsidR="00146B5D" w:rsidRPr="00146B5D" w:rsidRDefault="00146B5D" w:rsidP="00146B5D">
      <w:pPr>
        <w:spacing w:line="100" w:lineRule="atLeast"/>
        <w:jc w:val="both"/>
        <w:rPr>
          <w:rFonts w:eastAsia="Arial Unicode MS"/>
          <w:color w:val="000000"/>
          <w:kern w:val="1"/>
        </w:rPr>
      </w:pPr>
    </w:p>
    <w:p w:rsidR="00146B5D" w:rsidRPr="00146B5D" w:rsidRDefault="00146B5D" w:rsidP="00146B5D">
      <w:pPr>
        <w:spacing w:line="100" w:lineRule="atLeast"/>
        <w:jc w:val="both"/>
        <w:rPr>
          <w:rFonts w:eastAsia="Arial Unicode MS"/>
          <w:color w:val="000000"/>
          <w:kern w:val="1"/>
        </w:rPr>
      </w:pPr>
      <w:r w:rsidRPr="00146B5D">
        <w:rPr>
          <w:rFonts w:eastAsia="Arial Unicode MS"/>
          <w:color w:val="000000"/>
          <w:kern w:val="1"/>
        </w:rPr>
        <w:t>Ова конкурсна документација не садржи техничку документацију и планове.</w:t>
      </w:r>
    </w:p>
    <w:p w:rsidR="00146B5D" w:rsidRPr="00146B5D" w:rsidRDefault="00146B5D" w:rsidP="00146B5D">
      <w:pPr>
        <w:spacing w:line="100" w:lineRule="atLeast"/>
        <w:jc w:val="both"/>
        <w:rPr>
          <w:rFonts w:eastAsia="Arial Unicode MS"/>
          <w:color w:val="000000"/>
          <w:kern w:val="1"/>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en-US"/>
        </w:rPr>
      </w:pPr>
      <w:r w:rsidRPr="00146B5D">
        <w:rPr>
          <w:rFonts w:eastAsia="MS Mincho"/>
          <w:color w:val="000000"/>
          <w:lang w:val="ru-RU"/>
        </w:rPr>
        <w:t xml:space="preserve">        </w:t>
      </w: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shd w:val="clear" w:color="auto" w:fill="D9D9D9"/>
        <w:jc w:val="center"/>
        <w:rPr>
          <w:rFonts w:eastAsia="MS Mincho"/>
          <w:b/>
          <w:i/>
          <w:color w:val="000000"/>
          <w:sz w:val="28"/>
          <w:lang w:val="en-US"/>
        </w:rPr>
      </w:pPr>
      <w:proofErr w:type="gramStart"/>
      <w:r w:rsidRPr="00146B5D">
        <w:rPr>
          <w:rFonts w:eastAsia="MS Mincho"/>
          <w:b/>
          <w:i/>
          <w:color w:val="000000"/>
          <w:sz w:val="28"/>
          <w:lang w:val="en-US"/>
        </w:rPr>
        <w:lastRenderedPageBreak/>
        <w:t>V   УСЛОВИ ЗА УЧЕШЋЕ У ПОСТУПКУ ЈАВНЕ НАБАВКЕ ИЗ ЧЛ.</w:t>
      </w:r>
      <w:proofErr w:type="gramEnd"/>
      <w:r w:rsidRPr="00146B5D">
        <w:rPr>
          <w:rFonts w:eastAsia="MS Mincho"/>
          <w:b/>
          <w:i/>
          <w:color w:val="000000"/>
          <w:sz w:val="28"/>
          <w:lang w:val="en-US"/>
        </w:rPr>
        <w:t xml:space="preserve"> 75. И 76. ЗАКОНА И УПУТСТВО КАКО СЕ ДОКАЗУЈЕ ИСПУЊЕНОСТ ТИХ УСЛОВА</w:t>
      </w: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shd w:val="clear" w:color="auto" w:fill="D9D9D9"/>
        <w:jc w:val="center"/>
        <w:rPr>
          <w:rFonts w:eastAsia="MS Mincho"/>
          <w:b/>
          <w:i/>
          <w:color w:val="000000"/>
          <w:lang w:val="en-US"/>
        </w:rPr>
      </w:pPr>
      <w:r w:rsidRPr="00146B5D">
        <w:rPr>
          <w:rFonts w:eastAsia="MS Mincho"/>
          <w:b/>
          <w:i/>
          <w:color w:val="000000"/>
          <w:lang w:val="en-US"/>
        </w:rPr>
        <w:t>1.</w:t>
      </w:r>
      <w:r w:rsidRPr="00146B5D">
        <w:rPr>
          <w:rFonts w:eastAsia="MS Mincho"/>
          <w:b/>
          <w:i/>
          <w:color w:val="000000"/>
          <w:lang w:val="en-US"/>
        </w:rPr>
        <w:tab/>
        <w:t>УСЛОВИ ЗА УЧЕШЋЕ У ПОСТУПКУ ЈАВНЕ НАБАВКЕ ИЗ ЧЛ. 75. И 76. ЗАКОНА</w:t>
      </w:r>
    </w:p>
    <w:p w:rsidR="00146B5D" w:rsidRPr="00146B5D" w:rsidRDefault="00146B5D" w:rsidP="00146B5D">
      <w:pPr>
        <w:rPr>
          <w:rFonts w:eastAsia="MS Mincho"/>
          <w:color w:val="000000"/>
          <w:lang w:val="en-US"/>
        </w:rPr>
      </w:pPr>
    </w:p>
    <w:p w:rsidR="00146B5D" w:rsidRPr="00146B5D" w:rsidRDefault="00146B5D" w:rsidP="00146B5D">
      <w:pPr>
        <w:jc w:val="both"/>
        <w:rPr>
          <w:rFonts w:eastAsia="MS Mincho"/>
          <w:color w:val="000000"/>
          <w:lang w:val="en-US"/>
        </w:rPr>
      </w:pPr>
      <w:r w:rsidRPr="00146B5D">
        <w:rPr>
          <w:rFonts w:eastAsia="MS Mincho"/>
          <w:b/>
          <w:color w:val="000000"/>
          <w:lang w:val="en-US"/>
        </w:rPr>
        <w:t>1.1.</w:t>
      </w:r>
      <w:r w:rsidRPr="00146B5D">
        <w:rPr>
          <w:rFonts w:eastAsia="MS Mincho"/>
          <w:color w:val="000000"/>
          <w:lang w:val="en-US"/>
        </w:rPr>
        <w:tab/>
        <w:t>Право на учешће у поступку предметне јавне набавке има понуђач који испуњава обавезне услове за учешће у поступку јавне набавке дефинисане чл. 75. Закона, и то:</w:t>
      </w:r>
    </w:p>
    <w:p w:rsidR="00146B5D" w:rsidRPr="00146B5D" w:rsidRDefault="00146B5D" w:rsidP="00146B5D">
      <w:pPr>
        <w:ind w:firstLine="708"/>
        <w:jc w:val="both"/>
        <w:rPr>
          <w:rFonts w:eastAsia="MS Mincho"/>
          <w:color w:val="000000"/>
          <w:lang w:val="en-US"/>
        </w:rPr>
      </w:pPr>
      <w:r w:rsidRPr="00146B5D">
        <w:rPr>
          <w:rFonts w:eastAsia="MS Mincho"/>
          <w:color w:val="000000"/>
          <w:lang w:val="en-US"/>
        </w:rPr>
        <w:t>1)</w:t>
      </w:r>
      <w:r w:rsidRPr="00146B5D">
        <w:rPr>
          <w:rFonts w:eastAsia="MS Mincho"/>
          <w:color w:val="000000"/>
          <w:lang w:val="sr-Cyrl-RS"/>
        </w:rPr>
        <w:t xml:space="preserve"> </w:t>
      </w:r>
      <w:r w:rsidRPr="00146B5D">
        <w:rPr>
          <w:rFonts w:eastAsia="MS Mincho"/>
          <w:color w:val="000000"/>
          <w:lang w:val="en-US"/>
        </w:rPr>
        <w:t xml:space="preserve">Да је регистрован код надлежног органа, односно уписан у одговарајући регистар (чл. 75. </w:t>
      </w:r>
      <w:proofErr w:type="gramStart"/>
      <w:r w:rsidRPr="00146B5D">
        <w:rPr>
          <w:rFonts w:eastAsia="MS Mincho"/>
          <w:color w:val="000000"/>
          <w:lang w:val="en-US"/>
        </w:rPr>
        <w:t>ст</w:t>
      </w:r>
      <w:proofErr w:type="gramEnd"/>
      <w:r w:rsidRPr="00146B5D">
        <w:rPr>
          <w:rFonts w:eastAsia="MS Mincho"/>
          <w:color w:val="000000"/>
          <w:lang w:val="en-US"/>
        </w:rPr>
        <w:t xml:space="preserve">. 1. </w:t>
      </w:r>
      <w:proofErr w:type="gramStart"/>
      <w:r w:rsidRPr="00146B5D">
        <w:rPr>
          <w:rFonts w:eastAsia="MS Mincho"/>
          <w:color w:val="000000"/>
          <w:lang w:val="en-US"/>
        </w:rPr>
        <w:t>тач</w:t>
      </w:r>
      <w:proofErr w:type="gramEnd"/>
      <w:r w:rsidRPr="00146B5D">
        <w:rPr>
          <w:rFonts w:eastAsia="MS Mincho"/>
          <w:color w:val="000000"/>
          <w:lang w:val="en-US"/>
        </w:rPr>
        <w:t>. 1) Закона);</w:t>
      </w:r>
    </w:p>
    <w:p w:rsidR="00146B5D" w:rsidRPr="00146B5D" w:rsidRDefault="00146B5D" w:rsidP="00146B5D">
      <w:pPr>
        <w:ind w:firstLine="708"/>
        <w:jc w:val="both"/>
        <w:rPr>
          <w:rFonts w:eastAsia="MS Mincho"/>
          <w:color w:val="000000"/>
          <w:lang w:val="en-US"/>
        </w:rPr>
      </w:pPr>
      <w:r w:rsidRPr="00146B5D">
        <w:rPr>
          <w:rFonts w:eastAsia="MS Mincho"/>
          <w:color w:val="000000"/>
          <w:lang w:val="en-US"/>
        </w:rPr>
        <w:t>2)</w:t>
      </w:r>
      <w:r w:rsidRPr="00146B5D">
        <w:rPr>
          <w:rFonts w:eastAsia="MS Mincho"/>
          <w:color w:val="000000"/>
          <w:lang w:val="sr-Cyrl-RS"/>
        </w:rPr>
        <w:t xml:space="preserve"> </w:t>
      </w:r>
      <w:r w:rsidRPr="00146B5D">
        <w:rPr>
          <w:rFonts w:eastAsia="MS Mincho"/>
          <w:color w:val="000000"/>
          <w:lang w:val="en-US"/>
        </w:rPr>
        <w:t xml:space="preserve">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(чл. 75. </w:t>
      </w:r>
      <w:proofErr w:type="gramStart"/>
      <w:r w:rsidRPr="00146B5D">
        <w:rPr>
          <w:rFonts w:eastAsia="MS Mincho"/>
          <w:color w:val="000000"/>
          <w:lang w:val="en-US"/>
        </w:rPr>
        <w:t>ст</w:t>
      </w:r>
      <w:proofErr w:type="gramEnd"/>
      <w:r w:rsidRPr="00146B5D">
        <w:rPr>
          <w:rFonts w:eastAsia="MS Mincho"/>
          <w:color w:val="000000"/>
          <w:lang w:val="en-US"/>
        </w:rPr>
        <w:t xml:space="preserve">. 1. </w:t>
      </w:r>
      <w:proofErr w:type="gramStart"/>
      <w:r w:rsidRPr="00146B5D">
        <w:rPr>
          <w:rFonts w:eastAsia="MS Mincho"/>
          <w:color w:val="000000"/>
          <w:lang w:val="en-US"/>
        </w:rPr>
        <w:t>тач</w:t>
      </w:r>
      <w:proofErr w:type="gramEnd"/>
      <w:r w:rsidRPr="00146B5D">
        <w:rPr>
          <w:rFonts w:eastAsia="MS Mincho"/>
          <w:color w:val="000000"/>
          <w:lang w:val="en-US"/>
        </w:rPr>
        <w:t>. 2) Закона);</w:t>
      </w:r>
    </w:p>
    <w:p w:rsidR="00146B5D" w:rsidRPr="00146B5D" w:rsidRDefault="00146B5D" w:rsidP="00146B5D">
      <w:pPr>
        <w:ind w:firstLine="708"/>
        <w:jc w:val="both"/>
        <w:rPr>
          <w:rFonts w:eastAsia="MS Mincho"/>
          <w:color w:val="000000"/>
          <w:lang w:val="en-US"/>
        </w:rPr>
      </w:pPr>
      <w:r w:rsidRPr="00146B5D">
        <w:rPr>
          <w:rFonts w:eastAsia="MS Mincho"/>
          <w:color w:val="000000"/>
          <w:lang w:val="en-US"/>
        </w:rPr>
        <w:t>3)</w:t>
      </w:r>
      <w:r w:rsidRPr="00146B5D">
        <w:rPr>
          <w:rFonts w:eastAsia="MS Mincho"/>
          <w:color w:val="000000"/>
          <w:lang w:val="sr-Cyrl-RS"/>
        </w:rPr>
        <w:t xml:space="preserve"> </w:t>
      </w:r>
      <w:r w:rsidRPr="00146B5D">
        <w:rPr>
          <w:rFonts w:eastAsia="MS Mincho"/>
          <w:color w:val="000000"/>
          <w:lang w:val="en-US"/>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(чл. 75. </w:t>
      </w:r>
      <w:proofErr w:type="gramStart"/>
      <w:r w:rsidRPr="00146B5D">
        <w:rPr>
          <w:rFonts w:eastAsia="MS Mincho"/>
          <w:color w:val="000000"/>
          <w:lang w:val="en-US"/>
        </w:rPr>
        <w:t>ст</w:t>
      </w:r>
      <w:proofErr w:type="gramEnd"/>
      <w:r w:rsidRPr="00146B5D">
        <w:rPr>
          <w:rFonts w:eastAsia="MS Mincho"/>
          <w:color w:val="000000"/>
          <w:lang w:val="en-US"/>
        </w:rPr>
        <w:t xml:space="preserve">. 1. </w:t>
      </w:r>
      <w:proofErr w:type="gramStart"/>
      <w:r w:rsidRPr="00146B5D">
        <w:rPr>
          <w:rFonts w:eastAsia="MS Mincho"/>
          <w:color w:val="000000"/>
          <w:lang w:val="en-US"/>
        </w:rPr>
        <w:t>тач</w:t>
      </w:r>
      <w:proofErr w:type="gramEnd"/>
      <w:r w:rsidRPr="00146B5D">
        <w:rPr>
          <w:rFonts w:eastAsia="MS Mincho"/>
          <w:color w:val="000000"/>
          <w:lang w:val="en-US"/>
        </w:rPr>
        <w:t>. 3) Закона);</w:t>
      </w:r>
    </w:p>
    <w:p w:rsidR="00146B5D" w:rsidRPr="00146B5D" w:rsidRDefault="00386659" w:rsidP="00146B5D">
      <w:pPr>
        <w:ind w:firstLine="708"/>
        <w:jc w:val="both"/>
        <w:rPr>
          <w:rFonts w:eastAsia="MS Mincho"/>
          <w:color w:val="000000"/>
          <w:lang w:val="en-US"/>
        </w:rPr>
      </w:pPr>
      <w:r>
        <w:rPr>
          <w:lang w:val="sr-Cyrl-RS"/>
        </w:rPr>
        <w:t>4</w:t>
      </w:r>
      <w:r>
        <w:t xml:space="preserve">)  </w:t>
      </w:r>
      <w:r w:rsidRPr="00CC3DD0">
        <w:t xml:space="preserve">Да има важећу дозволу надлежног органа за обављање делатности која је предмет јавне набавке </w:t>
      </w:r>
      <w:r w:rsidRPr="00CC3DD0">
        <w:rPr>
          <w:i/>
          <w:iCs/>
        </w:rPr>
        <w:t xml:space="preserve">(чл. 75. ст. 1. тач. 5) Закона) </w:t>
      </w:r>
      <w:r w:rsidRPr="00386659">
        <w:rPr>
          <w:iCs/>
        </w:rPr>
        <w:t>и то:</w:t>
      </w:r>
      <w:r w:rsidRPr="00CC3DD0">
        <w:rPr>
          <w:b/>
          <w:i/>
          <w:iCs/>
        </w:rPr>
        <w:t xml:space="preserve"> важеће Решење о издатој лиценци за обављање енергетске делатности трговине моторним и другим горивима на станицама за снадбевање возила издато од стране Агенције за енергетику Републике Србије;</w:t>
      </w:r>
    </w:p>
    <w:p w:rsidR="00146B5D" w:rsidRPr="00A8078D" w:rsidRDefault="00146B5D" w:rsidP="00146B5D">
      <w:pPr>
        <w:ind w:firstLine="708"/>
        <w:jc w:val="both"/>
        <w:rPr>
          <w:rFonts w:eastAsia="MS Mincho"/>
          <w:lang w:val="en-US"/>
        </w:rPr>
      </w:pPr>
      <w:r w:rsidRPr="00146B5D">
        <w:rPr>
          <w:rFonts w:eastAsia="MS Mincho"/>
          <w:color w:val="000000"/>
          <w:lang w:val="en-US"/>
        </w:rPr>
        <w:t>5)</w:t>
      </w:r>
      <w:r w:rsidRPr="00146B5D">
        <w:rPr>
          <w:rFonts w:eastAsia="MS Mincho"/>
          <w:color w:val="000000"/>
          <w:lang w:val="sr-Cyrl-RS"/>
        </w:rPr>
        <w:t xml:space="preserve"> </w:t>
      </w:r>
      <w:r w:rsidRPr="00146B5D">
        <w:rPr>
          <w:rFonts w:eastAsia="MS Mincho"/>
          <w:color w:val="000000"/>
          <w:lang w:val="en-US"/>
        </w:rPr>
        <w:t xml:space="preserve">Понуђач је дужан да при састављању понуде изричито наведе 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w:t>
      </w:r>
      <w:r w:rsidRPr="00A8078D">
        <w:rPr>
          <w:rFonts w:eastAsia="MS Mincho"/>
          <w:lang w:val="en-US"/>
        </w:rPr>
        <w:t xml:space="preserve">време подношења понуде (чл. 75. </w:t>
      </w:r>
      <w:proofErr w:type="gramStart"/>
      <w:r w:rsidRPr="00A8078D">
        <w:rPr>
          <w:rFonts w:eastAsia="MS Mincho"/>
          <w:lang w:val="en-US"/>
        </w:rPr>
        <w:t>ст</w:t>
      </w:r>
      <w:proofErr w:type="gramEnd"/>
      <w:r w:rsidRPr="00A8078D">
        <w:rPr>
          <w:rFonts w:eastAsia="MS Mincho"/>
          <w:lang w:val="en-US"/>
        </w:rPr>
        <w:t xml:space="preserve">. </w:t>
      </w:r>
      <w:proofErr w:type="gramStart"/>
      <w:r w:rsidRPr="00A8078D">
        <w:rPr>
          <w:rFonts w:eastAsia="MS Mincho"/>
          <w:lang w:val="en-US"/>
        </w:rPr>
        <w:t>2. Закона).</w:t>
      </w:r>
      <w:proofErr w:type="gramEnd"/>
    </w:p>
    <w:p w:rsidR="00FB6243" w:rsidRPr="0024073C" w:rsidRDefault="00FB6243" w:rsidP="00A8078D">
      <w:pPr>
        <w:jc w:val="both"/>
        <w:rPr>
          <w:rFonts w:eastAsia="MS Mincho"/>
          <w:lang w:val="sr-Cyrl-RS"/>
        </w:rPr>
      </w:pPr>
    </w:p>
    <w:p w:rsidR="00E96E70" w:rsidRPr="0024073C" w:rsidRDefault="00E96E70" w:rsidP="00E96E70">
      <w:pPr>
        <w:tabs>
          <w:tab w:val="left" w:pos="1560"/>
        </w:tabs>
        <w:spacing w:line="100" w:lineRule="atLeast"/>
        <w:jc w:val="both"/>
        <w:rPr>
          <w:rFonts w:eastAsia="Arial Unicode MS"/>
          <w:iCs/>
          <w:kern w:val="1"/>
        </w:rPr>
      </w:pPr>
      <w:r w:rsidRPr="0024073C">
        <w:rPr>
          <w:rFonts w:eastAsia="Arial Unicode MS"/>
          <w:b/>
          <w:iCs/>
          <w:kern w:val="1"/>
        </w:rPr>
        <w:t>1.2</w:t>
      </w:r>
      <w:r w:rsidRPr="0024073C">
        <w:rPr>
          <w:rFonts w:eastAsia="Arial Unicode MS"/>
          <w:iCs/>
          <w:kern w:val="1"/>
        </w:rPr>
        <w:t xml:space="preserve">   </w:t>
      </w:r>
      <w:r w:rsidRPr="0024073C">
        <w:rPr>
          <w:rFonts w:eastAsia="Arial Unicode MS"/>
          <w:bCs/>
          <w:iCs/>
          <w:kern w:val="1"/>
        </w:rPr>
        <w:t xml:space="preserve">Понуђач који </w:t>
      </w:r>
      <w:r w:rsidRPr="0024073C">
        <w:rPr>
          <w:rFonts w:eastAsia="Arial Unicode MS"/>
          <w:iCs/>
          <w:kern w:val="1"/>
        </w:rPr>
        <w:t xml:space="preserve">учествује у поступку предметне јавне набавке, мора испунити </w:t>
      </w:r>
      <w:r w:rsidRPr="0024073C">
        <w:rPr>
          <w:rFonts w:eastAsia="Arial Unicode MS"/>
          <w:b/>
          <w:iCs/>
          <w:kern w:val="1"/>
        </w:rPr>
        <w:t>додатне услове</w:t>
      </w:r>
      <w:r w:rsidRPr="0024073C">
        <w:rPr>
          <w:rFonts w:eastAsia="Arial Unicode MS"/>
          <w:iCs/>
          <w:kern w:val="1"/>
        </w:rPr>
        <w:t xml:space="preserve"> за учешће у поступку јавне набавке,  дефинисане чл. 76. Закона, и то: </w:t>
      </w:r>
    </w:p>
    <w:p w:rsidR="00E96E70" w:rsidRPr="00B85AEA" w:rsidRDefault="00386659" w:rsidP="00E96E70">
      <w:pPr>
        <w:ind w:firstLine="708"/>
        <w:jc w:val="both"/>
        <w:rPr>
          <w:rFonts w:eastAsia="MS Mincho"/>
          <w:lang w:val="sr-Cyrl-RS"/>
        </w:rPr>
      </w:pPr>
      <w:r w:rsidRPr="00B85AEA">
        <w:rPr>
          <w:iCs/>
        </w:rPr>
        <w:t xml:space="preserve">1) да располаже довољним техничким капацитетом и то да има најмање </w:t>
      </w:r>
      <w:r w:rsidR="00C63755" w:rsidRPr="00B85AEA">
        <w:rPr>
          <w:iCs/>
          <w:lang w:val="sr-Cyrl-RS"/>
        </w:rPr>
        <w:t>три</w:t>
      </w:r>
      <w:r w:rsidRPr="00B85AEA">
        <w:rPr>
          <w:iCs/>
        </w:rPr>
        <w:t xml:space="preserve">десет малопродајних објеката – бензинских станица на територији Републике Србије и најмање </w:t>
      </w:r>
      <w:r w:rsidR="00C63755" w:rsidRPr="00B85AEA">
        <w:rPr>
          <w:iCs/>
          <w:lang w:val="sr-Cyrl-RS"/>
        </w:rPr>
        <w:t>један</w:t>
      </w:r>
      <w:r w:rsidR="00C63755" w:rsidRPr="00B85AEA">
        <w:rPr>
          <w:iCs/>
        </w:rPr>
        <w:t xml:space="preserve"> малопродајн</w:t>
      </w:r>
      <w:r w:rsidR="00C63755" w:rsidRPr="00B85AEA">
        <w:rPr>
          <w:iCs/>
          <w:lang w:val="sr-Cyrl-RS"/>
        </w:rPr>
        <w:t>и</w:t>
      </w:r>
      <w:r w:rsidR="00C63755" w:rsidRPr="00B85AEA">
        <w:rPr>
          <w:iCs/>
        </w:rPr>
        <w:t xml:space="preserve"> објекат</w:t>
      </w:r>
      <w:r w:rsidRPr="00B85AEA">
        <w:rPr>
          <w:iCs/>
        </w:rPr>
        <w:t xml:space="preserve"> – бензинску станицу </w:t>
      </w:r>
      <w:r w:rsidR="00C63755" w:rsidRPr="00B85AEA">
        <w:rPr>
          <w:iCs/>
        </w:rPr>
        <w:t>на територији насељеног места</w:t>
      </w:r>
      <w:r w:rsidR="00B85AEA">
        <w:rPr>
          <w:iCs/>
        </w:rPr>
        <w:t xml:space="preserve"> Нова Варош </w:t>
      </w:r>
      <w:r w:rsidRPr="00B85AEA">
        <w:rPr>
          <w:iCs/>
        </w:rPr>
        <w:t>.</w:t>
      </w:r>
      <w:r w:rsidR="00E96E70" w:rsidRPr="00B85AEA">
        <w:rPr>
          <w:rFonts w:eastAsia="MS Mincho"/>
          <w:lang w:val="en-US"/>
        </w:rPr>
        <w:t xml:space="preserve"> </w:t>
      </w:r>
    </w:p>
    <w:p w:rsidR="00E96E70" w:rsidRDefault="00E96E70" w:rsidP="00E96E70">
      <w:pPr>
        <w:jc w:val="both"/>
        <w:rPr>
          <w:rFonts w:eastAsia="Arial Unicode MS"/>
          <w:b/>
          <w:bCs/>
          <w:kern w:val="1"/>
          <w:lang w:val="sr-Cyrl-RS"/>
        </w:rPr>
      </w:pPr>
      <w:r w:rsidRPr="0024073C">
        <w:rPr>
          <w:rFonts w:eastAsia="Arial Unicode MS"/>
          <w:b/>
          <w:bCs/>
          <w:kern w:val="1"/>
        </w:rPr>
        <w:t>Овај услов треба самостално да испуни понуђач у случају ако понуду подноси самостално или са подизвођачима, односно овај услов треба да испуни група понуђача кумулативно.</w:t>
      </w:r>
    </w:p>
    <w:p w:rsidR="00554126" w:rsidRPr="00554126" w:rsidRDefault="00554126" w:rsidP="00E96E70">
      <w:pPr>
        <w:jc w:val="both"/>
        <w:rPr>
          <w:rFonts w:eastAsia="MS Mincho"/>
          <w:lang w:val="sr-Cyrl-RS"/>
        </w:rPr>
      </w:pPr>
    </w:p>
    <w:p w:rsidR="00146B5D" w:rsidRPr="00146B5D" w:rsidRDefault="00A015C5" w:rsidP="00146B5D">
      <w:pPr>
        <w:jc w:val="both"/>
        <w:rPr>
          <w:rFonts w:eastAsia="MS Mincho"/>
          <w:color w:val="000000"/>
          <w:lang w:val="en-US"/>
        </w:rPr>
      </w:pPr>
      <w:r>
        <w:rPr>
          <w:rFonts w:eastAsia="MS Mincho"/>
          <w:b/>
          <w:lang w:val="en-US"/>
        </w:rPr>
        <w:t>1.</w:t>
      </w:r>
      <w:r w:rsidR="00E96E70">
        <w:rPr>
          <w:rFonts w:eastAsia="MS Mincho"/>
          <w:b/>
          <w:lang w:val="sr-Cyrl-RS"/>
        </w:rPr>
        <w:t>3</w:t>
      </w:r>
      <w:r w:rsidR="00146B5D" w:rsidRPr="00146B5D">
        <w:rPr>
          <w:rFonts w:eastAsia="MS Mincho"/>
          <w:b/>
          <w:lang w:val="en-US"/>
        </w:rPr>
        <w:t>.</w:t>
      </w:r>
      <w:r w:rsidR="00146B5D" w:rsidRPr="00146B5D">
        <w:rPr>
          <w:rFonts w:eastAsia="MS Mincho"/>
          <w:color w:val="000000"/>
          <w:lang w:val="en-US"/>
        </w:rPr>
        <w:tab/>
        <w:t xml:space="preserve">Уколико понуђач подноси понуду са подизвођачем, у складу са чланом 80. </w:t>
      </w:r>
      <w:proofErr w:type="gramStart"/>
      <w:r w:rsidR="00146B5D" w:rsidRPr="00146B5D">
        <w:rPr>
          <w:rFonts w:eastAsia="MS Mincho"/>
          <w:color w:val="000000"/>
          <w:lang w:val="en-US"/>
        </w:rPr>
        <w:t>Закона, подизвођач мора да испуњава обавезне услове из члана 75.</w:t>
      </w:r>
      <w:proofErr w:type="gramEnd"/>
      <w:r w:rsidR="00146B5D" w:rsidRPr="00146B5D">
        <w:rPr>
          <w:rFonts w:eastAsia="MS Mincho"/>
          <w:color w:val="000000"/>
          <w:lang w:val="en-US"/>
        </w:rPr>
        <w:t xml:space="preserve"> </w:t>
      </w:r>
      <w:proofErr w:type="gramStart"/>
      <w:r w:rsidR="00146B5D" w:rsidRPr="00146B5D">
        <w:rPr>
          <w:rFonts w:eastAsia="MS Mincho"/>
          <w:color w:val="000000"/>
          <w:lang w:val="en-US"/>
        </w:rPr>
        <w:t>став</w:t>
      </w:r>
      <w:proofErr w:type="gramEnd"/>
      <w:r w:rsidR="00146B5D" w:rsidRPr="00146B5D">
        <w:rPr>
          <w:rFonts w:eastAsia="MS Mincho"/>
          <w:color w:val="000000"/>
          <w:lang w:val="en-US"/>
        </w:rPr>
        <w:t xml:space="preserve"> 1. </w:t>
      </w:r>
      <w:proofErr w:type="gramStart"/>
      <w:r w:rsidR="00146B5D" w:rsidRPr="00146B5D">
        <w:rPr>
          <w:rFonts w:eastAsia="MS Mincho"/>
          <w:color w:val="000000"/>
          <w:lang w:val="en-US"/>
        </w:rPr>
        <w:t>тач</w:t>
      </w:r>
      <w:proofErr w:type="gramEnd"/>
      <w:r w:rsidR="00146B5D" w:rsidRPr="00146B5D">
        <w:rPr>
          <w:rFonts w:eastAsia="MS Mincho"/>
          <w:color w:val="000000"/>
          <w:lang w:val="en-US"/>
        </w:rPr>
        <w:t xml:space="preserve">. 1) </w:t>
      </w:r>
      <w:proofErr w:type="gramStart"/>
      <w:r w:rsidR="00146B5D" w:rsidRPr="00146B5D">
        <w:rPr>
          <w:rFonts w:eastAsia="MS Mincho"/>
          <w:color w:val="000000"/>
          <w:lang w:val="en-US"/>
        </w:rPr>
        <w:t>до</w:t>
      </w:r>
      <w:proofErr w:type="gramEnd"/>
      <w:r w:rsidR="00146B5D" w:rsidRPr="00146B5D">
        <w:rPr>
          <w:rFonts w:eastAsia="MS Mincho"/>
          <w:color w:val="000000"/>
          <w:lang w:val="en-US"/>
        </w:rPr>
        <w:t xml:space="preserve"> 4) Закона. </w:t>
      </w:r>
    </w:p>
    <w:p w:rsidR="00146B5D" w:rsidRPr="00A8078D" w:rsidRDefault="00146B5D" w:rsidP="00146B5D">
      <w:pPr>
        <w:rPr>
          <w:rFonts w:eastAsia="MS Mincho"/>
          <w:color w:val="000000"/>
          <w:lang w:val="sr-Cyrl-RS"/>
        </w:rPr>
      </w:pPr>
    </w:p>
    <w:p w:rsidR="00146B5D" w:rsidRDefault="00A015C5" w:rsidP="00146B5D">
      <w:pPr>
        <w:jc w:val="both"/>
        <w:rPr>
          <w:rFonts w:eastAsia="MS Mincho"/>
          <w:color w:val="000000"/>
          <w:lang w:val="sr-Cyrl-RS"/>
        </w:rPr>
      </w:pPr>
      <w:r>
        <w:rPr>
          <w:rFonts w:eastAsia="MS Mincho"/>
          <w:b/>
          <w:color w:val="000000"/>
          <w:lang w:val="en-US"/>
        </w:rPr>
        <w:t>1.</w:t>
      </w:r>
      <w:r w:rsidR="00E96E70">
        <w:rPr>
          <w:rFonts w:eastAsia="MS Mincho"/>
          <w:b/>
          <w:color w:val="000000"/>
          <w:lang w:val="sr-Cyrl-RS"/>
        </w:rPr>
        <w:t>4</w:t>
      </w:r>
      <w:r w:rsidR="00146B5D" w:rsidRPr="00146B5D">
        <w:rPr>
          <w:rFonts w:eastAsia="MS Mincho"/>
          <w:b/>
          <w:color w:val="000000"/>
          <w:lang w:val="en-US"/>
        </w:rPr>
        <w:t>.</w:t>
      </w:r>
      <w:r w:rsidR="00146B5D" w:rsidRPr="00146B5D">
        <w:rPr>
          <w:rFonts w:eastAsia="MS Mincho"/>
          <w:color w:val="000000"/>
          <w:lang w:val="en-US"/>
        </w:rPr>
        <w:tab/>
        <w:t xml:space="preserve">Уколико понуду подноси група понуђача, сваки понуђач из групе понуђача, мора да испуни обавезне услове из члана 75. </w:t>
      </w:r>
      <w:proofErr w:type="gramStart"/>
      <w:r w:rsidR="00146B5D" w:rsidRPr="00146B5D">
        <w:rPr>
          <w:rFonts w:eastAsia="MS Mincho"/>
          <w:color w:val="000000"/>
          <w:lang w:val="en-US"/>
        </w:rPr>
        <w:t>став</w:t>
      </w:r>
      <w:proofErr w:type="gramEnd"/>
      <w:r w:rsidR="00146B5D" w:rsidRPr="00146B5D">
        <w:rPr>
          <w:rFonts w:eastAsia="MS Mincho"/>
          <w:color w:val="000000"/>
          <w:lang w:val="en-US"/>
        </w:rPr>
        <w:t xml:space="preserve"> 1. </w:t>
      </w:r>
      <w:proofErr w:type="gramStart"/>
      <w:r w:rsidR="00146B5D" w:rsidRPr="00146B5D">
        <w:rPr>
          <w:rFonts w:eastAsia="MS Mincho"/>
          <w:color w:val="000000"/>
          <w:lang w:val="en-US"/>
        </w:rPr>
        <w:t>тач</w:t>
      </w:r>
      <w:proofErr w:type="gramEnd"/>
      <w:r w:rsidR="00146B5D" w:rsidRPr="00146B5D">
        <w:rPr>
          <w:rFonts w:eastAsia="MS Mincho"/>
          <w:color w:val="000000"/>
          <w:lang w:val="en-US"/>
        </w:rPr>
        <w:t xml:space="preserve">. 1) </w:t>
      </w:r>
      <w:proofErr w:type="gramStart"/>
      <w:r w:rsidR="00146B5D" w:rsidRPr="00146B5D">
        <w:rPr>
          <w:rFonts w:eastAsia="MS Mincho"/>
          <w:color w:val="000000"/>
          <w:lang w:val="en-US"/>
        </w:rPr>
        <w:t>до</w:t>
      </w:r>
      <w:proofErr w:type="gramEnd"/>
      <w:r w:rsidR="00146B5D" w:rsidRPr="00146B5D">
        <w:rPr>
          <w:rFonts w:eastAsia="MS Mincho"/>
          <w:color w:val="000000"/>
          <w:lang w:val="en-US"/>
        </w:rPr>
        <w:t xml:space="preserve"> 4) Закона, а додатне услове испуњавају заједно. </w:t>
      </w:r>
    </w:p>
    <w:p w:rsidR="00386659" w:rsidRPr="00386659" w:rsidRDefault="00386659" w:rsidP="00146B5D">
      <w:pPr>
        <w:jc w:val="both"/>
        <w:rPr>
          <w:rFonts w:eastAsia="MS Mincho"/>
          <w:color w:val="000000"/>
          <w:lang w:val="sr-Cyrl-RS"/>
        </w:rPr>
      </w:pPr>
    </w:p>
    <w:p w:rsidR="00146B5D" w:rsidRPr="00146B5D" w:rsidRDefault="00146B5D" w:rsidP="00146B5D">
      <w:pPr>
        <w:shd w:val="clear" w:color="auto" w:fill="D9D9D9"/>
        <w:jc w:val="center"/>
        <w:rPr>
          <w:rFonts w:eastAsia="MS Mincho"/>
          <w:b/>
          <w:i/>
          <w:color w:val="000000"/>
          <w:sz w:val="28"/>
          <w:szCs w:val="28"/>
          <w:lang w:val="en-US"/>
        </w:rPr>
      </w:pPr>
      <w:r w:rsidRPr="00146B5D">
        <w:rPr>
          <w:rFonts w:eastAsia="MS Mincho"/>
          <w:b/>
          <w:i/>
          <w:color w:val="000000"/>
          <w:sz w:val="28"/>
          <w:szCs w:val="28"/>
          <w:lang w:val="en-US"/>
        </w:rPr>
        <w:lastRenderedPageBreak/>
        <w:t>2.</w:t>
      </w:r>
      <w:r w:rsidRPr="00146B5D">
        <w:rPr>
          <w:rFonts w:eastAsia="MS Mincho"/>
          <w:b/>
          <w:i/>
          <w:color w:val="000000"/>
          <w:sz w:val="28"/>
          <w:szCs w:val="28"/>
          <w:lang w:val="en-US"/>
        </w:rPr>
        <w:tab/>
        <w:t>УПУТСТВО КАКО СЕ ДОКАЗУЈЕ ИСПУЊЕНОСТ УСЛОВА</w:t>
      </w:r>
    </w:p>
    <w:p w:rsidR="00146B5D" w:rsidRPr="00146B5D" w:rsidRDefault="00146B5D" w:rsidP="00146B5D">
      <w:pPr>
        <w:shd w:val="clear" w:color="auto" w:fill="D9D9D9"/>
        <w:jc w:val="center"/>
        <w:rPr>
          <w:rFonts w:eastAsia="MS Mincho"/>
          <w:b/>
          <w:i/>
          <w:color w:val="000000"/>
          <w:lang w:val="en-US"/>
        </w:rPr>
      </w:pPr>
    </w:p>
    <w:p w:rsidR="00146B5D" w:rsidRPr="00E96E70" w:rsidRDefault="00146B5D" w:rsidP="00146B5D">
      <w:pPr>
        <w:rPr>
          <w:rFonts w:eastAsia="MS Mincho"/>
          <w:color w:val="000000"/>
          <w:lang w:val="sr-Cyrl-RS"/>
        </w:rPr>
      </w:pPr>
    </w:p>
    <w:p w:rsidR="00146B5D" w:rsidRPr="00146B5D" w:rsidRDefault="00146B5D" w:rsidP="00146B5D">
      <w:pPr>
        <w:jc w:val="both"/>
        <w:rPr>
          <w:rFonts w:eastAsia="MS Mincho"/>
          <w:color w:val="000000"/>
          <w:lang w:val="en-US"/>
        </w:rPr>
      </w:pPr>
      <w:proofErr w:type="gramStart"/>
      <w:r w:rsidRPr="00146B5D">
        <w:rPr>
          <w:rFonts w:eastAsia="MS Mincho"/>
          <w:color w:val="000000"/>
          <w:lang w:val="en-US"/>
        </w:rPr>
        <w:t>Испуњеност обавезних и додатних услова за учешће у поступку предметне јавне набавке, у складу са чл.</w:t>
      </w:r>
      <w:proofErr w:type="gramEnd"/>
      <w:r w:rsidRPr="00146B5D">
        <w:rPr>
          <w:rFonts w:eastAsia="MS Mincho"/>
          <w:color w:val="000000"/>
          <w:lang w:val="en-US"/>
        </w:rPr>
        <w:t xml:space="preserve"> 77. </w:t>
      </w:r>
      <w:proofErr w:type="gramStart"/>
      <w:r w:rsidRPr="00146B5D">
        <w:rPr>
          <w:rFonts w:eastAsia="MS Mincho"/>
          <w:color w:val="000000"/>
          <w:lang w:val="en-US"/>
        </w:rPr>
        <w:t>став</w:t>
      </w:r>
      <w:proofErr w:type="gramEnd"/>
      <w:r w:rsidRPr="00146B5D">
        <w:rPr>
          <w:rFonts w:eastAsia="MS Mincho"/>
          <w:color w:val="000000"/>
          <w:lang w:val="en-US"/>
        </w:rPr>
        <w:t xml:space="preserve"> 4. </w:t>
      </w:r>
      <w:proofErr w:type="gramStart"/>
      <w:r w:rsidRPr="00146B5D">
        <w:rPr>
          <w:rFonts w:eastAsia="MS Mincho"/>
          <w:color w:val="000000"/>
          <w:lang w:val="en-US"/>
        </w:rPr>
        <w:t xml:space="preserve">Закона, понуђач доказује достављањем Изјаве (Образац изјаве понуђача, дат је у </w:t>
      </w:r>
      <w:r w:rsidRPr="009027CD">
        <w:rPr>
          <w:rFonts w:eastAsia="MS Mincho"/>
          <w:lang w:val="en-US"/>
        </w:rPr>
        <w:t>поглављу V одељак 3.),</w:t>
      </w:r>
      <w:r w:rsidRPr="00146B5D">
        <w:rPr>
          <w:rFonts w:eastAsia="MS Mincho"/>
          <w:color w:val="000000"/>
          <w:lang w:val="en-US"/>
        </w:rPr>
        <w:t xml:space="preserve"> којом под пуном материјалном и кривичном одговорношћу потврђује да испуњава услове за учешће у поступку јавне набавке из чл.</w:t>
      </w:r>
      <w:proofErr w:type="gramEnd"/>
      <w:r w:rsidRPr="00146B5D">
        <w:rPr>
          <w:rFonts w:eastAsia="MS Mincho"/>
          <w:color w:val="000000"/>
          <w:lang w:val="en-US"/>
        </w:rPr>
        <w:t xml:space="preserve"> 75. </w:t>
      </w:r>
      <w:proofErr w:type="gramStart"/>
      <w:r w:rsidRPr="00146B5D">
        <w:rPr>
          <w:rFonts w:eastAsia="MS Mincho"/>
          <w:color w:val="000000"/>
          <w:lang w:val="en-US"/>
        </w:rPr>
        <w:t>и</w:t>
      </w:r>
      <w:proofErr w:type="gramEnd"/>
      <w:r w:rsidRPr="00146B5D">
        <w:rPr>
          <w:rFonts w:eastAsia="MS Mincho"/>
          <w:color w:val="000000"/>
          <w:lang w:val="en-US"/>
        </w:rPr>
        <w:t xml:space="preserve"> 76. </w:t>
      </w:r>
      <w:proofErr w:type="gramStart"/>
      <w:r w:rsidRPr="00146B5D">
        <w:rPr>
          <w:rFonts w:eastAsia="MS Mincho"/>
          <w:color w:val="000000"/>
          <w:lang w:val="en-US"/>
        </w:rPr>
        <w:t>Закона, дефинисане овом конкурсном документацијом.</w:t>
      </w:r>
      <w:proofErr w:type="gramEnd"/>
      <w:r w:rsidRPr="00146B5D">
        <w:rPr>
          <w:rFonts w:eastAsia="MS Mincho"/>
          <w:color w:val="000000"/>
          <w:lang w:val="en-US"/>
        </w:rPr>
        <w:t xml:space="preserve"> </w:t>
      </w:r>
    </w:p>
    <w:p w:rsidR="00146B5D" w:rsidRPr="00146B5D" w:rsidRDefault="00146B5D" w:rsidP="00146B5D">
      <w:pPr>
        <w:jc w:val="both"/>
        <w:rPr>
          <w:rFonts w:eastAsia="MS Mincho"/>
          <w:color w:val="000000"/>
          <w:lang w:val="en-US"/>
        </w:rPr>
      </w:pPr>
    </w:p>
    <w:p w:rsidR="00146B5D" w:rsidRPr="00146B5D" w:rsidRDefault="00146B5D" w:rsidP="00146B5D">
      <w:pPr>
        <w:jc w:val="both"/>
        <w:rPr>
          <w:rFonts w:eastAsia="MS Mincho"/>
          <w:color w:val="000000"/>
          <w:lang w:val="en-US"/>
        </w:rPr>
      </w:pPr>
      <w:proofErr w:type="gramStart"/>
      <w:r w:rsidRPr="00146B5D">
        <w:rPr>
          <w:rFonts w:eastAsia="MS Mincho"/>
          <w:color w:val="000000"/>
          <w:lang w:val="en-US"/>
        </w:rPr>
        <w:t>Изјава мора да буде потписана од стране овлашћеног лица понуђача и оверена печатом.</w:t>
      </w:r>
      <w:proofErr w:type="gramEnd"/>
      <w:r w:rsidRPr="00146B5D">
        <w:rPr>
          <w:rFonts w:eastAsia="MS Mincho"/>
          <w:color w:val="000000"/>
          <w:lang w:val="en-US"/>
        </w:rPr>
        <w:t xml:space="preserve"> </w:t>
      </w:r>
      <w:proofErr w:type="gramStart"/>
      <w:r w:rsidRPr="00146B5D">
        <w:rPr>
          <w:rFonts w:eastAsia="MS Mincho"/>
          <w:color w:val="000000"/>
          <w:lang w:val="en-US"/>
        </w:rPr>
        <w:t>Уколико Изјаву потписује лице које није уписано у регистар као лице овлашћено за заступање, потребно је уз понуду доставити овлашћење за потписивање.</w:t>
      </w:r>
      <w:proofErr w:type="gramEnd"/>
    </w:p>
    <w:p w:rsidR="00146B5D" w:rsidRPr="00146B5D" w:rsidRDefault="00146B5D" w:rsidP="00146B5D">
      <w:pPr>
        <w:jc w:val="both"/>
        <w:rPr>
          <w:rFonts w:eastAsia="MS Mincho"/>
          <w:color w:val="000000"/>
          <w:lang w:val="en-US"/>
        </w:rPr>
      </w:pPr>
    </w:p>
    <w:p w:rsidR="00146B5D" w:rsidRPr="00146B5D" w:rsidRDefault="00146B5D" w:rsidP="00146B5D">
      <w:pPr>
        <w:jc w:val="both"/>
        <w:rPr>
          <w:rFonts w:eastAsia="MS Mincho"/>
          <w:color w:val="000000"/>
          <w:lang w:val="en-US"/>
        </w:rPr>
      </w:pPr>
      <w:proofErr w:type="gramStart"/>
      <w:r w:rsidRPr="00146B5D">
        <w:rPr>
          <w:rFonts w:eastAsia="MS Mincho"/>
          <w:b/>
          <w:color w:val="000000"/>
          <w:u w:val="single"/>
          <w:lang w:val="en-US"/>
        </w:rPr>
        <w:t>Уколико понуду подноси група понуђача,</w:t>
      </w:r>
      <w:r w:rsidRPr="00146B5D">
        <w:rPr>
          <w:rFonts w:eastAsia="MS Mincho"/>
          <w:color w:val="000000"/>
          <w:lang w:val="en-US"/>
        </w:rPr>
        <w:t xml:space="preserve"> Изјава мора бити потписана од стране овлашћеног лица сваког понуђача из групе понуђача и оверена печатом.</w:t>
      </w:r>
      <w:proofErr w:type="gramEnd"/>
      <w:r w:rsidRPr="00146B5D">
        <w:rPr>
          <w:rFonts w:eastAsia="MS Mincho"/>
          <w:color w:val="000000"/>
          <w:lang w:val="en-US"/>
        </w:rPr>
        <w:t xml:space="preserve"> </w:t>
      </w:r>
    </w:p>
    <w:p w:rsidR="00146B5D" w:rsidRPr="00146B5D" w:rsidRDefault="00146B5D" w:rsidP="00146B5D">
      <w:pPr>
        <w:jc w:val="both"/>
        <w:rPr>
          <w:rFonts w:eastAsia="MS Mincho"/>
          <w:color w:val="000000"/>
          <w:lang w:val="en-US"/>
        </w:rPr>
      </w:pPr>
      <w:proofErr w:type="gramStart"/>
      <w:r w:rsidRPr="00146B5D">
        <w:rPr>
          <w:rFonts w:eastAsia="MS Mincho"/>
          <w:b/>
          <w:color w:val="000000"/>
          <w:u w:val="single"/>
          <w:lang w:val="en-US"/>
        </w:rPr>
        <w:t>Уколико понуђач подноси понуду са подизвођачем,</w:t>
      </w:r>
      <w:r w:rsidRPr="00146B5D">
        <w:rPr>
          <w:rFonts w:eastAsia="MS Mincho"/>
          <w:color w:val="000000"/>
          <w:lang w:val="en-US"/>
        </w:rPr>
        <w:t xml:space="preserve"> понуђач је дужан да достави Изјаву подизвођача (Образац изјаве </w:t>
      </w:r>
      <w:r w:rsidRPr="009027CD">
        <w:rPr>
          <w:rFonts w:eastAsia="MS Mincho"/>
          <w:lang w:val="en-US"/>
        </w:rPr>
        <w:t>подизвођача, дат је у поглављу V одељак 3.),</w:t>
      </w:r>
      <w:r w:rsidRPr="00146B5D">
        <w:rPr>
          <w:rFonts w:eastAsia="MS Mincho"/>
          <w:color w:val="000000"/>
          <w:lang w:val="en-US"/>
        </w:rPr>
        <w:t xml:space="preserve"> потписану од стране овлашћеног лица подизвођача и оверену печатом.</w:t>
      </w:r>
      <w:proofErr w:type="gramEnd"/>
      <w:r w:rsidRPr="00146B5D">
        <w:rPr>
          <w:rFonts w:eastAsia="MS Mincho"/>
          <w:color w:val="000000"/>
          <w:lang w:val="en-US"/>
        </w:rPr>
        <w:t xml:space="preserve"> </w:t>
      </w:r>
    </w:p>
    <w:p w:rsidR="00146B5D" w:rsidRPr="00146B5D" w:rsidRDefault="00146B5D" w:rsidP="00146B5D">
      <w:pPr>
        <w:jc w:val="both"/>
        <w:rPr>
          <w:rFonts w:eastAsia="MS Mincho"/>
          <w:color w:val="000000"/>
          <w:lang w:val="en-US"/>
        </w:rPr>
      </w:pPr>
    </w:p>
    <w:p w:rsidR="00146B5D" w:rsidRPr="00146B5D" w:rsidRDefault="00146B5D" w:rsidP="00146B5D">
      <w:pPr>
        <w:jc w:val="both"/>
        <w:rPr>
          <w:rFonts w:eastAsia="MS Mincho"/>
          <w:color w:val="000000"/>
          <w:lang w:val="en-US"/>
        </w:rPr>
      </w:pPr>
      <w:proofErr w:type="gramStart"/>
      <w:r w:rsidRPr="00146B5D">
        <w:rPr>
          <w:rFonts w:eastAsia="MS Mincho"/>
          <w:color w:val="000000"/>
          <w:lang w:val="en-US"/>
        </w:rPr>
        <w:t>Наручилац може пре доношења одлуке о додели уговора да тражи од понуђача, чија је понуда оцењена као најповољнија, да достави на увид оригинал или оверену копију свих или појединих доказа о испуњености услова.</w:t>
      </w:r>
      <w:proofErr w:type="gramEnd"/>
    </w:p>
    <w:p w:rsidR="00146B5D" w:rsidRPr="00146B5D" w:rsidRDefault="00146B5D" w:rsidP="00146B5D">
      <w:pPr>
        <w:jc w:val="both"/>
        <w:rPr>
          <w:rFonts w:eastAsia="MS Mincho"/>
          <w:color w:val="000000"/>
          <w:lang w:val="en-US"/>
        </w:rPr>
      </w:pPr>
    </w:p>
    <w:p w:rsidR="00146B5D" w:rsidRPr="00146B5D" w:rsidRDefault="00146B5D" w:rsidP="00146B5D">
      <w:pPr>
        <w:jc w:val="both"/>
        <w:rPr>
          <w:rFonts w:eastAsia="MS Mincho"/>
          <w:color w:val="000000"/>
          <w:lang w:val="en-US"/>
        </w:rPr>
      </w:pPr>
      <w:proofErr w:type="gramStart"/>
      <w:r w:rsidRPr="00146B5D">
        <w:rPr>
          <w:rFonts w:eastAsia="MS Mincho"/>
          <w:color w:val="000000"/>
          <w:lang w:val="en-US"/>
        </w:rPr>
        <w:t>Ако понуђач у остављеном примереном року, који не може бити краћи од 5 дана, не достави на увид оригинал или оверену копију тражених доказа, наручилац ће његову понуду одбити као неприхватљиву.</w:t>
      </w:r>
      <w:proofErr w:type="gramEnd"/>
    </w:p>
    <w:p w:rsidR="00146B5D" w:rsidRPr="00146B5D" w:rsidRDefault="00146B5D" w:rsidP="00146B5D">
      <w:pPr>
        <w:jc w:val="both"/>
        <w:rPr>
          <w:rFonts w:eastAsia="MS Mincho"/>
          <w:color w:val="000000"/>
          <w:lang w:val="en-US"/>
        </w:rPr>
      </w:pPr>
    </w:p>
    <w:p w:rsidR="00146B5D" w:rsidRPr="00146B5D" w:rsidRDefault="00146B5D" w:rsidP="00146B5D">
      <w:pPr>
        <w:jc w:val="both"/>
        <w:rPr>
          <w:rFonts w:eastAsia="MS Mincho"/>
          <w:color w:val="000000"/>
          <w:lang w:val="en-US"/>
        </w:rPr>
      </w:pPr>
      <w:proofErr w:type="gramStart"/>
      <w:r w:rsidRPr="00146B5D">
        <w:rPr>
          <w:rFonts w:eastAsia="MS Mincho"/>
          <w:color w:val="000000"/>
          <w:lang w:val="en-US"/>
        </w:rPr>
        <w:t>Понуђач није дужан да доставља на увид доказе који су јавно доступни на интернет страницама надлежних органа.</w:t>
      </w:r>
      <w:proofErr w:type="gramEnd"/>
    </w:p>
    <w:p w:rsidR="00146B5D" w:rsidRPr="00146B5D" w:rsidRDefault="00146B5D" w:rsidP="00146B5D">
      <w:pPr>
        <w:jc w:val="both"/>
        <w:rPr>
          <w:rFonts w:eastAsia="MS Mincho"/>
          <w:color w:val="000000"/>
          <w:lang w:val="en-US"/>
        </w:rPr>
      </w:pPr>
    </w:p>
    <w:p w:rsidR="00146B5D" w:rsidRPr="00146B5D" w:rsidRDefault="00146B5D" w:rsidP="00146B5D">
      <w:pPr>
        <w:jc w:val="both"/>
        <w:rPr>
          <w:rFonts w:eastAsia="MS Mincho"/>
          <w:color w:val="000000"/>
          <w:lang w:val="en-US"/>
        </w:rPr>
      </w:pPr>
      <w:proofErr w:type="gramStart"/>
      <w:r w:rsidRPr="00146B5D">
        <w:rPr>
          <w:rFonts w:eastAsia="MS Mincho"/>
          <w:color w:val="000000"/>
          <w:lang w:val="en-U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roofErr w:type="gramEnd"/>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Default="00146B5D" w:rsidP="00146B5D">
      <w:pPr>
        <w:rPr>
          <w:rFonts w:eastAsia="MS Mincho"/>
          <w:color w:val="000000"/>
          <w:lang w:val="sr-Cyrl-RS"/>
        </w:rPr>
      </w:pPr>
    </w:p>
    <w:p w:rsidR="00386659" w:rsidRDefault="00386659" w:rsidP="00146B5D">
      <w:pPr>
        <w:rPr>
          <w:rFonts w:eastAsia="MS Mincho"/>
          <w:color w:val="000000"/>
          <w:lang w:val="sr-Cyrl-RS"/>
        </w:rPr>
      </w:pPr>
    </w:p>
    <w:p w:rsidR="00386659" w:rsidRDefault="00386659" w:rsidP="00146B5D">
      <w:pPr>
        <w:rPr>
          <w:rFonts w:eastAsia="MS Mincho"/>
          <w:color w:val="000000"/>
          <w:lang w:val="sr-Cyrl-RS"/>
        </w:rPr>
      </w:pPr>
    </w:p>
    <w:p w:rsidR="00386659" w:rsidRDefault="00386659" w:rsidP="00146B5D">
      <w:pPr>
        <w:rPr>
          <w:rFonts w:eastAsia="MS Mincho"/>
          <w:color w:val="000000"/>
          <w:lang w:val="sr-Cyrl-RS"/>
        </w:rPr>
      </w:pPr>
    </w:p>
    <w:p w:rsidR="00386659" w:rsidRDefault="00386659" w:rsidP="00146B5D">
      <w:pPr>
        <w:rPr>
          <w:rFonts w:eastAsia="MS Mincho"/>
          <w:color w:val="000000"/>
          <w:lang w:val="sr-Cyrl-RS"/>
        </w:rPr>
      </w:pPr>
    </w:p>
    <w:p w:rsidR="00386659" w:rsidRDefault="00386659" w:rsidP="00146B5D">
      <w:pPr>
        <w:rPr>
          <w:rFonts w:eastAsia="MS Mincho"/>
          <w:color w:val="000000"/>
          <w:lang w:val="sr-Cyrl-RS"/>
        </w:rPr>
      </w:pPr>
    </w:p>
    <w:p w:rsidR="00386659" w:rsidRDefault="00386659" w:rsidP="00146B5D">
      <w:pPr>
        <w:rPr>
          <w:rFonts w:eastAsia="MS Mincho"/>
          <w:color w:val="000000"/>
          <w:lang w:val="sr-Cyrl-RS"/>
        </w:rPr>
      </w:pPr>
    </w:p>
    <w:p w:rsidR="00386659" w:rsidRPr="00386659" w:rsidRDefault="00386659" w:rsidP="00146B5D">
      <w:pPr>
        <w:rPr>
          <w:rFonts w:eastAsia="MS Mincho"/>
          <w:color w:val="000000"/>
          <w:lang w:val="sr-Cyrl-RS"/>
        </w:rPr>
      </w:pPr>
    </w:p>
    <w:p w:rsidR="00146B5D" w:rsidRDefault="00146B5D" w:rsidP="00146B5D">
      <w:pPr>
        <w:rPr>
          <w:rFonts w:eastAsia="MS Mincho"/>
          <w:color w:val="000000"/>
          <w:lang w:val="sr-Cyrl-RS"/>
        </w:rPr>
      </w:pPr>
    </w:p>
    <w:p w:rsidR="00B85AEA" w:rsidRPr="00B85AEA" w:rsidRDefault="00B85AEA" w:rsidP="00146B5D">
      <w:pPr>
        <w:rPr>
          <w:rFonts w:eastAsia="MS Mincho"/>
          <w:color w:val="000000"/>
          <w:lang w:val="sr-Cyrl-RS"/>
        </w:rPr>
      </w:pPr>
    </w:p>
    <w:p w:rsidR="00146B5D" w:rsidRPr="009027CD" w:rsidRDefault="00146B5D" w:rsidP="00146B5D">
      <w:pPr>
        <w:shd w:val="clear" w:color="auto" w:fill="D9D9D9"/>
        <w:jc w:val="center"/>
        <w:rPr>
          <w:rFonts w:eastAsia="MS Mincho"/>
          <w:b/>
          <w:i/>
          <w:color w:val="000000"/>
          <w:shd w:val="clear" w:color="auto" w:fill="F2F2F2"/>
          <w:lang w:val="en-US"/>
        </w:rPr>
      </w:pPr>
      <w:r w:rsidRPr="009027CD">
        <w:rPr>
          <w:rFonts w:eastAsia="MS Mincho"/>
          <w:b/>
          <w:i/>
          <w:color w:val="000000"/>
          <w:shd w:val="clear" w:color="auto" w:fill="D9D9D9"/>
          <w:lang w:val="ru-RU"/>
        </w:rPr>
        <w:lastRenderedPageBreak/>
        <w:t>3. ОБРАЗАЦ ИЗЈАВЕ О ИСПУЊАВАЊУ УСЛОВА ИЗ ЧЛ. 75. И 76. ЗАКОНА</w:t>
      </w:r>
    </w:p>
    <w:p w:rsidR="00146B5D" w:rsidRPr="00146B5D" w:rsidRDefault="00146B5D" w:rsidP="00146B5D">
      <w:pPr>
        <w:shd w:val="clear" w:color="auto" w:fill="D9D9D9"/>
        <w:jc w:val="center"/>
        <w:rPr>
          <w:rFonts w:eastAsia="MS Mincho"/>
          <w:b/>
          <w:i/>
          <w:color w:val="000000"/>
          <w:lang w:val="en-US"/>
        </w:rPr>
      </w:pPr>
    </w:p>
    <w:p w:rsidR="00146B5D" w:rsidRPr="00146B5D" w:rsidRDefault="00146B5D" w:rsidP="00146B5D">
      <w:pPr>
        <w:rPr>
          <w:rFonts w:eastAsia="MS Mincho"/>
          <w:color w:val="000000"/>
          <w:lang w:val="en-US"/>
        </w:rPr>
      </w:pPr>
      <w:r w:rsidRPr="00146B5D">
        <w:rPr>
          <w:rFonts w:eastAsia="MS Mincho"/>
          <w:color w:val="000000"/>
          <w:lang w:val="ru-RU"/>
        </w:rPr>
        <w:t xml:space="preserve">     </w:t>
      </w:r>
    </w:p>
    <w:p w:rsidR="00146B5D" w:rsidRPr="00146B5D" w:rsidRDefault="00146B5D" w:rsidP="00146B5D">
      <w:pPr>
        <w:shd w:val="clear" w:color="auto" w:fill="F2F2F2"/>
        <w:jc w:val="center"/>
        <w:rPr>
          <w:rFonts w:eastAsia="MS Mincho"/>
          <w:b/>
          <w:color w:val="000000"/>
          <w:lang w:val="ru-RU"/>
        </w:rPr>
      </w:pPr>
      <w:r w:rsidRPr="00146B5D">
        <w:rPr>
          <w:rFonts w:eastAsia="MS Mincho"/>
          <w:b/>
          <w:color w:val="000000"/>
          <w:lang w:val="ru-RU"/>
        </w:rPr>
        <w:t>ИЗЈАВА ПОНУЂАЧА</w:t>
      </w:r>
    </w:p>
    <w:p w:rsidR="00146B5D" w:rsidRPr="00146B5D" w:rsidRDefault="00146B5D" w:rsidP="00146B5D">
      <w:pPr>
        <w:shd w:val="clear" w:color="auto" w:fill="F2F2F2"/>
        <w:jc w:val="center"/>
        <w:rPr>
          <w:rFonts w:eastAsia="MS Mincho"/>
          <w:b/>
          <w:color w:val="000000"/>
          <w:lang w:val="ru-RU"/>
        </w:rPr>
      </w:pPr>
      <w:r w:rsidRPr="00146B5D">
        <w:rPr>
          <w:rFonts w:eastAsia="MS Mincho"/>
          <w:b/>
          <w:color w:val="000000"/>
          <w:lang w:val="ru-RU"/>
        </w:rPr>
        <w:t>О ИСПУЊАВАЊУ УСЛОВА ИЗ ЧЛ. 75. И 76. ЗАКОНА У ПОСТУПКУ ЈАВНЕ</w:t>
      </w:r>
    </w:p>
    <w:p w:rsidR="00146B5D" w:rsidRPr="00146B5D" w:rsidRDefault="00146B5D" w:rsidP="00146B5D">
      <w:pPr>
        <w:shd w:val="clear" w:color="auto" w:fill="F2F2F2"/>
        <w:jc w:val="center"/>
        <w:rPr>
          <w:rFonts w:eastAsia="MS Mincho"/>
          <w:b/>
          <w:color w:val="000000"/>
          <w:lang w:val="ru-RU"/>
        </w:rPr>
      </w:pPr>
      <w:r w:rsidRPr="00146B5D">
        <w:rPr>
          <w:rFonts w:eastAsia="MS Mincho"/>
          <w:b/>
          <w:color w:val="000000"/>
          <w:lang w:val="ru-RU"/>
        </w:rPr>
        <w:t>НАБАВКЕ МАЛЕ ВРЕДНОСТИ</w:t>
      </w:r>
    </w:p>
    <w:p w:rsidR="00146B5D" w:rsidRDefault="00146B5D" w:rsidP="00146B5D">
      <w:pPr>
        <w:rPr>
          <w:rFonts w:eastAsia="MS Mincho"/>
          <w:color w:val="000000"/>
          <w:lang w:val="ru-RU"/>
        </w:rPr>
      </w:pPr>
    </w:p>
    <w:p w:rsidR="00A015C5" w:rsidRPr="00146B5D" w:rsidRDefault="00A015C5" w:rsidP="00146B5D">
      <w:pPr>
        <w:rPr>
          <w:rFonts w:eastAsia="MS Mincho"/>
          <w:color w:val="000000"/>
          <w:lang w:val="ru-RU"/>
        </w:rPr>
      </w:pPr>
    </w:p>
    <w:p w:rsidR="00146B5D" w:rsidRPr="00146B5D" w:rsidRDefault="00146B5D" w:rsidP="00146B5D">
      <w:pPr>
        <w:jc w:val="both"/>
        <w:rPr>
          <w:rFonts w:eastAsia="MS Mincho"/>
          <w:color w:val="000000"/>
          <w:lang w:val="ru-RU"/>
        </w:rPr>
      </w:pPr>
      <w:r w:rsidRPr="00146B5D">
        <w:rPr>
          <w:rFonts w:eastAsia="MS Mincho"/>
          <w:color w:val="000000"/>
          <w:lang w:val="ru-RU"/>
        </w:rPr>
        <w:t>У складу са чланом 77. став 4. Закона, под пуном материјалном и кривичном</w:t>
      </w:r>
      <w:r w:rsidRPr="00146B5D">
        <w:rPr>
          <w:rFonts w:eastAsia="MS Mincho"/>
          <w:color w:val="000000"/>
          <w:lang w:val="en-US"/>
        </w:rPr>
        <w:t xml:space="preserve"> </w:t>
      </w:r>
      <w:r w:rsidRPr="00146B5D">
        <w:rPr>
          <w:rFonts w:eastAsia="MS Mincho"/>
          <w:color w:val="000000"/>
          <w:lang w:val="ru-RU"/>
        </w:rPr>
        <w:t>одговорношћу, као заступник понуђача, дајем следећу</w:t>
      </w:r>
    </w:p>
    <w:p w:rsidR="00146B5D" w:rsidRDefault="00146B5D" w:rsidP="00146B5D">
      <w:pPr>
        <w:rPr>
          <w:rFonts w:eastAsia="MS Mincho"/>
          <w:color w:val="000000"/>
          <w:lang w:val="ru-RU"/>
        </w:rPr>
      </w:pPr>
      <w:r w:rsidRPr="00146B5D">
        <w:rPr>
          <w:rFonts w:eastAsia="MS Mincho"/>
          <w:color w:val="000000"/>
          <w:lang w:val="ru-RU"/>
        </w:rPr>
        <w:tab/>
      </w:r>
      <w:r w:rsidRPr="00146B5D">
        <w:rPr>
          <w:rFonts w:eastAsia="MS Mincho"/>
          <w:color w:val="000000"/>
          <w:lang w:val="ru-RU"/>
        </w:rPr>
        <w:tab/>
      </w:r>
      <w:r w:rsidRPr="00146B5D">
        <w:rPr>
          <w:rFonts w:eastAsia="MS Mincho"/>
          <w:color w:val="000000"/>
          <w:lang w:val="ru-RU"/>
        </w:rPr>
        <w:tab/>
      </w:r>
      <w:r w:rsidRPr="00146B5D">
        <w:rPr>
          <w:rFonts w:eastAsia="MS Mincho"/>
          <w:color w:val="000000"/>
          <w:lang w:val="ru-RU"/>
        </w:rPr>
        <w:tab/>
      </w:r>
    </w:p>
    <w:p w:rsidR="00A015C5" w:rsidRPr="00146B5D" w:rsidRDefault="00A015C5" w:rsidP="00146B5D">
      <w:pPr>
        <w:rPr>
          <w:rFonts w:eastAsia="MS Mincho"/>
          <w:color w:val="000000"/>
          <w:lang w:val="ru-RU"/>
        </w:rPr>
      </w:pPr>
    </w:p>
    <w:p w:rsidR="00146B5D" w:rsidRDefault="00146B5D" w:rsidP="00146B5D">
      <w:pPr>
        <w:jc w:val="center"/>
        <w:rPr>
          <w:rFonts w:eastAsia="MS Mincho"/>
          <w:b/>
          <w:color w:val="000000"/>
          <w:sz w:val="28"/>
          <w:lang w:val="ru-RU"/>
        </w:rPr>
      </w:pPr>
      <w:r w:rsidRPr="00146B5D">
        <w:rPr>
          <w:rFonts w:eastAsia="MS Mincho"/>
          <w:b/>
          <w:color w:val="000000"/>
          <w:sz w:val="28"/>
          <w:lang w:val="ru-RU"/>
        </w:rPr>
        <w:t>И З Ј А В У</w:t>
      </w:r>
    </w:p>
    <w:p w:rsidR="00A015C5" w:rsidRPr="00146B5D" w:rsidRDefault="00A015C5" w:rsidP="00146B5D">
      <w:pPr>
        <w:jc w:val="center"/>
        <w:rPr>
          <w:rFonts w:eastAsia="MS Mincho"/>
          <w:b/>
          <w:color w:val="000000"/>
          <w:sz w:val="28"/>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r w:rsidRPr="00146B5D">
        <w:rPr>
          <w:rFonts w:eastAsia="MS Mincho"/>
          <w:color w:val="000000"/>
          <w:lang w:val="ru-RU"/>
        </w:rPr>
        <w:t xml:space="preserve">Понуђач  _______________________________________________ </w:t>
      </w:r>
      <w:r w:rsidRPr="00146B5D">
        <w:rPr>
          <w:rFonts w:eastAsia="MS Mincho"/>
          <w:i/>
          <w:color w:val="000000"/>
          <w:lang w:val="ru-RU"/>
        </w:rPr>
        <w:t>[навести назив понуђача]</w:t>
      </w:r>
      <w:r w:rsidRPr="00146B5D">
        <w:rPr>
          <w:rFonts w:eastAsia="MS Mincho"/>
          <w:color w:val="000000"/>
          <w:lang w:val="ru-RU"/>
        </w:rPr>
        <w:t xml:space="preserve"> </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у поступку јавне </w:t>
      </w:r>
      <w:r w:rsidRPr="005B7D35">
        <w:rPr>
          <w:rFonts w:eastAsia="MS Mincho"/>
          <w:lang w:val="ru-RU"/>
        </w:rPr>
        <w:t>набавке мале вредности</w:t>
      </w:r>
      <w:r w:rsidR="001C511E">
        <w:rPr>
          <w:rFonts w:eastAsia="MS Mincho"/>
          <w:lang w:val="sr-Cyrl-RS"/>
        </w:rPr>
        <w:t>:</w:t>
      </w:r>
      <w:r w:rsidRPr="005B7D35">
        <w:rPr>
          <w:rFonts w:eastAsia="MS Mincho"/>
          <w:lang w:val="ru-RU"/>
        </w:rPr>
        <w:t xml:space="preserve"> </w:t>
      </w:r>
      <w:r w:rsidR="00554126" w:rsidRPr="00554126">
        <w:rPr>
          <w:rFonts w:eastAsia="Arial Unicode MS"/>
          <w:kern w:val="1"/>
        </w:rPr>
        <w:t xml:space="preserve">Набавка  горива  </w:t>
      </w:r>
      <w:r w:rsidRPr="005B7D35">
        <w:rPr>
          <w:rFonts w:eastAsia="MS Mincho"/>
          <w:lang w:val="ru-RU"/>
        </w:rPr>
        <w:t xml:space="preserve">, број </w:t>
      </w:r>
      <w:r w:rsidR="004679E4">
        <w:rPr>
          <w:rFonts w:eastAsia="MS Mincho"/>
          <w:lang w:val="ru-RU"/>
        </w:rPr>
        <w:t>1.1.6/2018</w:t>
      </w:r>
      <w:r w:rsidRPr="009027CD">
        <w:rPr>
          <w:rFonts w:eastAsia="MS Mincho"/>
          <w:lang w:val="ru-RU"/>
        </w:rPr>
        <w:t>,</w:t>
      </w:r>
      <w:r w:rsidRPr="00146B5D">
        <w:rPr>
          <w:rFonts w:eastAsia="MS Mincho"/>
          <w:color w:val="000000"/>
          <w:lang w:val="ru-RU"/>
        </w:rPr>
        <w:t xml:space="preserve"> испуњава све услове из чл. 75. и 76. Закона, односно услове дефинисане конкурсном документацијом за предметну јавну набавку, и то:</w:t>
      </w:r>
    </w:p>
    <w:p w:rsidR="00146B5D" w:rsidRPr="00146B5D" w:rsidRDefault="00146B5D" w:rsidP="00146B5D">
      <w:pPr>
        <w:rPr>
          <w:rFonts w:eastAsia="MS Mincho"/>
          <w:color w:val="000000"/>
          <w:lang w:val="ru-RU"/>
        </w:rPr>
      </w:pPr>
    </w:p>
    <w:p w:rsidR="00146B5D" w:rsidRPr="00146B5D" w:rsidRDefault="00146B5D" w:rsidP="00146B5D">
      <w:pPr>
        <w:ind w:firstLine="708"/>
        <w:jc w:val="both"/>
        <w:rPr>
          <w:rFonts w:eastAsia="MS Mincho"/>
          <w:color w:val="000000"/>
          <w:lang w:val="ru-RU"/>
        </w:rPr>
      </w:pPr>
      <w:r w:rsidRPr="00146B5D">
        <w:rPr>
          <w:rFonts w:eastAsia="MS Mincho"/>
          <w:color w:val="000000"/>
          <w:lang w:val="ru-RU"/>
        </w:rPr>
        <w:t>1) Понуђач је регистрован код надлежног органа, односно уписан у одговарајући регистар;</w:t>
      </w:r>
    </w:p>
    <w:p w:rsidR="00146B5D" w:rsidRPr="00146B5D" w:rsidRDefault="00146B5D" w:rsidP="00146B5D">
      <w:pPr>
        <w:ind w:firstLine="708"/>
        <w:jc w:val="both"/>
        <w:rPr>
          <w:rFonts w:eastAsia="MS Mincho"/>
          <w:color w:val="000000"/>
          <w:lang w:val="ru-RU"/>
        </w:rPr>
      </w:pPr>
      <w:r w:rsidRPr="00146B5D">
        <w:rPr>
          <w:rFonts w:eastAsia="MS Mincho"/>
          <w:color w:val="000000"/>
          <w:lang w:val="ru-RU"/>
        </w:rPr>
        <w:t>2) Понуђач и његов законски заступник нису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146B5D" w:rsidRPr="00146B5D" w:rsidRDefault="00146B5D" w:rsidP="00146B5D">
      <w:pPr>
        <w:ind w:firstLine="708"/>
        <w:jc w:val="both"/>
        <w:rPr>
          <w:rFonts w:eastAsia="MS Mincho"/>
          <w:color w:val="000000"/>
          <w:lang w:val="ru-RU"/>
        </w:rPr>
      </w:pPr>
      <w:r w:rsidRPr="00146B5D">
        <w:rPr>
          <w:rFonts w:eastAsia="MS Mincho"/>
          <w:color w:val="000000"/>
          <w:lang w:val="ru-RU"/>
        </w:rPr>
        <w:t>3) Понуђач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rsidR="00146B5D" w:rsidRDefault="00146B5D" w:rsidP="00146B5D">
      <w:pPr>
        <w:ind w:firstLine="708"/>
        <w:jc w:val="both"/>
        <w:rPr>
          <w:rFonts w:eastAsia="MS Mincho"/>
          <w:color w:val="000000"/>
          <w:lang w:val="ru-RU"/>
        </w:rPr>
      </w:pPr>
      <w:r w:rsidRPr="00146B5D">
        <w:rPr>
          <w:rFonts w:eastAsia="MS Mincho"/>
          <w:color w:val="000000"/>
          <w:lang w:val="ru-RU"/>
        </w:rPr>
        <w:t>4) Понуђач је поштовао обавезе које произлазе из важећих прописа о заштити на раду, запошљавању и условима рада, заштити животне средине и да нема забрану обављања делатности која је на</w:t>
      </w:r>
      <w:r w:rsidR="00A3742B">
        <w:rPr>
          <w:rFonts w:eastAsia="MS Mincho"/>
          <w:color w:val="000000"/>
          <w:lang w:val="ru-RU"/>
        </w:rPr>
        <w:t xml:space="preserve"> снази у време подношења понуде</w:t>
      </w:r>
      <w:r w:rsidR="001A39DA">
        <w:rPr>
          <w:rFonts w:eastAsia="MS Mincho"/>
          <w:color w:val="000000"/>
          <w:lang w:val="ru-RU"/>
        </w:rPr>
        <w:t>.</w:t>
      </w:r>
    </w:p>
    <w:p w:rsidR="00554126" w:rsidRPr="00B85AEA" w:rsidRDefault="00554126" w:rsidP="00554126">
      <w:pPr>
        <w:spacing w:line="100" w:lineRule="atLeast"/>
        <w:ind w:firstLine="708"/>
        <w:jc w:val="both"/>
        <w:rPr>
          <w:rFonts w:eastAsia="Arial Unicode MS"/>
          <w:i/>
          <w:kern w:val="1"/>
        </w:rPr>
      </w:pPr>
      <w:r w:rsidRPr="00554126">
        <w:rPr>
          <w:rFonts w:eastAsia="Arial Unicode MS"/>
          <w:iCs/>
          <w:color w:val="000000"/>
          <w:kern w:val="1"/>
        </w:rPr>
        <w:t>5</w:t>
      </w:r>
      <w:r w:rsidRPr="00B85AEA">
        <w:rPr>
          <w:rFonts w:eastAsia="Arial Unicode MS"/>
          <w:iCs/>
          <w:kern w:val="1"/>
        </w:rPr>
        <w:t xml:space="preserve">)  </w:t>
      </w:r>
      <w:r w:rsidRPr="00B85AEA">
        <w:rPr>
          <w:rFonts w:eastAsia="Arial Unicode MS"/>
          <w:iCs/>
          <w:kern w:val="1"/>
          <w:lang w:val="sr-Cyrl-RS"/>
        </w:rPr>
        <w:t>Понуђач испуњава додатне услове</w:t>
      </w:r>
      <w:r w:rsidRPr="00B85AEA">
        <w:rPr>
          <w:rFonts w:eastAsia="Arial Unicode MS"/>
          <w:iCs/>
          <w:kern w:val="1"/>
        </w:rPr>
        <w:t>:</w:t>
      </w:r>
    </w:p>
    <w:p w:rsidR="00E96E70" w:rsidRPr="00B85AEA" w:rsidRDefault="00554126" w:rsidP="00554126">
      <w:pPr>
        <w:ind w:firstLine="708"/>
        <w:jc w:val="both"/>
        <w:rPr>
          <w:rFonts w:eastAsia="MS Mincho"/>
          <w:lang w:val="sr-Cyrl-RS"/>
        </w:rPr>
      </w:pPr>
      <w:r w:rsidRPr="00B85AEA">
        <w:rPr>
          <w:rFonts w:eastAsia="Arial Unicode MS"/>
          <w:iCs/>
          <w:kern w:val="1"/>
        </w:rPr>
        <w:t xml:space="preserve">- располаже довољним техничким капацитетом односно да има најмање </w:t>
      </w:r>
      <w:r w:rsidR="00C63755" w:rsidRPr="00B85AEA">
        <w:rPr>
          <w:rFonts w:eastAsia="Arial Unicode MS"/>
          <w:iCs/>
          <w:kern w:val="1"/>
          <w:lang w:val="sr-Cyrl-RS"/>
        </w:rPr>
        <w:t>три</w:t>
      </w:r>
      <w:r w:rsidRPr="00B85AEA">
        <w:rPr>
          <w:rFonts w:eastAsia="Arial Unicode MS"/>
          <w:iCs/>
          <w:kern w:val="1"/>
        </w:rPr>
        <w:t xml:space="preserve">десет малопродајних објеката – бензинских станица на територији Републике Србије и најмање </w:t>
      </w:r>
      <w:r w:rsidR="00C63755" w:rsidRPr="00B85AEA">
        <w:rPr>
          <w:rFonts w:eastAsia="Arial Unicode MS"/>
          <w:iCs/>
          <w:kern w:val="1"/>
          <w:lang w:val="sr-Cyrl-RS"/>
        </w:rPr>
        <w:t>један</w:t>
      </w:r>
      <w:r w:rsidR="00C63755" w:rsidRPr="00B85AEA">
        <w:rPr>
          <w:rFonts w:eastAsia="Arial Unicode MS"/>
          <w:iCs/>
          <w:kern w:val="1"/>
        </w:rPr>
        <w:t xml:space="preserve"> малопродајн</w:t>
      </w:r>
      <w:r w:rsidR="00C63755" w:rsidRPr="00B85AEA">
        <w:rPr>
          <w:rFonts w:eastAsia="Arial Unicode MS"/>
          <w:iCs/>
          <w:kern w:val="1"/>
          <w:lang w:val="sr-Cyrl-RS"/>
        </w:rPr>
        <w:t>и</w:t>
      </w:r>
      <w:r w:rsidRPr="00B85AEA">
        <w:rPr>
          <w:rFonts w:eastAsia="Arial Unicode MS"/>
          <w:iCs/>
          <w:kern w:val="1"/>
        </w:rPr>
        <w:t xml:space="preserve"> објек</w:t>
      </w:r>
      <w:r w:rsidR="00C63755" w:rsidRPr="00B85AEA">
        <w:rPr>
          <w:rFonts w:eastAsia="Arial Unicode MS"/>
          <w:iCs/>
          <w:kern w:val="1"/>
          <w:lang w:val="sr-Cyrl-RS"/>
        </w:rPr>
        <w:t>а</w:t>
      </w:r>
      <w:r w:rsidR="00C63755" w:rsidRPr="00B85AEA">
        <w:rPr>
          <w:rFonts w:eastAsia="Arial Unicode MS"/>
          <w:iCs/>
          <w:kern w:val="1"/>
        </w:rPr>
        <w:t>т</w:t>
      </w:r>
      <w:r w:rsidRPr="00B85AEA">
        <w:rPr>
          <w:rFonts w:eastAsia="Arial Unicode MS"/>
          <w:iCs/>
          <w:kern w:val="1"/>
        </w:rPr>
        <w:t xml:space="preserve"> – бензинске станице </w:t>
      </w:r>
      <w:r w:rsidR="00C63755" w:rsidRPr="00B85AEA">
        <w:rPr>
          <w:rFonts w:eastAsia="Arial Unicode MS"/>
          <w:iCs/>
          <w:kern w:val="1"/>
        </w:rPr>
        <w:t>на територ</w:t>
      </w:r>
      <w:r w:rsidR="005E34CA" w:rsidRPr="00B85AEA">
        <w:rPr>
          <w:rFonts w:eastAsia="Arial Unicode MS"/>
          <w:iCs/>
          <w:kern w:val="1"/>
        </w:rPr>
        <w:t>ији насељеног места Нова Варош</w:t>
      </w:r>
      <w:r w:rsidRPr="00B85AEA">
        <w:rPr>
          <w:rFonts w:eastAsia="Arial Unicode MS"/>
          <w:iCs/>
          <w:kern w:val="1"/>
          <w:lang w:val="sr-Cyrl-RS"/>
        </w:rPr>
        <w:t>.</w:t>
      </w:r>
    </w:p>
    <w:p w:rsidR="00A015C5" w:rsidRPr="0024073C" w:rsidRDefault="00A015C5" w:rsidP="00146B5D">
      <w:pPr>
        <w:jc w:val="both"/>
        <w:rPr>
          <w:rFonts w:eastAsia="MS Mincho"/>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r w:rsidRPr="00146B5D">
        <w:rPr>
          <w:rFonts w:eastAsia="MS Mincho"/>
          <w:color w:val="000000"/>
          <w:lang w:val="ru-RU"/>
        </w:rPr>
        <w:t>Место:_____________                                                                            Понуђач:</w:t>
      </w:r>
    </w:p>
    <w:p w:rsidR="00146B5D" w:rsidRPr="00146B5D" w:rsidRDefault="00146B5D" w:rsidP="00146B5D">
      <w:pPr>
        <w:rPr>
          <w:rFonts w:eastAsia="MS Mincho"/>
          <w:color w:val="000000"/>
          <w:lang w:val="ru-RU"/>
        </w:rPr>
      </w:pPr>
      <w:r w:rsidRPr="00146B5D">
        <w:rPr>
          <w:rFonts w:eastAsia="MS Mincho"/>
          <w:color w:val="000000"/>
          <w:lang w:val="ru-RU"/>
        </w:rPr>
        <w:t xml:space="preserve">Датум:_____________                         </w:t>
      </w:r>
      <w:r w:rsidRPr="00146B5D">
        <w:rPr>
          <w:rFonts w:eastAsia="MS Mincho"/>
          <w:b/>
          <w:color w:val="000000"/>
          <w:lang w:val="ru-RU"/>
        </w:rPr>
        <w:t xml:space="preserve">М.П. </w:t>
      </w:r>
      <w:r w:rsidRPr="00146B5D">
        <w:rPr>
          <w:rFonts w:eastAsia="MS Mincho"/>
          <w:color w:val="000000"/>
          <w:lang w:val="ru-RU"/>
        </w:rPr>
        <w:t xml:space="preserve">                   </w:t>
      </w:r>
    </w:p>
    <w:p w:rsidR="00146B5D" w:rsidRPr="00146B5D" w:rsidRDefault="00146B5D" w:rsidP="00146B5D">
      <w:pPr>
        <w:jc w:val="center"/>
        <w:rPr>
          <w:rFonts w:eastAsia="MS Mincho"/>
          <w:color w:val="000000"/>
          <w:lang w:val="ru-RU"/>
        </w:rPr>
      </w:pPr>
      <w:r w:rsidRPr="00146B5D">
        <w:rPr>
          <w:rFonts w:eastAsia="MS Mincho"/>
          <w:color w:val="000000"/>
          <w:lang w:val="ru-RU"/>
        </w:rPr>
        <w:t xml:space="preserve">                                                                                         _____________________</w:t>
      </w:r>
    </w:p>
    <w:p w:rsidR="00E96126" w:rsidRPr="00146B5D" w:rsidRDefault="00E96126" w:rsidP="00146B5D">
      <w:pPr>
        <w:rPr>
          <w:rFonts w:eastAsia="MS Mincho"/>
          <w:color w:val="000000"/>
          <w:lang w:val="ru-RU"/>
        </w:rPr>
      </w:pPr>
    </w:p>
    <w:p w:rsidR="00146B5D" w:rsidRDefault="00146B5D" w:rsidP="00146B5D">
      <w:pPr>
        <w:jc w:val="both"/>
        <w:rPr>
          <w:rFonts w:eastAsia="MS Mincho"/>
          <w:i/>
          <w:color w:val="000000"/>
          <w:lang w:val="ru-RU"/>
        </w:rPr>
      </w:pPr>
      <w:r w:rsidRPr="00146B5D">
        <w:rPr>
          <w:rFonts w:eastAsia="MS Mincho"/>
          <w:b/>
          <w:i/>
          <w:color w:val="000000"/>
          <w:lang w:val="ru-RU"/>
        </w:rPr>
        <w:t>Напомена:</w:t>
      </w:r>
      <w:r w:rsidRPr="00146B5D">
        <w:rPr>
          <w:rFonts w:eastAsia="MS Mincho"/>
          <w:i/>
          <w:color w:val="000000"/>
          <w:lang w:val="ru-RU"/>
        </w:rPr>
        <w:t xml:space="preserve"> </w:t>
      </w:r>
      <w:r w:rsidRPr="00146B5D">
        <w:rPr>
          <w:rFonts w:eastAsia="MS Mincho"/>
          <w:b/>
          <w:i/>
          <w:color w:val="000000"/>
          <w:u w:val="single"/>
          <w:lang w:val="ru-RU"/>
        </w:rPr>
        <w:t>Уколико понуду подноси група понуђача,</w:t>
      </w:r>
      <w:r w:rsidRPr="00146B5D">
        <w:rPr>
          <w:rFonts w:eastAsia="MS Mincho"/>
          <w:i/>
          <w:color w:val="000000"/>
          <w:lang w:val="ru-RU"/>
        </w:rPr>
        <w:t xml:space="preserve"> Изјава мора бити потписана од стране овлашћеног лица сваког понуђача из групе понуђача и оверена печатом</w:t>
      </w:r>
    </w:p>
    <w:p w:rsidR="00554126" w:rsidRDefault="00554126" w:rsidP="00146B5D">
      <w:pPr>
        <w:jc w:val="both"/>
        <w:rPr>
          <w:rFonts w:eastAsia="MS Mincho"/>
          <w:i/>
          <w:color w:val="000000"/>
          <w:lang w:val="ru-RU"/>
        </w:rPr>
      </w:pPr>
    </w:p>
    <w:p w:rsidR="00554126" w:rsidRPr="00146B5D" w:rsidRDefault="00554126" w:rsidP="00146B5D">
      <w:pPr>
        <w:jc w:val="both"/>
        <w:rPr>
          <w:rFonts w:eastAsia="MS Mincho"/>
          <w:i/>
          <w:color w:val="000000"/>
          <w:lang w:val="ru-RU"/>
        </w:rPr>
      </w:pPr>
    </w:p>
    <w:p w:rsidR="00146B5D" w:rsidRPr="00146B5D" w:rsidRDefault="00146B5D" w:rsidP="00146B5D">
      <w:pPr>
        <w:shd w:val="clear" w:color="auto" w:fill="F2F2F2"/>
        <w:jc w:val="center"/>
        <w:rPr>
          <w:rFonts w:eastAsia="MS Mincho"/>
          <w:b/>
          <w:color w:val="000000"/>
          <w:lang w:val="ru-RU"/>
        </w:rPr>
      </w:pPr>
      <w:r w:rsidRPr="00146B5D">
        <w:rPr>
          <w:rFonts w:eastAsia="MS Mincho"/>
          <w:b/>
          <w:color w:val="000000"/>
          <w:lang w:val="ru-RU"/>
        </w:rPr>
        <w:lastRenderedPageBreak/>
        <w:t>ИЗЈАВА ПОДИЗВОЂАЧА</w:t>
      </w:r>
    </w:p>
    <w:p w:rsidR="00146B5D" w:rsidRPr="00146B5D" w:rsidRDefault="00146B5D" w:rsidP="00146B5D">
      <w:pPr>
        <w:shd w:val="clear" w:color="auto" w:fill="F2F2F2"/>
        <w:jc w:val="center"/>
        <w:rPr>
          <w:rFonts w:eastAsia="MS Mincho"/>
          <w:b/>
          <w:color w:val="000000"/>
          <w:lang w:val="ru-RU"/>
        </w:rPr>
      </w:pPr>
      <w:r w:rsidRPr="00146B5D">
        <w:rPr>
          <w:rFonts w:eastAsia="MS Mincho"/>
          <w:b/>
          <w:color w:val="000000"/>
          <w:lang w:val="ru-RU"/>
        </w:rPr>
        <w:t>О ИСПУЊАВАЊУ УСЛОВА ИЗ ЧЛ. 75. ЗАКОНА У ПОСТУПКУ ЈАВНЕ</w:t>
      </w:r>
    </w:p>
    <w:p w:rsidR="00146B5D" w:rsidRPr="00146B5D" w:rsidRDefault="00146B5D" w:rsidP="00146B5D">
      <w:pPr>
        <w:shd w:val="clear" w:color="auto" w:fill="F2F2F2"/>
        <w:jc w:val="center"/>
        <w:rPr>
          <w:rFonts w:eastAsia="MS Mincho"/>
          <w:b/>
          <w:color w:val="000000"/>
          <w:lang w:val="ru-RU"/>
        </w:rPr>
      </w:pPr>
      <w:r w:rsidRPr="00146B5D">
        <w:rPr>
          <w:rFonts w:eastAsia="MS Mincho"/>
          <w:b/>
          <w:color w:val="000000"/>
          <w:lang w:val="ru-RU"/>
        </w:rPr>
        <w:t>НАБАВКЕ МАЛЕ ВРЕДНОСТИ</w:t>
      </w: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jc w:val="both"/>
        <w:rPr>
          <w:rFonts w:eastAsia="MS Mincho"/>
          <w:color w:val="000000"/>
          <w:lang w:val="ru-RU"/>
        </w:rPr>
      </w:pPr>
      <w:r w:rsidRPr="00146B5D">
        <w:rPr>
          <w:rFonts w:eastAsia="MS Mincho"/>
          <w:color w:val="000000"/>
          <w:lang w:val="ru-RU"/>
        </w:rPr>
        <w:t>У складу са чланом 77. став 4. Закона, под пуном материјалном и кривичном одговорношћу, као заступник подизвођача, дајем следећу</w:t>
      </w:r>
    </w:p>
    <w:p w:rsidR="00146B5D" w:rsidRPr="00146B5D" w:rsidRDefault="00146B5D" w:rsidP="00146B5D">
      <w:pPr>
        <w:rPr>
          <w:rFonts w:eastAsia="MS Mincho"/>
          <w:color w:val="000000"/>
          <w:lang w:val="ru-RU"/>
        </w:rPr>
      </w:pPr>
      <w:r w:rsidRPr="00146B5D">
        <w:rPr>
          <w:rFonts w:eastAsia="MS Mincho"/>
          <w:color w:val="000000"/>
          <w:lang w:val="ru-RU"/>
        </w:rPr>
        <w:tab/>
      </w:r>
      <w:r w:rsidRPr="00146B5D">
        <w:rPr>
          <w:rFonts w:eastAsia="MS Mincho"/>
          <w:color w:val="000000"/>
          <w:lang w:val="ru-RU"/>
        </w:rPr>
        <w:tab/>
      </w:r>
      <w:r w:rsidRPr="00146B5D">
        <w:rPr>
          <w:rFonts w:eastAsia="MS Mincho"/>
          <w:color w:val="000000"/>
          <w:lang w:val="ru-RU"/>
        </w:rPr>
        <w:tab/>
      </w:r>
      <w:r w:rsidRPr="00146B5D">
        <w:rPr>
          <w:rFonts w:eastAsia="MS Mincho"/>
          <w:color w:val="000000"/>
          <w:lang w:val="ru-RU"/>
        </w:rPr>
        <w:tab/>
      </w:r>
    </w:p>
    <w:p w:rsidR="00146B5D" w:rsidRPr="00146B5D" w:rsidRDefault="00146B5D" w:rsidP="00146B5D">
      <w:pPr>
        <w:rPr>
          <w:rFonts w:eastAsia="MS Mincho"/>
          <w:color w:val="000000"/>
          <w:lang w:val="ru-RU"/>
        </w:rPr>
      </w:pPr>
    </w:p>
    <w:p w:rsidR="00146B5D" w:rsidRPr="00146B5D" w:rsidRDefault="00146B5D" w:rsidP="00146B5D">
      <w:pPr>
        <w:jc w:val="center"/>
        <w:rPr>
          <w:rFonts w:eastAsia="MS Mincho"/>
          <w:b/>
          <w:color w:val="000000"/>
          <w:sz w:val="28"/>
          <w:lang w:val="ru-RU"/>
        </w:rPr>
      </w:pPr>
      <w:r w:rsidRPr="00146B5D">
        <w:rPr>
          <w:rFonts w:eastAsia="MS Mincho"/>
          <w:b/>
          <w:color w:val="000000"/>
          <w:sz w:val="28"/>
          <w:lang w:val="ru-RU"/>
        </w:rPr>
        <w:t>И З Ј А В У</w:t>
      </w:r>
    </w:p>
    <w:p w:rsidR="00146B5D" w:rsidRPr="00146B5D" w:rsidRDefault="00146B5D" w:rsidP="00146B5D">
      <w:pPr>
        <w:rPr>
          <w:rFonts w:eastAsia="MS Mincho"/>
          <w:color w:val="000000"/>
          <w:lang w:val="ru-RU"/>
        </w:rPr>
      </w:pPr>
    </w:p>
    <w:p w:rsidR="00146B5D" w:rsidRPr="00146B5D" w:rsidRDefault="00146B5D" w:rsidP="00146B5D">
      <w:pPr>
        <w:jc w:val="both"/>
        <w:rPr>
          <w:rFonts w:eastAsia="MS Mincho"/>
          <w:color w:val="000000"/>
          <w:lang w:val="ru-RU"/>
        </w:rPr>
      </w:pPr>
      <w:r w:rsidRPr="00146B5D">
        <w:rPr>
          <w:rFonts w:eastAsia="MS Mincho"/>
          <w:color w:val="000000"/>
          <w:lang w:val="ru-RU"/>
        </w:rPr>
        <w:t xml:space="preserve">Подизвођач __________________________________________ </w:t>
      </w:r>
      <w:r w:rsidRPr="00146B5D">
        <w:rPr>
          <w:rFonts w:eastAsia="MS Mincho"/>
          <w:i/>
          <w:color w:val="000000"/>
          <w:lang w:val="ru-RU"/>
        </w:rPr>
        <w:t>[навести назив подизвођача]</w:t>
      </w:r>
      <w:r w:rsidRPr="00146B5D">
        <w:rPr>
          <w:rFonts w:eastAsia="MS Mincho"/>
          <w:color w:val="000000"/>
          <w:lang w:val="ru-RU"/>
        </w:rPr>
        <w:t xml:space="preserve"> </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у поступку јавне набавке мале </w:t>
      </w:r>
      <w:r w:rsidRPr="009027CD">
        <w:rPr>
          <w:rFonts w:eastAsia="MS Mincho"/>
          <w:lang w:val="ru-RU"/>
        </w:rPr>
        <w:t xml:space="preserve">вредности </w:t>
      </w:r>
      <w:r w:rsidRPr="009027CD">
        <w:rPr>
          <w:rFonts w:eastAsia="MS Mincho"/>
          <w:lang w:val="sr-Cyrl-RS"/>
        </w:rPr>
        <w:t>-</w:t>
      </w:r>
      <w:r w:rsidRPr="009027CD">
        <w:rPr>
          <w:rFonts w:eastAsia="MS Mincho"/>
          <w:lang w:val="ru-RU"/>
        </w:rPr>
        <w:t xml:space="preserve"> </w:t>
      </w:r>
      <w:r w:rsidR="004679E4">
        <w:rPr>
          <w:rFonts w:eastAsia="Arial Unicode MS"/>
          <w:kern w:val="1"/>
        </w:rPr>
        <w:t>Набавка  горива</w:t>
      </w:r>
      <w:r w:rsidRPr="009027CD">
        <w:rPr>
          <w:rFonts w:eastAsia="MS Mincho"/>
          <w:lang w:val="ru-RU"/>
        </w:rPr>
        <w:t xml:space="preserve">, </w:t>
      </w:r>
      <w:r w:rsidRPr="005B7D35">
        <w:rPr>
          <w:rFonts w:eastAsia="MS Mincho"/>
          <w:lang w:val="ru-RU"/>
        </w:rPr>
        <w:t xml:space="preserve">број </w:t>
      </w:r>
      <w:r w:rsidR="004679E4">
        <w:rPr>
          <w:rFonts w:eastAsia="MS Mincho"/>
          <w:lang w:val="ru-RU"/>
        </w:rPr>
        <w:t>1.1.6/2018</w:t>
      </w:r>
      <w:r w:rsidRPr="005B7D35">
        <w:rPr>
          <w:rFonts w:eastAsia="MS Mincho"/>
          <w:lang w:val="ru-RU"/>
        </w:rPr>
        <w:t>, испуњава све услове из чл. 75. Закона, односно услове дефинисане конкурсном документацијом</w:t>
      </w:r>
      <w:r w:rsidRPr="00146B5D">
        <w:rPr>
          <w:rFonts w:eastAsia="MS Mincho"/>
          <w:color w:val="000000"/>
          <w:lang w:val="ru-RU"/>
        </w:rPr>
        <w:t xml:space="preserve"> за предметну јавну набавку, и то:</w:t>
      </w:r>
    </w:p>
    <w:p w:rsidR="00146B5D" w:rsidRPr="00146B5D" w:rsidRDefault="00146B5D" w:rsidP="00146B5D">
      <w:pPr>
        <w:ind w:firstLine="708"/>
        <w:jc w:val="both"/>
        <w:rPr>
          <w:rFonts w:eastAsia="MS Mincho"/>
          <w:color w:val="000000"/>
          <w:lang w:val="ru-RU"/>
        </w:rPr>
      </w:pPr>
      <w:r w:rsidRPr="00146B5D">
        <w:rPr>
          <w:rFonts w:eastAsia="MS Mincho"/>
          <w:color w:val="000000"/>
          <w:lang w:val="ru-RU"/>
        </w:rPr>
        <w:t>1)</w:t>
      </w:r>
      <w:r w:rsidRPr="00146B5D">
        <w:rPr>
          <w:rFonts w:eastAsia="MS Mincho"/>
          <w:color w:val="000000"/>
          <w:lang w:val="en-US"/>
        </w:rPr>
        <w:t xml:space="preserve"> </w:t>
      </w:r>
      <w:r w:rsidRPr="00146B5D">
        <w:rPr>
          <w:rFonts w:eastAsia="MS Mincho"/>
          <w:color w:val="000000"/>
          <w:lang w:val="ru-RU"/>
        </w:rPr>
        <w:t>Подизвођач је регистрован код надлежног органа, односно уписан у одговарајући регистар;</w:t>
      </w:r>
    </w:p>
    <w:p w:rsidR="00146B5D" w:rsidRPr="00146B5D" w:rsidRDefault="00146B5D" w:rsidP="00146B5D">
      <w:pPr>
        <w:ind w:firstLine="708"/>
        <w:jc w:val="both"/>
        <w:rPr>
          <w:rFonts w:eastAsia="MS Mincho"/>
          <w:color w:val="000000"/>
          <w:lang w:val="ru-RU"/>
        </w:rPr>
      </w:pPr>
      <w:r w:rsidRPr="00146B5D">
        <w:rPr>
          <w:rFonts w:eastAsia="MS Mincho"/>
          <w:color w:val="000000"/>
          <w:lang w:val="ru-RU"/>
        </w:rPr>
        <w:t>2)</w:t>
      </w:r>
      <w:r w:rsidRPr="00146B5D">
        <w:rPr>
          <w:rFonts w:eastAsia="MS Mincho"/>
          <w:color w:val="000000"/>
          <w:lang w:val="en-US"/>
        </w:rPr>
        <w:t xml:space="preserve"> </w:t>
      </w:r>
      <w:r w:rsidRPr="00146B5D">
        <w:rPr>
          <w:rFonts w:eastAsia="MS Mincho"/>
          <w:color w:val="000000"/>
          <w:lang w:val="ru-RU"/>
        </w:rPr>
        <w:t>Подизвођач и његов законски заступник нису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146B5D" w:rsidRPr="00146B5D" w:rsidRDefault="00146B5D" w:rsidP="00146B5D">
      <w:pPr>
        <w:ind w:firstLine="708"/>
        <w:jc w:val="both"/>
        <w:rPr>
          <w:rFonts w:eastAsia="MS Mincho"/>
          <w:color w:val="000000"/>
          <w:lang w:val="ru-RU"/>
        </w:rPr>
      </w:pPr>
      <w:r w:rsidRPr="00146B5D">
        <w:rPr>
          <w:rFonts w:eastAsia="MS Mincho"/>
          <w:color w:val="000000"/>
          <w:lang w:val="ru-RU"/>
        </w:rPr>
        <w:t>3)</w:t>
      </w:r>
      <w:r w:rsidRPr="00146B5D">
        <w:rPr>
          <w:rFonts w:eastAsia="MS Mincho"/>
          <w:color w:val="000000"/>
          <w:lang w:val="en-US"/>
        </w:rPr>
        <w:t xml:space="preserve"> </w:t>
      </w:r>
      <w:r w:rsidRPr="00146B5D">
        <w:rPr>
          <w:rFonts w:eastAsia="MS Mincho"/>
          <w:color w:val="000000"/>
          <w:lang w:val="ru-RU"/>
        </w:rPr>
        <w:t>Подизвођач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rsidR="00146B5D" w:rsidRPr="00146B5D" w:rsidRDefault="00146B5D" w:rsidP="00146B5D">
      <w:pPr>
        <w:ind w:firstLine="708"/>
        <w:jc w:val="both"/>
        <w:rPr>
          <w:rFonts w:eastAsia="MS Mincho"/>
          <w:color w:val="000000"/>
          <w:lang w:val="ru-RU"/>
        </w:rPr>
      </w:pPr>
    </w:p>
    <w:p w:rsidR="00146B5D" w:rsidRPr="00146B5D" w:rsidRDefault="00146B5D" w:rsidP="00146B5D">
      <w:pPr>
        <w:jc w:val="both"/>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r w:rsidRPr="00146B5D">
        <w:rPr>
          <w:rFonts w:eastAsia="MS Mincho"/>
          <w:color w:val="000000"/>
          <w:lang w:val="ru-RU"/>
        </w:rPr>
        <w:t xml:space="preserve">Место:_____________                                                            </w:t>
      </w:r>
      <w:r w:rsidRPr="00146B5D">
        <w:rPr>
          <w:rFonts w:eastAsia="MS Mincho"/>
          <w:color w:val="000000"/>
          <w:lang w:val="en-US"/>
        </w:rPr>
        <w:t xml:space="preserve">  </w:t>
      </w:r>
      <w:r w:rsidRPr="00146B5D">
        <w:rPr>
          <w:rFonts w:eastAsia="MS Mincho"/>
          <w:color w:val="000000"/>
          <w:lang w:val="sr-Cyrl-RS"/>
        </w:rPr>
        <w:t xml:space="preserve">               </w:t>
      </w:r>
      <w:r w:rsidRPr="00146B5D">
        <w:rPr>
          <w:rFonts w:eastAsia="MS Mincho"/>
          <w:color w:val="000000"/>
          <w:lang w:val="ru-RU"/>
        </w:rPr>
        <w:t>Подизвођач:</w:t>
      </w: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r w:rsidRPr="00146B5D">
        <w:rPr>
          <w:rFonts w:eastAsia="MS Mincho"/>
          <w:color w:val="000000"/>
          <w:lang w:val="ru-RU"/>
        </w:rPr>
        <w:t xml:space="preserve">Датум:_____________                         </w:t>
      </w:r>
      <w:r w:rsidRPr="00146B5D">
        <w:rPr>
          <w:rFonts w:eastAsia="MS Mincho"/>
          <w:b/>
          <w:color w:val="000000"/>
          <w:lang w:val="ru-RU"/>
        </w:rPr>
        <w:t>М.П.</w:t>
      </w:r>
      <w:r w:rsidRPr="00146B5D">
        <w:rPr>
          <w:rFonts w:eastAsia="MS Mincho"/>
          <w:color w:val="000000"/>
          <w:lang w:val="ru-RU"/>
        </w:rPr>
        <w:t xml:space="preserve">                                   _____________________                                                        </w:t>
      </w:r>
    </w:p>
    <w:p w:rsidR="00146B5D" w:rsidRPr="00146B5D" w:rsidRDefault="00146B5D" w:rsidP="00146B5D">
      <w:pPr>
        <w:rPr>
          <w:rFonts w:eastAsia="MS Mincho"/>
          <w:color w:val="000000"/>
          <w:lang w:val="ru-RU"/>
        </w:rPr>
      </w:pPr>
    </w:p>
    <w:p w:rsidR="00146B5D" w:rsidRDefault="00146B5D" w:rsidP="00146B5D">
      <w:pPr>
        <w:jc w:val="both"/>
        <w:rPr>
          <w:rFonts w:eastAsia="MS Mincho"/>
          <w:b/>
          <w:i/>
          <w:color w:val="000000"/>
          <w:lang w:val="sr-Cyrl-RS"/>
        </w:rPr>
      </w:pPr>
    </w:p>
    <w:p w:rsidR="00E96126" w:rsidRPr="00146B5D" w:rsidRDefault="00E96126" w:rsidP="00146B5D">
      <w:pPr>
        <w:jc w:val="both"/>
        <w:rPr>
          <w:rFonts w:eastAsia="MS Mincho"/>
          <w:b/>
          <w:i/>
          <w:color w:val="000000"/>
          <w:lang w:val="sr-Cyrl-RS"/>
        </w:rPr>
      </w:pPr>
    </w:p>
    <w:p w:rsidR="00146B5D" w:rsidRPr="00146B5D" w:rsidRDefault="00146B5D" w:rsidP="00146B5D">
      <w:pPr>
        <w:jc w:val="both"/>
        <w:rPr>
          <w:rFonts w:eastAsia="MS Mincho"/>
          <w:b/>
          <w:i/>
          <w:color w:val="000000"/>
          <w:lang w:val="sr-Cyrl-RS"/>
        </w:rPr>
      </w:pPr>
    </w:p>
    <w:p w:rsidR="00146B5D" w:rsidRPr="00146B5D" w:rsidRDefault="00146B5D" w:rsidP="00146B5D">
      <w:pPr>
        <w:jc w:val="both"/>
        <w:rPr>
          <w:rFonts w:eastAsia="MS Mincho"/>
          <w:i/>
          <w:color w:val="000000"/>
          <w:lang w:val="ru-RU"/>
        </w:rPr>
      </w:pPr>
      <w:r w:rsidRPr="00146B5D">
        <w:rPr>
          <w:rFonts w:eastAsia="MS Mincho"/>
          <w:b/>
          <w:i/>
          <w:color w:val="000000"/>
          <w:lang w:val="sr-Cyrl-RS"/>
        </w:rPr>
        <w:t xml:space="preserve">Напомена: </w:t>
      </w:r>
      <w:r w:rsidRPr="00146B5D">
        <w:rPr>
          <w:rFonts w:eastAsia="MS Mincho"/>
          <w:b/>
          <w:i/>
          <w:color w:val="000000"/>
          <w:u w:val="single"/>
          <w:lang w:val="ru-RU"/>
        </w:rPr>
        <w:t>Уколико понуђач подноси понуду са подизвођачем</w:t>
      </w:r>
      <w:r w:rsidRPr="00146B5D">
        <w:rPr>
          <w:rFonts w:eastAsia="MS Mincho"/>
          <w:i/>
          <w:color w:val="000000"/>
          <w:lang w:val="ru-RU"/>
        </w:rPr>
        <w:t xml:space="preserve">, Изјава мора бити потписана од стране овлашћеног лица подизвођача и оверена печатом. </w:t>
      </w: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r w:rsidRPr="00146B5D">
        <w:rPr>
          <w:rFonts w:eastAsia="MS Mincho"/>
          <w:color w:val="000000"/>
          <w:lang w:val="ru-RU"/>
        </w:rPr>
        <w:t xml:space="preserve">  </w:t>
      </w:r>
    </w:p>
    <w:p w:rsidR="00146B5D" w:rsidRDefault="00146B5D" w:rsidP="00146B5D">
      <w:pPr>
        <w:rPr>
          <w:rFonts w:eastAsia="MS Mincho"/>
          <w:color w:val="000000"/>
          <w:lang w:val="ru-RU"/>
        </w:rPr>
      </w:pPr>
    </w:p>
    <w:p w:rsidR="00DC7865" w:rsidRDefault="00DC7865" w:rsidP="00146B5D">
      <w:pPr>
        <w:rPr>
          <w:rFonts w:eastAsia="MS Mincho"/>
          <w:color w:val="000000"/>
          <w:lang w:val="ru-RU"/>
        </w:rPr>
      </w:pPr>
    </w:p>
    <w:p w:rsidR="00554126" w:rsidRPr="00146B5D" w:rsidRDefault="00554126" w:rsidP="00146B5D">
      <w:pPr>
        <w:rPr>
          <w:rFonts w:eastAsia="MS Mincho"/>
          <w:color w:val="000000"/>
          <w:lang w:val="ru-RU"/>
        </w:rPr>
      </w:pPr>
    </w:p>
    <w:p w:rsidR="00146B5D" w:rsidRDefault="00146B5D" w:rsidP="00146B5D">
      <w:pPr>
        <w:rPr>
          <w:rFonts w:eastAsia="MS Mincho"/>
          <w:color w:val="000000"/>
          <w:lang w:val="ru-RU"/>
        </w:rPr>
      </w:pPr>
    </w:p>
    <w:p w:rsidR="00136148" w:rsidRPr="00146B5D" w:rsidRDefault="00136148"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shd w:val="clear" w:color="auto" w:fill="D9D9D9"/>
        <w:jc w:val="center"/>
        <w:rPr>
          <w:rFonts w:eastAsia="MS Mincho"/>
          <w:b/>
          <w:i/>
          <w:color w:val="000000"/>
          <w:sz w:val="28"/>
          <w:lang w:val="ru-RU"/>
        </w:rPr>
      </w:pPr>
      <w:r w:rsidRPr="00146B5D">
        <w:rPr>
          <w:rFonts w:eastAsia="MS Mincho"/>
          <w:b/>
          <w:i/>
          <w:color w:val="000000"/>
          <w:sz w:val="28"/>
          <w:lang w:val="ru-RU"/>
        </w:rPr>
        <w:lastRenderedPageBreak/>
        <w:t>VI  УПУТСТВО ПОНУЂАЧИМА КАКО ДА САЧИНЕ ПОНУДУ</w:t>
      </w:r>
    </w:p>
    <w:p w:rsidR="00146B5D" w:rsidRPr="00146B5D" w:rsidRDefault="00146B5D" w:rsidP="00146B5D">
      <w:pPr>
        <w:shd w:val="clear" w:color="auto" w:fill="D9D9D9"/>
        <w:rPr>
          <w:rFonts w:eastAsia="MS Mincho"/>
          <w:b/>
          <w:i/>
          <w:color w:val="000000"/>
          <w:sz w:val="28"/>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b/>
          <w:i/>
          <w:color w:val="000000"/>
          <w:lang w:val="ru-RU"/>
        </w:rPr>
      </w:pPr>
      <w:r w:rsidRPr="00146B5D">
        <w:rPr>
          <w:rFonts w:eastAsia="MS Mincho"/>
          <w:b/>
          <w:i/>
          <w:color w:val="000000"/>
          <w:lang w:val="ru-RU"/>
        </w:rPr>
        <w:t>1. ПОДАЦИ О ЈЕЗИКУ НА КОЈЕМ ПОНУДА МОРА ДА БУДЕ САСТАВЉЕНА</w:t>
      </w:r>
    </w:p>
    <w:p w:rsidR="00146B5D" w:rsidRPr="00146B5D" w:rsidRDefault="00146B5D" w:rsidP="00146B5D">
      <w:pPr>
        <w:rPr>
          <w:rFonts w:eastAsia="MS Mincho"/>
          <w:color w:val="000000"/>
          <w:lang w:val="ru-RU"/>
        </w:rPr>
      </w:pPr>
      <w:r w:rsidRPr="00146B5D">
        <w:rPr>
          <w:rFonts w:eastAsia="MS Mincho"/>
          <w:color w:val="000000"/>
          <w:lang w:val="ru-RU"/>
        </w:rPr>
        <w:t>Понуђач подноси понуду на српском језику.</w:t>
      </w:r>
    </w:p>
    <w:p w:rsidR="00146B5D" w:rsidRPr="00146B5D" w:rsidRDefault="00146B5D" w:rsidP="00146B5D">
      <w:pPr>
        <w:rPr>
          <w:rFonts w:eastAsia="MS Mincho"/>
          <w:color w:val="000000"/>
          <w:lang w:val="ru-RU"/>
        </w:rPr>
      </w:pPr>
    </w:p>
    <w:p w:rsidR="00146B5D" w:rsidRPr="00146B5D" w:rsidRDefault="00146B5D" w:rsidP="00146B5D">
      <w:pPr>
        <w:rPr>
          <w:rFonts w:eastAsia="MS Mincho"/>
          <w:b/>
          <w:i/>
          <w:color w:val="000000"/>
          <w:lang w:val="ru-RU"/>
        </w:rPr>
      </w:pPr>
      <w:r w:rsidRPr="00146B5D">
        <w:rPr>
          <w:rFonts w:eastAsia="MS Mincho"/>
          <w:b/>
          <w:i/>
          <w:color w:val="000000"/>
          <w:lang w:val="ru-RU"/>
        </w:rPr>
        <w:t>2. НАЧИН НА КОЈИ ПОНУДА МОРА ДА БУДЕ САЧИЊЕНА</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На полеђини коверте или на кутији навести назив и адресу понуђача. </w:t>
      </w:r>
    </w:p>
    <w:p w:rsidR="00146B5D" w:rsidRPr="00146B5D" w:rsidRDefault="00146B5D" w:rsidP="00146B5D">
      <w:pPr>
        <w:jc w:val="both"/>
        <w:rPr>
          <w:rFonts w:eastAsia="MS Mincho"/>
          <w:color w:val="000000"/>
          <w:lang w:val="ru-RU"/>
        </w:rPr>
      </w:pPr>
      <w:r w:rsidRPr="00146B5D">
        <w:rPr>
          <w:rFonts w:eastAsia="MS Mincho"/>
          <w:color w:val="000000"/>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46B5D" w:rsidRPr="00355F57" w:rsidRDefault="00146B5D" w:rsidP="00146B5D">
      <w:pPr>
        <w:jc w:val="both"/>
        <w:rPr>
          <w:rFonts w:eastAsia="MS Mincho"/>
          <w:b/>
          <w:color w:val="000000"/>
          <w:lang w:val="ru-RU"/>
        </w:rPr>
      </w:pPr>
      <w:r w:rsidRPr="00146B5D">
        <w:rPr>
          <w:rFonts w:eastAsia="MS Mincho"/>
          <w:color w:val="000000"/>
          <w:lang w:val="ru-RU"/>
        </w:rPr>
        <w:t xml:space="preserve">Понуду доставити на адресу: </w:t>
      </w:r>
      <w:r w:rsidR="00952A66">
        <w:rPr>
          <w:rFonts w:eastAsia="MS Mincho"/>
          <w:color w:val="000000"/>
          <w:lang w:val="ru-RU"/>
        </w:rPr>
        <w:t>Општина</w:t>
      </w:r>
      <w:r w:rsidRPr="00146B5D">
        <w:rPr>
          <w:rFonts w:eastAsia="MS Mincho"/>
          <w:color w:val="000000"/>
          <w:lang w:val="ru-RU"/>
        </w:rPr>
        <w:t xml:space="preserve"> Нова Варош, Карађорђева 32, 31320 Нова Варош, са назнаком: ,,</w:t>
      </w:r>
      <w:r w:rsidRPr="005B7D35">
        <w:rPr>
          <w:rFonts w:eastAsia="MS Mincho"/>
          <w:lang w:val="ru-RU"/>
        </w:rPr>
        <w:t xml:space="preserve">Понуда за ЈН </w:t>
      </w:r>
      <w:r w:rsidR="004679E4">
        <w:rPr>
          <w:rFonts w:eastAsia="MS Mincho"/>
          <w:lang w:val="ru-RU"/>
        </w:rPr>
        <w:t>1.1.6/2018</w:t>
      </w:r>
      <w:r w:rsidRPr="005B7D35">
        <w:rPr>
          <w:rFonts w:eastAsia="MS Mincho"/>
          <w:lang w:val="ru-RU"/>
        </w:rPr>
        <w:t xml:space="preserve">- </w:t>
      </w:r>
      <w:r w:rsidR="004679E4">
        <w:rPr>
          <w:rFonts w:eastAsia="Arial Unicode MS"/>
          <w:kern w:val="1"/>
        </w:rPr>
        <w:t xml:space="preserve">Набавка  горива </w:t>
      </w:r>
      <w:r w:rsidR="004679E4" w:rsidRPr="00F42F15">
        <w:rPr>
          <w:i/>
        </w:rPr>
        <w:t>(у загради уписати број партије за коју се подноси понуда)</w:t>
      </w:r>
      <w:r w:rsidRPr="005B7D35">
        <w:rPr>
          <w:rFonts w:eastAsia="MS Mincho"/>
          <w:lang w:val="ru-RU"/>
        </w:rPr>
        <w:t xml:space="preserve">- НЕ </w:t>
      </w:r>
      <w:r w:rsidRPr="002015CE">
        <w:rPr>
          <w:rFonts w:eastAsia="MS Mincho"/>
          <w:lang w:val="ru-RU"/>
        </w:rPr>
        <w:t xml:space="preserve">ОТВАРАТИ”. Понуда се сматра благовременом уколико је примљена од стране </w:t>
      </w:r>
      <w:r w:rsidRPr="00EC23F5">
        <w:rPr>
          <w:rFonts w:eastAsia="MS Mincho"/>
          <w:lang w:val="ru-RU"/>
        </w:rPr>
        <w:t xml:space="preserve">наручиоца </w:t>
      </w:r>
      <w:r w:rsidRPr="00EC23F5">
        <w:rPr>
          <w:rFonts w:eastAsia="MS Mincho"/>
          <w:b/>
          <w:lang w:val="ru-RU"/>
        </w:rPr>
        <w:t xml:space="preserve">до </w:t>
      </w:r>
      <w:r w:rsidR="004679E4" w:rsidRPr="00EC23F5">
        <w:rPr>
          <w:rFonts w:eastAsia="MS Mincho"/>
          <w:b/>
          <w:lang w:val="sr-Cyrl-RS"/>
        </w:rPr>
        <w:t>02.02</w:t>
      </w:r>
      <w:r w:rsidR="00952A66" w:rsidRPr="00EC23F5">
        <w:rPr>
          <w:rFonts w:eastAsia="MS Mincho"/>
          <w:b/>
          <w:lang w:val="sr-Cyrl-RS"/>
        </w:rPr>
        <w:t>.</w:t>
      </w:r>
      <w:r w:rsidR="004679E4" w:rsidRPr="00EC23F5">
        <w:rPr>
          <w:rFonts w:eastAsia="MS Mincho"/>
          <w:b/>
          <w:lang w:val="ru-RU"/>
        </w:rPr>
        <w:t>2018</w:t>
      </w:r>
      <w:r w:rsidRPr="00355F57">
        <w:rPr>
          <w:rFonts w:eastAsia="MS Mincho"/>
          <w:b/>
          <w:color w:val="000000"/>
          <w:lang w:val="ru-RU"/>
        </w:rPr>
        <w:t>.</w:t>
      </w:r>
      <w:r w:rsidR="00487E16" w:rsidRPr="00355F57">
        <w:rPr>
          <w:rFonts w:eastAsia="MS Mincho"/>
          <w:b/>
          <w:color w:val="000000"/>
          <w:lang w:val="en-US"/>
        </w:rPr>
        <w:t xml:space="preserve"> </w:t>
      </w:r>
      <w:r w:rsidR="003B1389" w:rsidRPr="00355F57">
        <w:rPr>
          <w:rFonts w:eastAsia="MS Mincho"/>
          <w:b/>
          <w:color w:val="000000"/>
          <w:lang w:val="ru-RU"/>
        </w:rPr>
        <w:t>године</w:t>
      </w:r>
      <w:r w:rsidRPr="00355F57">
        <w:rPr>
          <w:rFonts w:eastAsia="MS Mincho"/>
          <w:b/>
          <w:color w:val="000000"/>
          <w:lang w:val="ru-RU"/>
        </w:rPr>
        <w:t xml:space="preserve"> до 12,00 часова. </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наручилац ће понуђачу предати потврду пријема понуде. У потврди о пријему наручилац ће навести датум и сат пријема понуде. </w:t>
      </w:r>
    </w:p>
    <w:p w:rsidR="00146B5D" w:rsidRPr="00146B5D" w:rsidRDefault="00146B5D" w:rsidP="00146B5D">
      <w:pPr>
        <w:jc w:val="both"/>
        <w:rPr>
          <w:rFonts w:eastAsia="MS Mincho"/>
          <w:color w:val="000000"/>
          <w:lang w:val="ru-RU"/>
        </w:rPr>
      </w:pPr>
      <w:r w:rsidRPr="00146B5D">
        <w:rPr>
          <w:rFonts w:eastAsia="MS Mincho"/>
          <w:color w:val="000000"/>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  </w:t>
      </w:r>
    </w:p>
    <w:p w:rsidR="00146B5D" w:rsidRPr="00146B5D" w:rsidRDefault="00146B5D" w:rsidP="00146B5D">
      <w:pPr>
        <w:jc w:val="both"/>
        <w:rPr>
          <w:rFonts w:eastAsia="MS Mincho"/>
          <w:color w:val="000000"/>
          <w:lang w:val="ru-RU"/>
        </w:rPr>
      </w:pPr>
      <w:r w:rsidRPr="00146B5D">
        <w:rPr>
          <w:rFonts w:eastAsia="MS Mincho"/>
          <w:color w:val="000000"/>
          <w:lang w:val="ru-RU"/>
        </w:rPr>
        <w:t>Понуда мора да садржи:</w:t>
      </w:r>
    </w:p>
    <w:p w:rsidR="00146B5D" w:rsidRPr="009027CD" w:rsidRDefault="00146B5D" w:rsidP="00146B5D">
      <w:pPr>
        <w:jc w:val="both"/>
        <w:rPr>
          <w:rFonts w:eastAsia="MS Mincho"/>
          <w:lang w:val="ru-RU"/>
        </w:rPr>
      </w:pPr>
      <w:r w:rsidRPr="00146B5D">
        <w:rPr>
          <w:rFonts w:eastAsia="MS Mincho"/>
          <w:color w:val="000000"/>
          <w:lang w:val="ru-RU"/>
        </w:rPr>
        <w:t>•</w:t>
      </w:r>
      <w:r w:rsidRPr="00146B5D">
        <w:rPr>
          <w:rFonts w:eastAsia="MS Mincho"/>
          <w:color w:val="000000"/>
          <w:lang w:val="ru-RU"/>
        </w:rPr>
        <w:tab/>
        <w:t xml:space="preserve">Образац изјаве понуђача о испуњавању услова из чл. 75. и 76. Закона у поступку јавне набавке мале вредности (попуњен, печатом оверен и </w:t>
      </w:r>
      <w:r w:rsidRPr="009027CD">
        <w:rPr>
          <w:rFonts w:eastAsia="MS Mincho"/>
          <w:lang w:val="ru-RU"/>
        </w:rPr>
        <w:t xml:space="preserve">потписан) – дат је у поглављу V одељак 3 </w:t>
      </w:r>
    </w:p>
    <w:p w:rsidR="00146B5D" w:rsidRPr="00146B5D" w:rsidRDefault="00146B5D" w:rsidP="00146B5D">
      <w:pPr>
        <w:jc w:val="both"/>
        <w:rPr>
          <w:rFonts w:eastAsia="MS Mincho"/>
          <w:color w:val="000000"/>
          <w:lang w:val="ru-RU"/>
        </w:rPr>
      </w:pPr>
      <w:r w:rsidRPr="00146B5D">
        <w:rPr>
          <w:rFonts w:eastAsia="MS Mincho"/>
          <w:color w:val="000000"/>
          <w:lang w:val="ru-RU"/>
        </w:rPr>
        <w:t>•</w:t>
      </w:r>
      <w:r w:rsidRPr="00146B5D">
        <w:rPr>
          <w:rFonts w:eastAsia="MS Mincho"/>
          <w:color w:val="000000"/>
          <w:lang w:val="ru-RU"/>
        </w:rPr>
        <w:tab/>
        <w:t xml:space="preserve">Образац изјаве подизвођача о испуњавању услова из члана 75. Закона у поступку јавне набавке мале вредности (уколико понуђач делимично извршење набавке поверава подизвођачу) (попуњен, печатом оверен и потписан) – дат </w:t>
      </w:r>
      <w:r w:rsidRPr="009027CD">
        <w:rPr>
          <w:rFonts w:eastAsia="MS Mincho"/>
          <w:lang w:val="ru-RU"/>
        </w:rPr>
        <w:t>је у поглављу V одељак 3</w:t>
      </w:r>
      <w:r w:rsidRPr="00146B5D">
        <w:rPr>
          <w:rFonts w:eastAsia="MS Mincho"/>
          <w:color w:val="000000"/>
          <w:lang w:val="ru-RU"/>
        </w:rPr>
        <w:t xml:space="preserve"> </w:t>
      </w:r>
    </w:p>
    <w:p w:rsidR="00146B5D" w:rsidRPr="00354896" w:rsidRDefault="00146B5D" w:rsidP="00146B5D">
      <w:pPr>
        <w:jc w:val="both"/>
        <w:rPr>
          <w:rFonts w:eastAsia="MS Mincho"/>
          <w:lang w:val="sr-Latn-RS"/>
        </w:rPr>
      </w:pPr>
      <w:r w:rsidRPr="00146B5D">
        <w:rPr>
          <w:rFonts w:eastAsia="MS Mincho"/>
          <w:color w:val="000000"/>
          <w:lang w:val="ru-RU"/>
        </w:rPr>
        <w:t>•</w:t>
      </w:r>
      <w:r w:rsidRPr="00146B5D">
        <w:rPr>
          <w:rFonts w:eastAsia="MS Mincho"/>
          <w:color w:val="000000"/>
          <w:lang w:val="ru-RU"/>
        </w:rPr>
        <w:tab/>
      </w:r>
      <w:r w:rsidRPr="00E117FD">
        <w:rPr>
          <w:rFonts w:eastAsia="MS Mincho"/>
          <w:lang w:val="ru-RU"/>
        </w:rPr>
        <w:t>Попуњен, печатом оверен и потписан образац понуде - дат је у поглављу VII</w:t>
      </w:r>
    </w:p>
    <w:p w:rsidR="00146B5D" w:rsidRPr="00354896" w:rsidRDefault="00146B5D" w:rsidP="00146B5D">
      <w:pPr>
        <w:jc w:val="both"/>
        <w:rPr>
          <w:rFonts w:eastAsia="MS Mincho"/>
          <w:lang w:val="sr-Latn-RS"/>
        </w:rPr>
      </w:pPr>
      <w:r w:rsidRPr="00E117FD">
        <w:rPr>
          <w:rFonts w:eastAsia="MS Mincho"/>
          <w:lang w:val="ru-RU"/>
        </w:rPr>
        <w:t>•</w:t>
      </w:r>
      <w:r w:rsidRPr="00E117FD">
        <w:rPr>
          <w:rFonts w:eastAsia="MS Mincho"/>
          <w:lang w:val="ru-RU"/>
        </w:rPr>
        <w:tab/>
        <w:t>Попуњен, печатом оверен и потписан модел уговора – дат је у поглављу VIII</w:t>
      </w:r>
    </w:p>
    <w:p w:rsidR="00146B5D" w:rsidRPr="00354896" w:rsidRDefault="00146B5D" w:rsidP="00146B5D">
      <w:pPr>
        <w:jc w:val="both"/>
        <w:rPr>
          <w:rFonts w:eastAsia="MS Mincho"/>
          <w:lang w:val="sr-Latn-RS"/>
        </w:rPr>
      </w:pPr>
      <w:r w:rsidRPr="00146B5D">
        <w:rPr>
          <w:rFonts w:eastAsia="MS Mincho"/>
          <w:color w:val="000000"/>
          <w:lang w:val="ru-RU"/>
        </w:rPr>
        <w:t>•</w:t>
      </w:r>
      <w:r w:rsidRPr="00146B5D">
        <w:rPr>
          <w:rFonts w:eastAsia="MS Mincho"/>
          <w:color w:val="000000"/>
          <w:lang w:val="ru-RU"/>
        </w:rPr>
        <w:tab/>
        <w:t xml:space="preserve">Попуњен, </w:t>
      </w:r>
      <w:r w:rsidRPr="00E117FD">
        <w:rPr>
          <w:rFonts w:eastAsia="MS Mincho"/>
          <w:lang w:val="ru-RU"/>
        </w:rPr>
        <w:t>печатом оверен и потписан Образац трошкова припреме понуде дат је у поглављу IX</w:t>
      </w:r>
    </w:p>
    <w:p w:rsidR="00146B5D" w:rsidRPr="005B7D35" w:rsidRDefault="00146B5D" w:rsidP="00146B5D">
      <w:pPr>
        <w:jc w:val="both"/>
        <w:rPr>
          <w:rFonts w:eastAsia="MS Mincho"/>
          <w:lang w:val="en-US"/>
        </w:rPr>
      </w:pPr>
      <w:r w:rsidRPr="00E117FD">
        <w:rPr>
          <w:rFonts w:eastAsia="MS Mincho"/>
          <w:lang w:val="ru-RU"/>
        </w:rPr>
        <w:t>•</w:t>
      </w:r>
      <w:r w:rsidRPr="00E117FD">
        <w:rPr>
          <w:rFonts w:eastAsia="MS Mincho"/>
          <w:lang w:val="ru-RU"/>
        </w:rPr>
        <w:tab/>
        <w:t>Попуњен, печатом оверен и потписан Образац изјаве о независној понуди понуде дат је у поглављу X</w:t>
      </w:r>
    </w:p>
    <w:p w:rsidR="00146B5D" w:rsidRPr="00146B5D" w:rsidRDefault="00146B5D" w:rsidP="00E117FD">
      <w:pPr>
        <w:ind w:firstLine="708"/>
        <w:jc w:val="both"/>
        <w:rPr>
          <w:rFonts w:eastAsia="MS Mincho"/>
          <w:color w:val="000000"/>
          <w:lang w:val="ru-RU"/>
        </w:rPr>
      </w:pPr>
      <w:r w:rsidRPr="00146B5D">
        <w:rPr>
          <w:rFonts w:eastAsia="MS Mincho"/>
          <w:color w:val="000000"/>
          <w:lang w:val="ru-RU"/>
        </w:rPr>
        <w:t>Пожељно је да понуда буде увезана траком у целину која је осигурана печатом тако да се не могу накнадно убацивати, одстрањивати или замењивати појединачни листови.</w:t>
      </w:r>
    </w:p>
    <w:p w:rsidR="00146B5D" w:rsidRDefault="00146B5D" w:rsidP="00146B5D">
      <w:pPr>
        <w:jc w:val="both"/>
        <w:rPr>
          <w:rFonts w:eastAsia="MS Mincho"/>
          <w:color w:val="000000"/>
          <w:lang w:val="ru-RU"/>
        </w:rPr>
      </w:pPr>
      <w:r w:rsidRPr="00146B5D">
        <w:rPr>
          <w:rFonts w:eastAsia="MS Mincho"/>
          <w:color w:val="000000"/>
          <w:lang w:val="ru-RU"/>
        </w:rPr>
        <w:t>Понуђач мора понуду и све обрасце који су саставни део конкурсне документације попунити читко – штампаним словима. Попуњени обрасци морају бити јасни, недвосмислени, потписани од стране овлашћеног лица и оверени печатом, у свему у складу са Конкурсном документацијом.</w:t>
      </w:r>
    </w:p>
    <w:p w:rsidR="00952A66" w:rsidRPr="00146B5D" w:rsidRDefault="00952A66" w:rsidP="00146B5D">
      <w:pPr>
        <w:jc w:val="both"/>
        <w:rPr>
          <w:rFonts w:eastAsia="MS Mincho"/>
          <w:color w:val="000000"/>
          <w:lang w:val="ru-RU"/>
        </w:rPr>
      </w:pPr>
    </w:p>
    <w:p w:rsidR="00146B5D" w:rsidRPr="00146B5D" w:rsidRDefault="00146B5D" w:rsidP="00146B5D">
      <w:pPr>
        <w:rPr>
          <w:rFonts w:eastAsia="MS Mincho"/>
          <w:b/>
          <w:i/>
          <w:color w:val="000000"/>
          <w:lang w:val="ru-RU"/>
        </w:rPr>
      </w:pPr>
      <w:r w:rsidRPr="00146B5D">
        <w:rPr>
          <w:rFonts w:eastAsia="MS Mincho"/>
          <w:b/>
          <w:i/>
          <w:color w:val="000000"/>
          <w:lang w:val="ru-RU"/>
        </w:rPr>
        <w:lastRenderedPageBreak/>
        <w:t>3. ПАРТИЈЕ</w:t>
      </w:r>
    </w:p>
    <w:p w:rsidR="004679E4" w:rsidRPr="004679E4" w:rsidRDefault="004679E4" w:rsidP="004679E4">
      <w:pPr>
        <w:rPr>
          <w:rFonts w:eastAsia="MS Mincho"/>
          <w:color w:val="000000"/>
          <w:lang w:val="ru-RU"/>
        </w:rPr>
      </w:pPr>
      <w:r w:rsidRPr="004679E4">
        <w:rPr>
          <w:rFonts w:eastAsia="MS Mincho"/>
          <w:color w:val="000000"/>
          <w:lang w:val="ru-RU"/>
        </w:rPr>
        <w:t>Предмет јавне набавке је обликован у 2 партије:</w:t>
      </w:r>
    </w:p>
    <w:p w:rsidR="004679E4" w:rsidRPr="004679E4" w:rsidRDefault="004679E4" w:rsidP="004679E4">
      <w:pPr>
        <w:rPr>
          <w:rFonts w:eastAsia="MS Mincho"/>
          <w:color w:val="000000"/>
          <w:lang w:val="ru-RU"/>
        </w:rPr>
      </w:pPr>
    </w:p>
    <w:p w:rsidR="004679E4" w:rsidRPr="004679E4" w:rsidRDefault="004679E4" w:rsidP="004679E4">
      <w:pPr>
        <w:rPr>
          <w:rFonts w:eastAsia="MS Mincho"/>
          <w:color w:val="000000"/>
          <w:lang w:val="ru-RU"/>
        </w:rPr>
      </w:pPr>
      <w:r w:rsidRPr="004679E4">
        <w:rPr>
          <w:rFonts w:eastAsia="MS Mincho"/>
          <w:color w:val="000000"/>
          <w:lang w:val="ru-RU"/>
        </w:rPr>
        <w:t>ПАРТИЈА 1 – Набавка  горива за одржавање путева у зимском периоду;</w:t>
      </w:r>
    </w:p>
    <w:p w:rsidR="00146B5D" w:rsidRPr="00146B5D" w:rsidRDefault="004679E4" w:rsidP="004679E4">
      <w:pPr>
        <w:rPr>
          <w:rFonts w:eastAsia="MS Mincho"/>
          <w:color w:val="000000"/>
          <w:lang w:val="ru-RU"/>
        </w:rPr>
      </w:pPr>
      <w:r w:rsidRPr="004679E4">
        <w:rPr>
          <w:rFonts w:eastAsia="MS Mincho"/>
          <w:color w:val="000000"/>
          <w:lang w:val="ru-RU"/>
        </w:rPr>
        <w:t>ПАРТИЈА 2 - Набавка  горива  за потребе  службених  возила.</w:t>
      </w:r>
    </w:p>
    <w:p w:rsidR="00146B5D" w:rsidRPr="00146B5D" w:rsidRDefault="00146B5D" w:rsidP="00146B5D">
      <w:pPr>
        <w:rPr>
          <w:rFonts w:eastAsia="MS Mincho"/>
          <w:color w:val="000000"/>
          <w:lang w:val="ru-RU"/>
        </w:rPr>
      </w:pPr>
    </w:p>
    <w:p w:rsidR="00146B5D" w:rsidRPr="00146B5D" w:rsidRDefault="00146B5D" w:rsidP="00146B5D">
      <w:pPr>
        <w:rPr>
          <w:rFonts w:eastAsia="MS Mincho"/>
          <w:b/>
          <w:i/>
          <w:color w:val="000000"/>
          <w:lang w:val="ru-RU"/>
        </w:rPr>
      </w:pPr>
      <w:r w:rsidRPr="00146B5D">
        <w:rPr>
          <w:rFonts w:eastAsia="MS Mincho"/>
          <w:b/>
          <w:i/>
          <w:color w:val="000000"/>
          <w:lang w:val="ru-RU"/>
        </w:rPr>
        <w:t>4.  ПОНУДА СА ВАРИЈАНТАМА</w:t>
      </w:r>
    </w:p>
    <w:p w:rsidR="00146B5D" w:rsidRPr="00146B5D" w:rsidRDefault="00146B5D" w:rsidP="00146B5D">
      <w:pPr>
        <w:rPr>
          <w:rFonts w:eastAsia="MS Mincho"/>
          <w:color w:val="000000"/>
          <w:lang w:val="ru-RU"/>
        </w:rPr>
      </w:pPr>
      <w:r w:rsidRPr="00146B5D">
        <w:rPr>
          <w:rFonts w:eastAsia="MS Mincho"/>
          <w:color w:val="000000"/>
          <w:lang w:val="ru-RU"/>
        </w:rPr>
        <w:t>Подношење понуде са варијантама није дозвољено.</w:t>
      </w:r>
    </w:p>
    <w:p w:rsidR="00146B5D" w:rsidRPr="00146B5D" w:rsidRDefault="00146B5D" w:rsidP="00146B5D">
      <w:pPr>
        <w:rPr>
          <w:rFonts w:eastAsia="MS Mincho"/>
          <w:color w:val="000000"/>
          <w:lang w:val="ru-RU"/>
        </w:rPr>
      </w:pPr>
    </w:p>
    <w:p w:rsidR="00146B5D" w:rsidRPr="00146B5D" w:rsidRDefault="00146B5D" w:rsidP="00146B5D">
      <w:pPr>
        <w:rPr>
          <w:rFonts w:eastAsia="MS Mincho"/>
          <w:b/>
          <w:i/>
          <w:color w:val="000000"/>
          <w:lang w:val="ru-RU"/>
        </w:rPr>
      </w:pPr>
      <w:r w:rsidRPr="00146B5D">
        <w:rPr>
          <w:rFonts w:eastAsia="MS Mincho"/>
          <w:b/>
          <w:i/>
          <w:color w:val="000000"/>
          <w:lang w:val="ru-RU"/>
        </w:rPr>
        <w:t>5. НАЧИН ИЗМЕНЕ, ДОПУНЕ И ОПОЗИВА ПОНУДЕ</w:t>
      </w:r>
    </w:p>
    <w:p w:rsidR="00146B5D" w:rsidRPr="00146B5D" w:rsidRDefault="00146B5D" w:rsidP="00146B5D">
      <w:pPr>
        <w:jc w:val="both"/>
        <w:rPr>
          <w:rFonts w:eastAsia="MS Mincho"/>
          <w:color w:val="000000"/>
          <w:lang w:val="ru-RU"/>
        </w:rPr>
      </w:pPr>
      <w:r w:rsidRPr="00146B5D">
        <w:rPr>
          <w:rFonts w:eastAsia="MS Mincho"/>
          <w:color w:val="000000"/>
          <w:lang w:val="ru-RU"/>
        </w:rPr>
        <w:t>У року за подношење понуде понуђач може да измени, допуни или опозове своју понуду на начин који је одређен за подношење понуде.</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Понуђач је дужан да јасно назначи који део понуде мења односно која документа накнадно доставља. </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Измену, допуну или опозив понуде треба доставити на адресу: </w:t>
      </w:r>
      <w:r w:rsidR="00170438">
        <w:rPr>
          <w:rFonts w:eastAsia="MS Mincho"/>
          <w:color w:val="000000"/>
          <w:lang w:val="ru-RU"/>
        </w:rPr>
        <w:t>Општина</w:t>
      </w:r>
      <w:r w:rsidRPr="00146B5D">
        <w:rPr>
          <w:rFonts w:eastAsia="MS Mincho"/>
          <w:color w:val="000000"/>
          <w:lang w:val="ru-RU"/>
        </w:rPr>
        <w:t xml:space="preserve"> Нова Варош, Карађорђева 32, 31320 Нова Варош,  са назнаком:</w:t>
      </w:r>
    </w:p>
    <w:p w:rsidR="00146B5D" w:rsidRPr="006352C2" w:rsidRDefault="00146B5D" w:rsidP="00146B5D">
      <w:pPr>
        <w:jc w:val="both"/>
        <w:rPr>
          <w:rFonts w:eastAsia="MS Mincho"/>
          <w:lang w:val="ru-RU"/>
        </w:rPr>
      </w:pPr>
      <w:r w:rsidRPr="00146B5D">
        <w:rPr>
          <w:rFonts w:eastAsia="MS Mincho"/>
          <w:color w:val="000000"/>
          <w:lang w:val="ru-RU"/>
        </w:rPr>
        <w:t xml:space="preserve">- „Измена понуде за јавну </w:t>
      </w:r>
      <w:r w:rsidRPr="006352C2">
        <w:rPr>
          <w:rFonts w:eastAsia="MS Mincho"/>
          <w:lang w:val="ru-RU"/>
        </w:rPr>
        <w:t xml:space="preserve">набавку мале вредности, ЈН бр. </w:t>
      </w:r>
      <w:r w:rsidR="00DD4198">
        <w:rPr>
          <w:rFonts w:eastAsia="MS Mincho"/>
          <w:lang w:val="ru-RU"/>
        </w:rPr>
        <w:t>1.</w:t>
      </w:r>
      <w:r w:rsidR="004679E4">
        <w:rPr>
          <w:rFonts w:eastAsia="MS Mincho"/>
          <w:lang w:val="ru-RU"/>
        </w:rPr>
        <w:t>1.6/2018</w:t>
      </w:r>
      <w:r w:rsidR="00270DA6" w:rsidRPr="006352C2">
        <w:rPr>
          <w:rFonts w:eastAsia="MS Mincho"/>
          <w:lang w:val="ru-RU"/>
        </w:rPr>
        <w:t xml:space="preserve"> </w:t>
      </w:r>
      <w:r w:rsidRPr="006352C2">
        <w:rPr>
          <w:rFonts w:eastAsia="MS Mincho"/>
          <w:lang w:val="ru-RU"/>
        </w:rPr>
        <w:t xml:space="preserve">– </w:t>
      </w:r>
      <w:r w:rsidR="00554126" w:rsidRPr="00554126">
        <w:rPr>
          <w:rFonts w:eastAsia="Arial Unicode MS"/>
          <w:kern w:val="1"/>
        </w:rPr>
        <w:t xml:space="preserve">Набавка  горива  </w:t>
      </w:r>
      <w:r w:rsidRPr="006352C2">
        <w:rPr>
          <w:rFonts w:eastAsia="MS Mincho"/>
          <w:lang w:val="ru-RU"/>
        </w:rPr>
        <w:t>- НЕ ОТВАРАТИ” или</w:t>
      </w:r>
    </w:p>
    <w:p w:rsidR="00146B5D" w:rsidRPr="006352C2" w:rsidRDefault="00146B5D" w:rsidP="00146B5D">
      <w:pPr>
        <w:jc w:val="both"/>
        <w:rPr>
          <w:rFonts w:eastAsia="MS Mincho"/>
          <w:lang w:val="ru-RU"/>
        </w:rPr>
      </w:pPr>
      <w:r w:rsidRPr="006352C2">
        <w:rPr>
          <w:rFonts w:eastAsia="MS Mincho"/>
          <w:lang w:val="ru-RU"/>
        </w:rPr>
        <w:t>- „Допуна понуде за јавну набавку мале вредности</w:t>
      </w:r>
      <w:r w:rsidR="00E712C2">
        <w:rPr>
          <w:rFonts w:eastAsia="MS Mincho"/>
          <w:lang w:val="ru-RU"/>
        </w:rPr>
        <w:t xml:space="preserve">, ЈН бр. </w:t>
      </w:r>
      <w:r w:rsidR="004679E4" w:rsidRPr="004679E4">
        <w:rPr>
          <w:rFonts w:eastAsia="MS Mincho"/>
          <w:lang w:val="ru-RU"/>
        </w:rPr>
        <w:t xml:space="preserve">1.1.6/2018 – Набавка  горива  </w:t>
      </w:r>
      <w:r w:rsidR="00DD4198" w:rsidRPr="00DD4198">
        <w:rPr>
          <w:rFonts w:eastAsia="MS Mincho"/>
          <w:lang w:val="ru-RU"/>
        </w:rPr>
        <w:t>- НЕ ОТВАРАТИ”</w:t>
      </w:r>
      <w:r w:rsidRPr="006352C2">
        <w:rPr>
          <w:rFonts w:eastAsia="MS Mincho"/>
          <w:lang w:val="ru-RU"/>
        </w:rPr>
        <w:t xml:space="preserve"> или</w:t>
      </w:r>
    </w:p>
    <w:p w:rsidR="00146B5D" w:rsidRPr="006352C2" w:rsidRDefault="00146B5D" w:rsidP="00146B5D">
      <w:pPr>
        <w:jc w:val="both"/>
        <w:rPr>
          <w:rFonts w:eastAsia="MS Mincho"/>
          <w:lang w:val="ru-RU"/>
        </w:rPr>
      </w:pPr>
      <w:r w:rsidRPr="006352C2">
        <w:rPr>
          <w:rFonts w:eastAsia="MS Mincho"/>
          <w:lang w:val="ru-RU"/>
        </w:rPr>
        <w:t>- „Опозив понуде з</w:t>
      </w:r>
      <w:r w:rsidR="00DD4198">
        <w:rPr>
          <w:rFonts w:eastAsia="MS Mincho"/>
          <w:lang w:val="ru-RU"/>
        </w:rPr>
        <w:t>а јавну набавку мале вредности</w:t>
      </w:r>
      <w:r w:rsidR="00E712C2">
        <w:rPr>
          <w:rFonts w:eastAsia="MS Mincho"/>
          <w:lang w:val="ru-RU"/>
        </w:rPr>
        <w:t xml:space="preserve">, ЈН бр. </w:t>
      </w:r>
      <w:r w:rsidR="004679E4" w:rsidRPr="004679E4">
        <w:rPr>
          <w:rFonts w:eastAsia="MS Mincho"/>
          <w:lang w:val="ru-RU"/>
        </w:rPr>
        <w:t xml:space="preserve">1.1.6/2018 – Набавка  горива  </w:t>
      </w:r>
      <w:r w:rsidR="00DD4198" w:rsidRPr="00DD4198">
        <w:rPr>
          <w:rFonts w:eastAsia="MS Mincho"/>
          <w:lang w:val="ru-RU"/>
        </w:rPr>
        <w:t>- НЕ ОТВАРАТИ”</w:t>
      </w:r>
      <w:r w:rsidRPr="006352C2">
        <w:rPr>
          <w:rFonts w:eastAsia="MS Mincho"/>
          <w:lang w:val="ru-RU"/>
        </w:rPr>
        <w:t xml:space="preserve">  или</w:t>
      </w:r>
    </w:p>
    <w:p w:rsidR="00146B5D" w:rsidRPr="006352C2" w:rsidRDefault="00146B5D" w:rsidP="00146B5D">
      <w:pPr>
        <w:jc w:val="both"/>
        <w:rPr>
          <w:rFonts w:eastAsia="MS Mincho"/>
          <w:lang w:val="ru-RU"/>
        </w:rPr>
      </w:pPr>
      <w:r w:rsidRPr="006352C2">
        <w:rPr>
          <w:rFonts w:eastAsia="MS Mincho"/>
          <w:lang w:val="ru-RU"/>
        </w:rPr>
        <w:t>- „Измена и допуна понуде за јавну набавку мале вредности</w:t>
      </w:r>
      <w:r w:rsidR="00E712C2">
        <w:rPr>
          <w:rFonts w:eastAsia="MS Mincho"/>
          <w:lang w:val="ru-RU"/>
        </w:rPr>
        <w:t xml:space="preserve">, ЈН бр. </w:t>
      </w:r>
      <w:r w:rsidR="004679E4" w:rsidRPr="004679E4">
        <w:rPr>
          <w:rFonts w:eastAsia="MS Mincho"/>
          <w:lang w:val="ru-RU"/>
        </w:rPr>
        <w:t xml:space="preserve">1.1.6/2018 – Набавка  горива  </w:t>
      </w:r>
      <w:r w:rsidR="00DD4198" w:rsidRPr="00DD4198">
        <w:rPr>
          <w:rFonts w:eastAsia="MS Mincho"/>
          <w:lang w:val="ru-RU"/>
        </w:rPr>
        <w:t>- НЕ ОТВАРАТИ”</w:t>
      </w:r>
      <w:r w:rsidRPr="006352C2">
        <w:rPr>
          <w:rFonts w:eastAsia="MS Mincho"/>
          <w:lang w:val="ru-RU"/>
        </w:rPr>
        <w:t>.</w:t>
      </w:r>
    </w:p>
    <w:p w:rsidR="00146B5D" w:rsidRPr="00146B5D" w:rsidRDefault="00146B5D" w:rsidP="00146B5D">
      <w:pPr>
        <w:jc w:val="both"/>
        <w:rPr>
          <w:rFonts w:eastAsia="MS Mincho"/>
          <w:color w:val="000000"/>
          <w:lang w:val="ru-RU"/>
        </w:rPr>
      </w:pPr>
      <w:r w:rsidRPr="00146B5D">
        <w:rPr>
          <w:rFonts w:eastAsia="MS Mincho"/>
          <w:color w:val="000000"/>
          <w:lang w:val="ru-RU"/>
        </w:rPr>
        <w:t>На полеђини коверте или на кутији навести назив и адресу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46B5D" w:rsidRPr="00146B5D" w:rsidRDefault="00146B5D" w:rsidP="00146B5D">
      <w:pPr>
        <w:jc w:val="both"/>
        <w:rPr>
          <w:rFonts w:eastAsia="MS Mincho"/>
          <w:color w:val="000000"/>
          <w:lang w:val="ru-RU"/>
        </w:rPr>
      </w:pPr>
      <w:r w:rsidRPr="00146B5D">
        <w:rPr>
          <w:rFonts w:eastAsia="MS Mincho"/>
          <w:color w:val="000000"/>
          <w:lang w:val="ru-RU"/>
        </w:rPr>
        <w:t>По истеку рока за подношење понуда понуђач не може да повуче нити да мења своју понуду.</w:t>
      </w:r>
    </w:p>
    <w:p w:rsidR="00146B5D" w:rsidRPr="00146B5D" w:rsidRDefault="00146B5D" w:rsidP="00146B5D">
      <w:pPr>
        <w:rPr>
          <w:rFonts w:eastAsia="MS Mincho"/>
          <w:color w:val="000000"/>
          <w:lang w:val="ru-RU"/>
        </w:rPr>
      </w:pPr>
    </w:p>
    <w:p w:rsidR="00146B5D" w:rsidRPr="00146B5D" w:rsidRDefault="00146B5D" w:rsidP="00146B5D">
      <w:pPr>
        <w:jc w:val="both"/>
        <w:rPr>
          <w:rFonts w:eastAsia="MS Mincho"/>
          <w:b/>
          <w:i/>
          <w:color w:val="000000"/>
          <w:lang w:val="ru-RU"/>
        </w:rPr>
      </w:pPr>
      <w:r w:rsidRPr="00146B5D">
        <w:rPr>
          <w:rFonts w:eastAsia="MS Mincho"/>
          <w:b/>
          <w:i/>
          <w:color w:val="000000"/>
          <w:lang w:val="ru-RU"/>
        </w:rPr>
        <w:t xml:space="preserve">6. УЧЕСТВОВАЊЕ У ЗАЈЕДНИЧКОЈ ПОНУДИ ИЛИ КАО ПОДИЗВОЂАЧ </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Понуђач може да поднесе само једну понуду. </w:t>
      </w:r>
    </w:p>
    <w:p w:rsidR="00146B5D" w:rsidRPr="00146B5D" w:rsidRDefault="00146B5D" w:rsidP="00146B5D">
      <w:pPr>
        <w:jc w:val="both"/>
        <w:rPr>
          <w:rFonts w:eastAsia="MS Mincho"/>
          <w:color w:val="000000"/>
          <w:lang w:val="ru-RU"/>
        </w:rPr>
      </w:pPr>
      <w:r w:rsidRPr="00146B5D">
        <w:rPr>
          <w:rFonts w:eastAsia="MS Mincho"/>
          <w:color w:val="000000"/>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146B5D" w:rsidRDefault="00146B5D" w:rsidP="00146B5D">
      <w:pPr>
        <w:jc w:val="both"/>
        <w:rPr>
          <w:rFonts w:eastAsia="MS Mincho"/>
          <w:color w:val="000000"/>
          <w:lang w:val="ru-RU"/>
        </w:rPr>
      </w:pPr>
      <w:r w:rsidRPr="00146B5D">
        <w:rPr>
          <w:rFonts w:eastAsia="MS Mincho"/>
          <w:color w:val="000000"/>
          <w:lang w:val="ru-RU"/>
        </w:rPr>
        <w:t>У Обрасцу понуде (</w:t>
      </w:r>
      <w:r w:rsidRPr="00E117FD">
        <w:rPr>
          <w:rFonts w:eastAsia="MS Mincho"/>
          <w:lang w:val="ru-RU"/>
        </w:rPr>
        <w:t>поглавље VII), понуђач</w:t>
      </w:r>
      <w:r w:rsidRPr="00146B5D">
        <w:rPr>
          <w:rFonts w:eastAsia="MS Mincho"/>
          <w:color w:val="000000"/>
          <w:lang w:val="ru-RU"/>
        </w:rPr>
        <w:t xml:space="preserve"> наводи на који начин подноси понуду, односно да ли подноси понуду самостално, или као заједничку понуду, или подноси понуду са подизвођачем.</w:t>
      </w:r>
    </w:p>
    <w:p w:rsidR="00E96126" w:rsidRPr="00146B5D" w:rsidRDefault="00E96126" w:rsidP="00146B5D">
      <w:pPr>
        <w:jc w:val="both"/>
        <w:rPr>
          <w:rFonts w:eastAsia="MS Mincho"/>
          <w:color w:val="000000"/>
          <w:lang w:val="ru-RU"/>
        </w:rPr>
      </w:pPr>
    </w:p>
    <w:p w:rsidR="00146B5D" w:rsidRPr="00146B5D" w:rsidRDefault="00146B5D" w:rsidP="00146B5D">
      <w:pPr>
        <w:jc w:val="both"/>
        <w:rPr>
          <w:rFonts w:eastAsia="MS Mincho"/>
          <w:b/>
          <w:i/>
          <w:color w:val="000000"/>
          <w:lang w:val="ru-RU"/>
        </w:rPr>
      </w:pPr>
      <w:r w:rsidRPr="00146B5D">
        <w:rPr>
          <w:rFonts w:eastAsia="MS Mincho"/>
          <w:b/>
          <w:i/>
          <w:color w:val="000000"/>
          <w:lang w:val="ru-RU"/>
        </w:rPr>
        <w:t>7. ПОНУДА СА ПОДИЗВОЂАЧЕМ</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Уколико понуђач подноси понуду са подизвођачем дужан је да у Обрасцу понуде (поглавље </w:t>
      </w:r>
      <w:r w:rsidRPr="00E117FD">
        <w:rPr>
          <w:rFonts w:eastAsia="MS Mincho"/>
          <w:lang w:val="ru-RU"/>
        </w:rPr>
        <w:t>VII) наведе</w:t>
      </w:r>
      <w:r w:rsidRPr="00146B5D">
        <w:rPr>
          <w:rFonts w:eastAsia="MS Mincho"/>
          <w:color w:val="000000"/>
          <w:lang w:val="ru-RU"/>
        </w:rPr>
        <w:t xml:space="preserve">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Понуђач у Обрасцу понуде наводи назив и седиште подизвођача, уколико ће делимично извршење набавке поверити подизвођачу. </w:t>
      </w:r>
    </w:p>
    <w:p w:rsidR="00146B5D" w:rsidRPr="00146B5D" w:rsidRDefault="00146B5D" w:rsidP="00146B5D">
      <w:pPr>
        <w:jc w:val="both"/>
        <w:rPr>
          <w:rFonts w:eastAsia="MS Mincho"/>
          <w:color w:val="000000"/>
          <w:lang w:val="ru-RU"/>
        </w:rPr>
      </w:pPr>
      <w:r w:rsidRPr="00146B5D">
        <w:rPr>
          <w:rFonts w:eastAsia="MS Mincho"/>
          <w:color w:val="000000"/>
          <w:lang w:val="ru-RU"/>
        </w:rPr>
        <w:lastRenderedPageBreak/>
        <w:t xml:space="preserve">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 </w:t>
      </w:r>
    </w:p>
    <w:p w:rsidR="00146B5D" w:rsidRPr="00E117FD" w:rsidRDefault="00146B5D" w:rsidP="00146B5D">
      <w:pPr>
        <w:jc w:val="both"/>
        <w:rPr>
          <w:rFonts w:eastAsia="MS Mincho"/>
          <w:lang w:val="ru-RU"/>
        </w:rPr>
      </w:pPr>
      <w:r w:rsidRPr="00146B5D">
        <w:rPr>
          <w:rFonts w:eastAsia="MS Mincho"/>
          <w:color w:val="000000"/>
          <w:lang w:val="ru-RU"/>
        </w:rPr>
        <w:t xml:space="preserve">Понуђач је дужан да за подизвођаче достави доказе о испуњености услова који су наведени у </w:t>
      </w:r>
      <w:r w:rsidRPr="00E117FD">
        <w:rPr>
          <w:rFonts w:eastAsia="MS Mincho"/>
          <w:lang w:val="ru-RU"/>
        </w:rPr>
        <w:t>поглављу V конкурсне документације, у складу са упутством како се доказује испуњеност услова (Образац изјаве из поглаваља V одељак 3).</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146B5D" w:rsidRPr="00146B5D" w:rsidRDefault="00146B5D" w:rsidP="00146B5D">
      <w:pPr>
        <w:jc w:val="both"/>
        <w:rPr>
          <w:rFonts w:eastAsia="MS Mincho"/>
          <w:color w:val="000000"/>
          <w:lang w:val="ru-RU"/>
        </w:rPr>
      </w:pPr>
      <w:r w:rsidRPr="00146B5D">
        <w:rPr>
          <w:rFonts w:eastAsia="MS Mincho"/>
          <w:color w:val="000000"/>
          <w:lang w:val="ru-RU"/>
        </w:rPr>
        <w:t>Понуђач је дужан да наручиоцу, на његов захтев, омогући приступ код подизвођача, ради утврђивања испуњености тражених услова.</w:t>
      </w:r>
    </w:p>
    <w:p w:rsidR="00146B5D" w:rsidRPr="00146B5D" w:rsidRDefault="00146B5D" w:rsidP="00146B5D">
      <w:pPr>
        <w:rPr>
          <w:rFonts w:eastAsia="MS Mincho"/>
          <w:color w:val="000000"/>
          <w:lang w:val="ru-RU"/>
        </w:rPr>
      </w:pPr>
    </w:p>
    <w:p w:rsidR="00146B5D" w:rsidRPr="00146B5D" w:rsidRDefault="00146B5D" w:rsidP="00146B5D">
      <w:pPr>
        <w:jc w:val="both"/>
        <w:rPr>
          <w:rFonts w:eastAsia="MS Mincho"/>
          <w:b/>
          <w:i/>
          <w:color w:val="000000"/>
          <w:lang w:val="ru-RU"/>
        </w:rPr>
      </w:pPr>
      <w:r w:rsidRPr="00146B5D">
        <w:rPr>
          <w:rFonts w:eastAsia="MS Mincho"/>
          <w:b/>
          <w:i/>
          <w:color w:val="000000"/>
          <w:lang w:val="ru-RU"/>
        </w:rPr>
        <w:t>8. ЗАЈЕДНИЧКА ПОНУДА</w:t>
      </w:r>
    </w:p>
    <w:p w:rsidR="00146B5D" w:rsidRPr="00146B5D" w:rsidRDefault="00146B5D" w:rsidP="00146B5D">
      <w:pPr>
        <w:jc w:val="both"/>
        <w:rPr>
          <w:rFonts w:eastAsia="MS Mincho"/>
          <w:color w:val="000000"/>
          <w:lang w:val="ru-RU"/>
        </w:rPr>
      </w:pPr>
      <w:r w:rsidRPr="00146B5D">
        <w:rPr>
          <w:rFonts w:eastAsia="MS Mincho"/>
          <w:color w:val="000000"/>
          <w:lang w:val="ru-RU"/>
        </w:rPr>
        <w:t>Понуду може поднети група понуђача.</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 ст. 4. тач. 1) и 2) Закона и то: </w:t>
      </w:r>
    </w:p>
    <w:p w:rsidR="00146B5D" w:rsidRPr="00146B5D" w:rsidRDefault="00146B5D" w:rsidP="00C97546">
      <w:pPr>
        <w:ind w:firstLine="708"/>
        <w:jc w:val="both"/>
        <w:rPr>
          <w:rFonts w:eastAsia="MS Mincho"/>
          <w:color w:val="000000"/>
          <w:lang w:val="ru-RU"/>
        </w:rPr>
      </w:pPr>
      <w:r w:rsidRPr="00146B5D">
        <w:rPr>
          <w:rFonts w:eastAsia="MS Mincho"/>
          <w:color w:val="000000"/>
          <w:lang w:val="ru-RU"/>
        </w:rPr>
        <w:t xml:space="preserve">• податке о члану групе који ће бити носилац посла, односно који ће поднети понуду и који ће заступати групу понуђача пред наручиоцем, </w:t>
      </w:r>
    </w:p>
    <w:p w:rsidR="00146B5D" w:rsidRDefault="00146B5D" w:rsidP="00C97546">
      <w:pPr>
        <w:ind w:firstLine="708"/>
        <w:jc w:val="both"/>
        <w:rPr>
          <w:rFonts w:eastAsia="MS Mincho"/>
          <w:color w:val="000000"/>
          <w:lang w:val="ru-RU"/>
        </w:rPr>
      </w:pPr>
      <w:r w:rsidRPr="00146B5D">
        <w:rPr>
          <w:rFonts w:eastAsia="MS Mincho"/>
          <w:color w:val="000000"/>
          <w:lang w:val="ru-RU"/>
        </w:rPr>
        <w:t>• опис послова сваког од понуђача из груп</w:t>
      </w:r>
      <w:r w:rsidR="005C3D5E">
        <w:rPr>
          <w:rFonts w:eastAsia="MS Mincho"/>
          <w:color w:val="000000"/>
          <w:lang w:val="ru-RU"/>
        </w:rPr>
        <w:t xml:space="preserve">е понуђача у извршењу уговора. </w:t>
      </w:r>
    </w:p>
    <w:p w:rsidR="005C3D5E" w:rsidRPr="00146B5D" w:rsidRDefault="005C3D5E" w:rsidP="00146B5D">
      <w:pPr>
        <w:jc w:val="both"/>
        <w:rPr>
          <w:rFonts w:eastAsia="MS Mincho"/>
          <w:color w:val="000000"/>
          <w:lang w:val="ru-RU"/>
        </w:rPr>
      </w:pPr>
    </w:p>
    <w:p w:rsidR="00146B5D" w:rsidRPr="00146B5D" w:rsidRDefault="00146B5D" w:rsidP="00146B5D">
      <w:pPr>
        <w:jc w:val="both"/>
        <w:rPr>
          <w:rFonts w:eastAsia="MS Mincho"/>
          <w:color w:val="000000"/>
          <w:lang w:val="ru-RU"/>
        </w:rPr>
      </w:pPr>
      <w:r w:rsidRPr="00146B5D">
        <w:rPr>
          <w:rFonts w:eastAsia="MS Mincho"/>
          <w:color w:val="000000"/>
          <w:lang w:val="ru-RU"/>
        </w:rPr>
        <w:t xml:space="preserve">Група понуђача је дужна да достави све доказе о испуњености услова који су наведени у поглављу </w:t>
      </w:r>
      <w:r w:rsidRPr="00E117FD">
        <w:rPr>
          <w:rFonts w:eastAsia="MS Mincho"/>
          <w:lang w:val="ru-RU"/>
        </w:rPr>
        <w:t>V конкурсне документације, у складу са упутством како се доказује испуњеност услова (Образац изјаве из поглавља V одељак 3).</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Понуђачи из групе понуђача одговарају неограничено солидарно према наручиоцу. </w:t>
      </w:r>
    </w:p>
    <w:p w:rsidR="00146B5D" w:rsidRPr="00146B5D" w:rsidRDefault="00146B5D" w:rsidP="00146B5D">
      <w:pPr>
        <w:jc w:val="both"/>
        <w:rPr>
          <w:rFonts w:eastAsia="MS Mincho"/>
          <w:color w:val="000000"/>
          <w:lang w:val="ru-RU"/>
        </w:rPr>
      </w:pPr>
      <w:r w:rsidRPr="00146B5D">
        <w:rPr>
          <w:rFonts w:eastAsia="MS Mincho"/>
          <w:color w:val="000000"/>
          <w:lang w:val="ru-RU"/>
        </w:rPr>
        <w:t>Задруга може поднети понуду самостално, у своје име, а за рачун задругара или заједничку понуду у име задругара.</w:t>
      </w:r>
    </w:p>
    <w:p w:rsidR="00146B5D" w:rsidRPr="00146B5D" w:rsidRDefault="00146B5D" w:rsidP="00146B5D">
      <w:pPr>
        <w:jc w:val="both"/>
        <w:rPr>
          <w:rFonts w:eastAsia="MS Mincho"/>
          <w:color w:val="000000"/>
          <w:lang w:val="ru-RU"/>
        </w:rPr>
      </w:pPr>
      <w:r w:rsidRPr="00146B5D">
        <w:rPr>
          <w:rFonts w:eastAsia="MS Mincho"/>
          <w:color w:val="000000"/>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146B5D" w:rsidRPr="00146B5D" w:rsidRDefault="00146B5D" w:rsidP="00146B5D">
      <w:pPr>
        <w:jc w:val="both"/>
        <w:rPr>
          <w:rFonts w:eastAsia="MS Mincho"/>
          <w:color w:val="000000"/>
          <w:lang w:val="ru-RU"/>
        </w:rPr>
      </w:pPr>
      <w:r w:rsidRPr="00146B5D">
        <w:rPr>
          <w:rFonts w:eastAsia="MS Mincho"/>
          <w:color w:val="000000"/>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146B5D" w:rsidRPr="00146B5D" w:rsidRDefault="00146B5D" w:rsidP="00146B5D">
      <w:pPr>
        <w:rPr>
          <w:rFonts w:eastAsia="MS Mincho"/>
          <w:color w:val="000000"/>
          <w:lang w:val="ru-RU"/>
        </w:rPr>
      </w:pPr>
    </w:p>
    <w:p w:rsidR="00146B5D" w:rsidRPr="00146B5D" w:rsidRDefault="00146B5D" w:rsidP="00146B5D">
      <w:pPr>
        <w:rPr>
          <w:rFonts w:eastAsia="MS Mincho"/>
          <w:b/>
          <w:i/>
          <w:color w:val="000000"/>
          <w:lang w:val="ru-RU"/>
        </w:rPr>
      </w:pPr>
      <w:r w:rsidRPr="00146B5D">
        <w:rPr>
          <w:rFonts w:eastAsia="MS Mincho"/>
          <w:b/>
          <w:i/>
          <w:color w:val="000000"/>
          <w:lang w:val="ru-RU"/>
        </w:rPr>
        <w:t>9. НАЧИН И УСЛОВИ ПЛАЋАЊА, ГАРАНТНИ РОК, КАО И ДРУГЕ ОКОЛНОСТИ ОД КОЈИХ ЗАВИСИ ПРИХВАТЉИВОСТ  ПОНУДЕ</w:t>
      </w:r>
    </w:p>
    <w:p w:rsidR="00146B5D" w:rsidRPr="00146B5D" w:rsidRDefault="00146B5D" w:rsidP="00146B5D">
      <w:pPr>
        <w:rPr>
          <w:rFonts w:eastAsia="MS Mincho"/>
          <w:color w:val="000000"/>
          <w:lang w:val="ru-RU"/>
        </w:rPr>
      </w:pPr>
    </w:p>
    <w:p w:rsidR="00146B5D" w:rsidRPr="00657635" w:rsidRDefault="00146B5D" w:rsidP="00146B5D">
      <w:pPr>
        <w:jc w:val="both"/>
        <w:rPr>
          <w:rFonts w:eastAsia="MS Mincho"/>
          <w:b/>
          <w:u w:val="single"/>
          <w:lang w:val="ru-RU"/>
        </w:rPr>
      </w:pPr>
      <w:r w:rsidRPr="00657635">
        <w:rPr>
          <w:rFonts w:eastAsia="MS Mincho"/>
          <w:b/>
          <w:lang w:val="ru-RU"/>
        </w:rPr>
        <w:t xml:space="preserve">9.1. </w:t>
      </w:r>
      <w:r w:rsidR="00554126" w:rsidRPr="00554126">
        <w:rPr>
          <w:rFonts w:eastAsia="MS Mincho"/>
          <w:b/>
          <w:u w:val="single"/>
          <w:lang w:val="ru-RU"/>
        </w:rPr>
        <w:t>Захтеви у погледу начина, рока и услова плаћања</w:t>
      </w:r>
      <w:r w:rsidRPr="00657635">
        <w:rPr>
          <w:rFonts w:eastAsia="MS Mincho"/>
          <w:b/>
          <w:u w:val="single"/>
          <w:lang w:val="ru-RU"/>
        </w:rPr>
        <w:t>.</w:t>
      </w:r>
    </w:p>
    <w:p w:rsidR="00BF0A1F" w:rsidRPr="004B2751" w:rsidRDefault="00554126" w:rsidP="00274B69">
      <w:pPr>
        <w:jc w:val="both"/>
        <w:rPr>
          <w:rFonts w:eastAsia="MS Mincho"/>
          <w:b/>
          <w:u w:val="single"/>
          <w:lang w:val="ru-RU"/>
        </w:rPr>
      </w:pPr>
      <w:r w:rsidRPr="00554126">
        <w:rPr>
          <w:rFonts w:eastAsia="MS Mincho"/>
          <w:bCs/>
        </w:rPr>
        <w:t xml:space="preserve">Наручилац ће вршити набавку одговарајуће количине горива, према својим потребама сукцесивно. Плаћање се врши </w:t>
      </w:r>
      <w:r w:rsidRPr="004B2751">
        <w:rPr>
          <w:rFonts w:eastAsia="MS Mincho"/>
          <w:bCs/>
        </w:rPr>
        <w:t xml:space="preserve">уплатом на рачун понуђача на основу испостављене </w:t>
      </w:r>
      <w:r w:rsidRPr="004B2751">
        <w:rPr>
          <w:rFonts w:eastAsia="MS Mincho"/>
          <w:bCs/>
          <w:lang w:val="sr-Cyrl-RS"/>
        </w:rPr>
        <w:t>профактуре</w:t>
      </w:r>
      <w:r w:rsidR="004B2751" w:rsidRPr="004B2751">
        <w:rPr>
          <w:rFonts w:eastAsia="MS Mincho"/>
          <w:bCs/>
          <w:lang w:val="sr-Cyrl-RS"/>
        </w:rPr>
        <w:t>, односно рачуна</w:t>
      </w:r>
      <w:r w:rsidRPr="004B2751">
        <w:rPr>
          <w:rFonts w:eastAsia="MS Mincho"/>
          <w:bCs/>
        </w:rPr>
        <w:t>.</w:t>
      </w:r>
    </w:p>
    <w:p w:rsidR="00146B5D" w:rsidRPr="00657635" w:rsidRDefault="00146B5D" w:rsidP="00146B5D">
      <w:pPr>
        <w:jc w:val="both"/>
        <w:rPr>
          <w:rFonts w:eastAsia="MS Mincho"/>
          <w:b/>
          <w:lang w:val="ru-RU"/>
        </w:rPr>
      </w:pPr>
    </w:p>
    <w:p w:rsidR="00146B5D" w:rsidRPr="00657635" w:rsidRDefault="00146B5D" w:rsidP="00146B5D">
      <w:pPr>
        <w:jc w:val="both"/>
        <w:rPr>
          <w:rFonts w:eastAsia="MS Mincho"/>
          <w:b/>
          <w:lang w:val="ru-RU"/>
        </w:rPr>
      </w:pPr>
      <w:r w:rsidRPr="00657635">
        <w:rPr>
          <w:rFonts w:eastAsia="MS Mincho"/>
          <w:b/>
          <w:lang w:val="ru-RU"/>
        </w:rPr>
        <w:t xml:space="preserve">9.2. </w:t>
      </w:r>
      <w:r w:rsidR="00554126" w:rsidRPr="00554126">
        <w:rPr>
          <w:rFonts w:eastAsia="MS Mincho"/>
          <w:b/>
          <w:u w:val="single"/>
          <w:lang w:val="ru-RU"/>
        </w:rPr>
        <w:t>Захтеви у погледу рока и места испоруке добара</w:t>
      </w:r>
    </w:p>
    <w:p w:rsidR="00146B5D" w:rsidRPr="00657635" w:rsidRDefault="00554126" w:rsidP="00146B5D">
      <w:pPr>
        <w:jc w:val="both"/>
        <w:rPr>
          <w:lang w:val="sr-Cyrl-RS"/>
        </w:rPr>
      </w:pPr>
      <w:r w:rsidRPr="00554126">
        <w:t xml:space="preserve">Испорука добара вршиће се током током важења уговора, према потребама наручиоца, на свим малопродајним местима (бензинским станицама) продавца, </w:t>
      </w:r>
      <w:r w:rsidR="00B85AEA" w:rsidRPr="00B85AEA">
        <w:t>на територији насељеног места Нова Варош</w:t>
      </w:r>
      <w:r w:rsidRPr="00554126">
        <w:t xml:space="preserve"> и Републике Србије.</w:t>
      </w:r>
    </w:p>
    <w:p w:rsidR="00F93151" w:rsidRPr="00F93151" w:rsidRDefault="00F93151" w:rsidP="00146B5D">
      <w:pPr>
        <w:jc w:val="both"/>
        <w:rPr>
          <w:rFonts w:eastAsia="MS Mincho"/>
          <w:lang w:val="sr-Cyrl-RS"/>
        </w:rPr>
      </w:pPr>
    </w:p>
    <w:p w:rsidR="00146B5D" w:rsidRPr="00146B5D" w:rsidRDefault="00146B5D" w:rsidP="00146B5D">
      <w:pPr>
        <w:jc w:val="both"/>
        <w:rPr>
          <w:rFonts w:eastAsia="MS Mincho"/>
          <w:b/>
          <w:color w:val="000000"/>
          <w:lang w:val="ru-RU"/>
        </w:rPr>
      </w:pPr>
      <w:r w:rsidRPr="00146B5D">
        <w:rPr>
          <w:rFonts w:eastAsia="MS Mincho"/>
          <w:b/>
          <w:color w:val="000000"/>
          <w:lang w:val="ru-RU"/>
        </w:rPr>
        <w:t xml:space="preserve">9.3. </w:t>
      </w:r>
      <w:r w:rsidRPr="00146B5D">
        <w:rPr>
          <w:rFonts w:eastAsia="MS Mincho"/>
          <w:b/>
          <w:color w:val="000000"/>
          <w:u w:val="single"/>
          <w:lang w:val="ru-RU"/>
        </w:rPr>
        <w:t>Захтев у погледу рока важења понуде</w:t>
      </w:r>
    </w:p>
    <w:p w:rsidR="00554126" w:rsidRPr="00554126" w:rsidRDefault="00554126" w:rsidP="00554126">
      <w:pPr>
        <w:spacing w:line="100" w:lineRule="atLeast"/>
        <w:jc w:val="both"/>
        <w:rPr>
          <w:rFonts w:eastAsia="Arial Unicode MS"/>
          <w:iCs/>
          <w:color w:val="000000"/>
          <w:kern w:val="1"/>
        </w:rPr>
      </w:pPr>
      <w:r w:rsidRPr="00554126">
        <w:rPr>
          <w:rFonts w:eastAsia="Arial Unicode MS"/>
          <w:iCs/>
          <w:color w:val="000000"/>
          <w:kern w:val="1"/>
        </w:rPr>
        <w:t>Рок важења понуде не може бити краћи од 60 дана од дана отварања понуда.</w:t>
      </w:r>
    </w:p>
    <w:p w:rsidR="00554126" w:rsidRPr="00554126" w:rsidRDefault="00554126" w:rsidP="00554126">
      <w:pPr>
        <w:spacing w:line="100" w:lineRule="atLeast"/>
        <w:jc w:val="both"/>
        <w:rPr>
          <w:rFonts w:eastAsia="Arial Unicode MS"/>
          <w:iCs/>
          <w:color w:val="000000"/>
          <w:kern w:val="1"/>
        </w:rPr>
      </w:pPr>
      <w:r w:rsidRPr="00554126">
        <w:rPr>
          <w:rFonts w:eastAsia="Arial Unicode MS"/>
          <w:iCs/>
          <w:color w:val="000000"/>
          <w:kern w:val="1"/>
        </w:rPr>
        <w:lastRenderedPageBreak/>
        <w:t>У случају истека рока важења понуде, наручилац је дужан да у писаном облику затражи од понуђача продужење рока важења понуде.</w:t>
      </w:r>
    </w:p>
    <w:p w:rsidR="00146B5D" w:rsidRDefault="00554126" w:rsidP="00554126">
      <w:pPr>
        <w:jc w:val="both"/>
        <w:rPr>
          <w:rFonts w:eastAsia="Arial Unicode MS"/>
          <w:iCs/>
          <w:color w:val="000000"/>
          <w:kern w:val="1"/>
          <w:lang w:val="sr-Cyrl-RS"/>
        </w:rPr>
      </w:pPr>
      <w:r w:rsidRPr="00554126">
        <w:rPr>
          <w:rFonts w:eastAsia="Arial Unicode MS"/>
          <w:iCs/>
          <w:color w:val="000000"/>
          <w:kern w:val="1"/>
        </w:rPr>
        <w:t>Понуђач који прихвати захтев за продужење рока важења понуде на може мењати понуду.</w:t>
      </w:r>
    </w:p>
    <w:p w:rsidR="00554126" w:rsidRDefault="00554126" w:rsidP="00554126">
      <w:pPr>
        <w:jc w:val="both"/>
        <w:rPr>
          <w:rFonts w:eastAsia="Arial Unicode MS"/>
          <w:iCs/>
          <w:color w:val="000000"/>
          <w:kern w:val="1"/>
          <w:lang w:val="sr-Cyrl-RS"/>
        </w:rPr>
      </w:pPr>
    </w:p>
    <w:p w:rsidR="00145362" w:rsidRPr="00145362" w:rsidRDefault="00554126" w:rsidP="00145362">
      <w:pPr>
        <w:jc w:val="both"/>
        <w:rPr>
          <w:rFonts w:eastAsia="MS Mincho"/>
          <w:b/>
          <w:color w:val="000000"/>
          <w:u w:val="single"/>
          <w:lang w:val="ru-RU"/>
        </w:rPr>
      </w:pPr>
      <w:r>
        <w:rPr>
          <w:rFonts w:eastAsia="MS Mincho"/>
          <w:b/>
          <w:color w:val="000000"/>
          <w:lang w:val="ru-RU"/>
        </w:rPr>
        <w:t>9.4</w:t>
      </w:r>
      <w:r w:rsidRPr="00146B5D">
        <w:rPr>
          <w:rFonts w:eastAsia="MS Mincho"/>
          <w:b/>
          <w:color w:val="000000"/>
          <w:lang w:val="ru-RU"/>
        </w:rPr>
        <w:t xml:space="preserve">. </w:t>
      </w:r>
      <w:r w:rsidR="00145362" w:rsidRPr="00145362">
        <w:rPr>
          <w:rFonts w:eastAsia="MS Mincho"/>
          <w:b/>
          <w:color w:val="000000"/>
          <w:u w:val="single"/>
          <w:lang w:val="ru-RU"/>
        </w:rPr>
        <w:t>Други захтеви</w:t>
      </w:r>
    </w:p>
    <w:p w:rsidR="00554126" w:rsidRPr="00145362" w:rsidRDefault="00145362" w:rsidP="00145362">
      <w:pPr>
        <w:jc w:val="both"/>
        <w:rPr>
          <w:rFonts w:eastAsia="Arial Unicode MS"/>
          <w:iCs/>
          <w:color w:val="000000"/>
          <w:kern w:val="1"/>
          <w:lang w:val="sr-Cyrl-RS"/>
        </w:rPr>
      </w:pPr>
      <w:r w:rsidRPr="00145362">
        <w:rPr>
          <w:rFonts w:eastAsia="MS Mincho"/>
          <w:color w:val="000000"/>
          <w:lang w:val="ru-RU"/>
        </w:rPr>
        <w:t>Уговор се закључује на</w:t>
      </w:r>
      <w:r>
        <w:rPr>
          <w:rFonts w:eastAsia="MS Mincho"/>
          <w:color w:val="000000"/>
          <w:lang w:val="ru-RU"/>
        </w:rPr>
        <w:t xml:space="preserve"> период од дванаест (12) месеци</w:t>
      </w:r>
      <w:r w:rsidRPr="00145362">
        <w:rPr>
          <w:rFonts w:eastAsia="MS Mincho"/>
          <w:color w:val="000000"/>
          <w:lang w:val="ru-RU"/>
        </w:rPr>
        <w:t>.</w:t>
      </w:r>
    </w:p>
    <w:p w:rsidR="001C511E" w:rsidRPr="001C511E" w:rsidRDefault="001C511E" w:rsidP="005E7021">
      <w:pPr>
        <w:jc w:val="both"/>
        <w:rPr>
          <w:rFonts w:eastAsia="MS Mincho"/>
          <w:color w:val="000000"/>
          <w:lang w:val="sr-Cyrl-RS"/>
        </w:rPr>
      </w:pPr>
    </w:p>
    <w:p w:rsidR="00146B5D" w:rsidRPr="00146B5D" w:rsidRDefault="00146B5D" w:rsidP="00146B5D">
      <w:pPr>
        <w:rPr>
          <w:rFonts w:eastAsia="MS Mincho"/>
          <w:b/>
          <w:i/>
          <w:color w:val="000000"/>
          <w:lang w:val="ru-RU"/>
        </w:rPr>
      </w:pPr>
      <w:r w:rsidRPr="00146B5D">
        <w:rPr>
          <w:rFonts w:eastAsia="MS Mincho"/>
          <w:b/>
          <w:i/>
          <w:color w:val="000000"/>
          <w:lang w:val="ru-RU"/>
        </w:rPr>
        <w:t>10. ВАЛУТА И НАЧИН НА КОЈИ МОРА ДА БУДЕ НАВЕДЕНА И ИЗРАЖЕНА ЦЕНА У ПОНУДИ</w:t>
      </w:r>
    </w:p>
    <w:p w:rsidR="00146B5D" w:rsidRPr="00146B5D" w:rsidRDefault="00146B5D" w:rsidP="00146B5D">
      <w:pPr>
        <w:jc w:val="both"/>
        <w:rPr>
          <w:rFonts w:eastAsia="MS Mincho"/>
          <w:color w:val="000000"/>
          <w:lang w:val="ru-RU"/>
        </w:rPr>
      </w:pPr>
      <w:r w:rsidRPr="00146B5D">
        <w:rPr>
          <w:rFonts w:eastAsia="MS Mincho"/>
          <w:color w:val="000000"/>
          <w:lang w:val="ru-RU"/>
        </w:rPr>
        <w:t>Цена мора бити исказана у динарима, са и без пореза на додату вредност, 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146B5D" w:rsidRPr="00146B5D" w:rsidRDefault="009037B2" w:rsidP="00146B5D">
      <w:pPr>
        <w:jc w:val="both"/>
        <w:rPr>
          <w:rFonts w:eastAsia="MS Mincho"/>
          <w:color w:val="000000"/>
          <w:lang w:val="ru-RU"/>
        </w:rPr>
      </w:pPr>
      <w:r w:rsidRPr="009037B2">
        <w:rPr>
          <w:rFonts w:eastAsia="MS Mincho"/>
          <w:color w:val="000000"/>
          <w:lang w:val="ru-RU"/>
        </w:rPr>
        <w:t>Цену горива Продавац може мењати у складу са Законом и подзаконским актима</w:t>
      </w:r>
      <w:r w:rsidR="00146B5D" w:rsidRPr="00146B5D">
        <w:rPr>
          <w:rFonts w:eastAsia="MS Mincho"/>
          <w:color w:val="000000"/>
          <w:lang w:val="ru-RU"/>
        </w:rPr>
        <w:t xml:space="preserve">. </w:t>
      </w:r>
    </w:p>
    <w:p w:rsidR="00146B5D" w:rsidRPr="00146B5D" w:rsidRDefault="00146B5D" w:rsidP="00146B5D">
      <w:pPr>
        <w:jc w:val="both"/>
        <w:rPr>
          <w:rFonts w:eastAsia="MS Mincho"/>
          <w:color w:val="000000"/>
          <w:lang w:val="ru-RU"/>
        </w:rPr>
      </w:pPr>
      <w:r w:rsidRPr="00146B5D">
        <w:rPr>
          <w:rFonts w:eastAsia="MS Mincho"/>
          <w:color w:val="000000"/>
          <w:lang w:val="ru-RU"/>
        </w:rPr>
        <w:t>Ако је у понуди исказана неуобичајено ниска цена, наручилац ће поступити у складу са чланом 92. Закона.</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Ако понуђена цена укључује увозну царину и друге дажбине, понуђач је дужан да тај део одвојено искаже у динарима. </w:t>
      </w:r>
    </w:p>
    <w:p w:rsidR="00146B5D" w:rsidRPr="00146B5D" w:rsidRDefault="00146B5D" w:rsidP="00146B5D">
      <w:pPr>
        <w:rPr>
          <w:rFonts w:eastAsia="MS Mincho"/>
          <w:color w:val="000000"/>
          <w:lang w:val="ru-RU"/>
        </w:rPr>
      </w:pPr>
    </w:p>
    <w:p w:rsidR="00146B5D" w:rsidRPr="00146B5D" w:rsidRDefault="00146B5D" w:rsidP="00146B5D">
      <w:pPr>
        <w:jc w:val="both"/>
        <w:rPr>
          <w:rFonts w:eastAsia="MS Mincho"/>
          <w:b/>
          <w:i/>
          <w:color w:val="000000"/>
          <w:lang w:val="ru-RU"/>
        </w:rPr>
      </w:pPr>
      <w:r w:rsidRPr="00146B5D">
        <w:rPr>
          <w:rFonts w:eastAsia="MS Mincho"/>
          <w:b/>
          <w:i/>
          <w:color w:val="000000"/>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146B5D" w:rsidRPr="00146B5D" w:rsidRDefault="00146B5D" w:rsidP="00146B5D">
      <w:pPr>
        <w:jc w:val="both"/>
        <w:rPr>
          <w:rFonts w:eastAsia="MS Mincho"/>
          <w:color w:val="000000"/>
          <w:lang w:val="ru-RU"/>
        </w:rPr>
      </w:pPr>
      <w:r w:rsidRPr="00146B5D">
        <w:rPr>
          <w:rFonts w:eastAsia="MS Mincho"/>
          <w:color w:val="000000"/>
          <w:lang w:val="ru-RU"/>
        </w:rPr>
        <w:t>Подаци о пореским обавезама се могу добити у Пореској управи, Министарства финансија и привреде.</w:t>
      </w:r>
    </w:p>
    <w:p w:rsidR="00146B5D" w:rsidRPr="00146B5D" w:rsidRDefault="00146B5D" w:rsidP="00146B5D">
      <w:pPr>
        <w:jc w:val="both"/>
        <w:rPr>
          <w:rFonts w:eastAsia="MS Mincho"/>
          <w:color w:val="000000"/>
          <w:lang w:val="ru-RU"/>
        </w:rPr>
      </w:pPr>
      <w:r w:rsidRPr="00146B5D">
        <w:rPr>
          <w:rFonts w:eastAsia="MS Mincho"/>
          <w:color w:val="000000"/>
          <w:lang w:val="ru-RU"/>
        </w:rPr>
        <w:t>Подаци о заштити животне средине се могу добити у Агенцији за заштиту животне средине и у Министарству пољопривреде и заштите животне средине.</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Подаци о заштити при запошљавању и условима рада се могу добити у Министарству за рад, запошљавање, борачка и социјална питања. </w:t>
      </w:r>
    </w:p>
    <w:p w:rsidR="00146B5D" w:rsidRDefault="00146B5D" w:rsidP="00146B5D">
      <w:pPr>
        <w:rPr>
          <w:rFonts w:eastAsia="MS Mincho"/>
          <w:lang w:val="ru-RU"/>
        </w:rPr>
      </w:pPr>
    </w:p>
    <w:p w:rsidR="00146B5D" w:rsidRPr="00146B5D" w:rsidRDefault="00145362" w:rsidP="00146B5D">
      <w:pPr>
        <w:jc w:val="both"/>
        <w:rPr>
          <w:rFonts w:eastAsia="MS Mincho"/>
          <w:b/>
          <w:i/>
          <w:color w:val="000000"/>
          <w:lang w:val="ru-RU"/>
        </w:rPr>
      </w:pPr>
      <w:r>
        <w:rPr>
          <w:rFonts w:eastAsia="MS Mincho"/>
          <w:b/>
          <w:i/>
          <w:color w:val="000000"/>
          <w:lang w:val="ru-RU"/>
        </w:rPr>
        <w:t>12</w:t>
      </w:r>
      <w:r w:rsidR="00146B5D" w:rsidRPr="00146B5D">
        <w:rPr>
          <w:rFonts w:eastAsia="MS Mincho"/>
          <w:b/>
          <w:i/>
          <w:color w:val="000000"/>
          <w:lang w:val="ru-RU"/>
        </w:rPr>
        <w:t xml:space="preserve">. ЗАШТИТА ПОВЕРЉИВОСТИ ПОДАТАКА КОЈЕ НАРУЧИЛАЦ СТАВЉА ПОНУЂАЧИМА НА РАСПОЛАГАЊЕ, УКЉУЧУЈУЋИ И ЊИХОВЕ ПОДИЗВОЂАЧЕ </w:t>
      </w:r>
    </w:p>
    <w:p w:rsidR="00146B5D" w:rsidRPr="00146B5D" w:rsidRDefault="00146B5D" w:rsidP="00146B5D">
      <w:pPr>
        <w:jc w:val="both"/>
        <w:rPr>
          <w:rFonts w:eastAsia="MS Mincho"/>
          <w:color w:val="000000"/>
          <w:lang w:val="ru-RU"/>
        </w:rPr>
      </w:pPr>
      <w:r w:rsidRPr="00146B5D">
        <w:rPr>
          <w:rFonts w:eastAsia="MS Mincho"/>
          <w:color w:val="000000"/>
          <w:lang w:val="ru-RU"/>
        </w:rPr>
        <w:t>Предметна набавка не садржи поверљиве информације које наручилац ставља на располагање.</w:t>
      </w:r>
    </w:p>
    <w:p w:rsidR="00146B5D" w:rsidRPr="00146B5D" w:rsidRDefault="00146B5D" w:rsidP="00146B5D">
      <w:pPr>
        <w:rPr>
          <w:rFonts w:eastAsia="MS Mincho"/>
          <w:color w:val="000000"/>
          <w:lang w:val="ru-RU"/>
        </w:rPr>
      </w:pPr>
    </w:p>
    <w:p w:rsidR="00146B5D" w:rsidRPr="00146B5D" w:rsidRDefault="00145362" w:rsidP="00146B5D">
      <w:pPr>
        <w:jc w:val="both"/>
        <w:rPr>
          <w:rFonts w:eastAsia="MS Mincho"/>
          <w:b/>
          <w:i/>
          <w:color w:val="000000"/>
          <w:lang w:val="ru-RU"/>
        </w:rPr>
      </w:pPr>
      <w:r>
        <w:rPr>
          <w:rFonts w:eastAsia="MS Mincho"/>
          <w:b/>
          <w:i/>
          <w:color w:val="000000"/>
          <w:lang w:val="ru-RU"/>
        </w:rPr>
        <w:t>13</w:t>
      </w:r>
      <w:r w:rsidR="00146B5D" w:rsidRPr="00146B5D">
        <w:rPr>
          <w:rFonts w:eastAsia="MS Mincho"/>
          <w:b/>
          <w:i/>
          <w:color w:val="000000"/>
          <w:lang w:val="ru-RU"/>
        </w:rPr>
        <w:t>. ДОДАТНЕ ИНФОРМАЦИЈЕ ИЛИ ПОЈАШЊЕЊА У ВЕЗИ СА ПРИПРЕМАЊЕМ ПОНУДЕ</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Заинтересовано лице може, у писаном облику путем поште на адресу: </w:t>
      </w:r>
      <w:r w:rsidR="00170438">
        <w:rPr>
          <w:rFonts w:eastAsia="MS Mincho"/>
          <w:color w:val="000000"/>
          <w:lang w:val="ru-RU"/>
        </w:rPr>
        <w:t>Општина</w:t>
      </w:r>
      <w:r w:rsidRPr="00146B5D">
        <w:rPr>
          <w:rFonts w:eastAsia="MS Mincho"/>
          <w:color w:val="000000"/>
          <w:lang w:val="ru-RU"/>
        </w:rPr>
        <w:t xml:space="preserve"> Нова Варош, Ул. Карађорђева бр. 32, 31320 Нова Варош, електронске поште на e-mail </w:t>
      </w:r>
      <w:r w:rsidR="00D83F54" w:rsidRPr="00D83F54">
        <w:rPr>
          <w:bCs/>
          <w:lang w:val="sr-Latn-CS"/>
        </w:rPr>
        <w:t>ounv.investicijeinabavke@gmail.com</w:t>
      </w:r>
      <w:r w:rsidR="00D83F54" w:rsidRPr="00D83F54">
        <w:rPr>
          <w:rFonts w:eastAsia="MS Mincho"/>
          <w:bCs/>
          <w:color w:val="FF0000"/>
          <w:lang w:val="sr-Latn-CS"/>
        </w:rPr>
        <w:t xml:space="preserve"> </w:t>
      </w:r>
      <w:r w:rsidRPr="00146B5D">
        <w:rPr>
          <w:rFonts w:eastAsia="MS Mincho"/>
          <w:color w:val="000000"/>
          <w:lang w:val="ru-RU"/>
        </w:rPr>
        <w:t xml:space="preserve">или факсом на </w:t>
      </w:r>
      <w:r w:rsidRPr="00D83F54">
        <w:rPr>
          <w:rFonts w:eastAsia="MS Mincho"/>
          <w:lang w:val="ru-RU"/>
        </w:rPr>
        <w:t>број 033/62-920</w:t>
      </w:r>
      <w:r w:rsidRPr="00146B5D">
        <w:rPr>
          <w:rFonts w:eastAsia="MS Mincho"/>
          <w:color w:val="000000"/>
          <w:lang w:val="ru-RU"/>
        </w:rPr>
        <w:t xml:space="preserve"> тражити од наручиоца додатне информације или појашњења у вези са припремањем понуде, најкасније 5 дана пре истека рока за подношење понуде. </w:t>
      </w:r>
    </w:p>
    <w:p w:rsidR="00146B5D" w:rsidRPr="00146B5D" w:rsidRDefault="00146B5D" w:rsidP="00146B5D">
      <w:pPr>
        <w:jc w:val="both"/>
        <w:rPr>
          <w:rFonts w:eastAsia="MS Mincho"/>
          <w:lang w:val="ru-RU"/>
        </w:rPr>
      </w:pPr>
      <w:r w:rsidRPr="00146B5D">
        <w:rPr>
          <w:rFonts w:eastAsia="MS Mincho"/>
          <w:color w:val="000000"/>
          <w:lang w:val="ru-RU"/>
        </w:rPr>
        <w:t xml:space="preserve">Наручилац ће заинтересованом лицу у року од 3 (три) дана од дана пријема захтева за додатним информацијама или </w:t>
      </w:r>
      <w:r w:rsidRPr="00146B5D">
        <w:rPr>
          <w:rFonts w:eastAsia="MS Mincho"/>
          <w:lang w:val="ru-RU"/>
        </w:rPr>
        <w:t xml:space="preserve">појашњењима конкурсне документације, одговор објавити на Порталу јавних набавки. </w:t>
      </w:r>
    </w:p>
    <w:p w:rsidR="00146B5D" w:rsidRPr="009E7F82" w:rsidRDefault="00146B5D" w:rsidP="00146B5D">
      <w:pPr>
        <w:jc w:val="both"/>
        <w:rPr>
          <w:rFonts w:eastAsia="MS Mincho"/>
          <w:lang w:val="ru-RU"/>
        </w:rPr>
      </w:pPr>
      <w:r w:rsidRPr="00146B5D">
        <w:rPr>
          <w:rFonts w:eastAsia="MS Mincho"/>
          <w:color w:val="000000"/>
          <w:lang w:val="ru-RU"/>
        </w:rPr>
        <w:lastRenderedPageBreak/>
        <w:t xml:space="preserve">Додатне информације или појашњења упућују се са </w:t>
      </w:r>
      <w:r w:rsidRPr="00781758">
        <w:rPr>
          <w:rFonts w:eastAsia="MS Mincho"/>
          <w:lang w:val="ru-RU"/>
        </w:rPr>
        <w:t xml:space="preserve">напоменом „Захтев за додатним информацијама или појашњењима конкурсне документације, ЈН бр. </w:t>
      </w:r>
      <w:r w:rsidR="009F503B">
        <w:rPr>
          <w:rFonts w:eastAsia="MS Mincho"/>
          <w:lang w:val="ru-RU"/>
        </w:rPr>
        <w:t>1.1.6/2018</w:t>
      </w:r>
      <w:r w:rsidR="001C511E" w:rsidRPr="001C511E">
        <w:rPr>
          <w:rFonts w:eastAsia="MS Mincho"/>
          <w:lang w:val="ru-RU"/>
        </w:rPr>
        <w:t xml:space="preserve"> – </w:t>
      </w:r>
      <w:r w:rsidR="009F503B">
        <w:rPr>
          <w:rFonts w:eastAsia="MS Mincho"/>
          <w:lang w:val="ru-RU"/>
        </w:rPr>
        <w:t>Набавка  горива</w:t>
      </w:r>
      <w:r w:rsidR="005E7021">
        <w:rPr>
          <w:rFonts w:eastAsia="Arial Unicode MS"/>
          <w:kern w:val="1"/>
          <w:lang w:val="sr-Cyrl-RS"/>
        </w:rPr>
        <w:t>“</w:t>
      </w:r>
      <w:r w:rsidRPr="009E7F82">
        <w:rPr>
          <w:rFonts w:eastAsia="MS Mincho"/>
          <w:lang w:val="ru-RU"/>
        </w:rPr>
        <w:t>.</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По истеку рока предвиђеног за подношење понуда наручилац не може да мења нити да допуњује конкурсну документацију. </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Тражење додатних информација или појашњења у вези са припремањем понуде телефоном није дозвољено. </w:t>
      </w:r>
    </w:p>
    <w:p w:rsidR="00146B5D" w:rsidRPr="00146B5D" w:rsidRDefault="00146B5D" w:rsidP="00146B5D">
      <w:pPr>
        <w:jc w:val="both"/>
        <w:rPr>
          <w:rFonts w:eastAsia="MS Mincho"/>
          <w:color w:val="000000"/>
          <w:lang w:val="ru-RU"/>
        </w:rPr>
      </w:pPr>
      <w:r w:rsidRPr="00146B5D">
        <w:rPr>
          <w:rFonts w:eastAsia="MS Mincho"/>
          <w:color w:val="000000"/>
          <w:lang w:val="ru-RU"/>
        </w:rPr>
        <w:t>Комуникација у поступку јавне набавке врши се искључиво на начин одређен чланом 20. Закона.</w:t>
      </w:r>
    </w:p>
    <w:p w:rsidR="00146B5D" w:rsidRPr="00146B5D" w:rsidRDefault="00146B5D" w:rsidP="00146B5D">
      <w:pPr>
        <w:rPr>
          <w:rFonts w:eastAsia="MS Mincho"/>
          <w:color w:val="000000"/>
          <w:lang w:val="ru-RU"/>
        </w:rPr>
      </w:pPr>
    </w:p>
    <w:p w:rsidR="00146B5D" w:rsidRPr="00146B5D" w:rsidRDefault="00145362" w:rsidP="00146B5D">
      <w:pPr>
        <w:jc w:val="both"/>
        <w:rPr>
          <w:rFonts w:eastAsia="MS Mincho"/>
          <w:b/>
          <w:i/>
          <w:lang w:val="ru-RU"/>
        </w:rPr>
      </w:pPr>
      <w:r>
        <w:rPr>
          <w:rFonts w:eastAsia="MS Mincho"/>
          <w:b/>
          <w:i/>
          <w:lang w:val="ru-RU"/>
        </w:rPr>
        <w:t>14</w:t>
      </w:r>
      <w:r w:rsidR="00146B5D" w:rsidRPr="00146B5D">
        <w:rPr>
          <w:rFonts w:eastAsia="MS Mincho"/>
          <w:b/>
          <w:i/>
          <w:lang w:val="ru-RU"/>
        </w:rPr>
        <w:t xml:space="preserve">. ДОДАТНА ОБЈАШЊЕЊА ОД ПОНУЂАЧА ПОСЛЕ ОТВАРАЊА ПОНУДА И КОНТРОЛА КОД ПОНУЂАЧА ОДНОСНО ЊЕГОВОГ ПОДИЗВОЂАЧА </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Уколико наручилац оцени да су потребна додатна објашњења или је потребно извршити контролу (увид) код понуђача, односно његовог подизвођача,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146B5D" w:rsidRPr="00146B5D" w:rsidRDefault="00146B5D" w:rsidP="00146B5D">
      <w:pPr>
        <w:jc w:val="both"/>
        <w:rPr>
          <w:rFonts w:eastAsia="MS Mincho"/>
          <w:color w:val="000000"/>
          <w:lang w:val="ru-RU"/>
        </w:rPr>
      </w:pPr>
      <w:r w:rsidRPr="00146B5D">
        <w:rPr>
          <w:rFonts w:eastAsia="MS Mincho"/>
          <w:color w:val="000000"/>
          <w:lang w:val="ru-RU"/>
        </w:rPr>
        <w:t>У случају разлике између јединичне и укупне цене, меродавна је јединична цена.</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Ако се понуђач не сагласи са исправком рачунских грешака, наручилац ће његову понуду одбити као неприхватљиву. </w:t>
      </w:r>
    </w:p>
    <w:p w:rsidR="00146B5D" w:rsidRPr="00146B5D" w:rsidRDefault="00146B5D" w:rsidP="00146B5D">
      <w:pPr>
        <w:rPr>
          <w:rFonts w:eastAsia="MS Mincho"/>
          <w:color w:val="000000"/>
          <w:lang w:val="sr-Latn-RS"/>
        </w:rPr>
      </w:pPr>
    </w:p>
    <w:p w:rsidR="00146B5D" w:rsidRPr="004B71EE" w:rsidRDefault="00146B5D" w:rsidP="00146B5D">
      <w:pPr>
        <w:jc w:val="both"/>
        <w:rPr>
          <w:rFonts w:eastAsia="MS Mincho"/>
          <w:b/>
          <w:i/>
          <w:lang w:val="ru-RU"/>
        </w:rPr>
      </w:pPr>
      <w:r w:rsidRPr="00146B5D">
        <w:rPr>
          <w:rFonts w:eastAsia="MS Mincho"/>
          <w:b/>
          <w:i/>
          <w:color w:val="000000"/>
          <w:lang w:val="ru-RU"/>
        </w:rPr>
        <w:t>1</w:t>
      </w:r>
      <w:r w:rsidR="00145362">
        <w:rPr>
          <w:rFonts w:eastAsia="MS Mincho"/>
          <w:b/>
          <w:i/>
          <w:color w:val="000000"/>
          <w:lang w:val="sr-Cyrl-RS"/>
        </w:rPr>
        <w:t>5</w:t>
      </w:r>
      <w:r w:rsidRPr="00146B5D">
        <w:rPr>
          <w:rFonts w:eastAsia="MS Mincho"/>
          <w:b/>
          <w:i/>
          <w:color w:val="000000"/>
          <w:lang w:val="ru-RU"/>
        </w:rPr>
        <w:t xml:space="preserve">. ВРСТА КРИТЕРИЈУМА ЗА ДОДЕЛУ УГОВОРА, ЕЛЕМЕНТИ КРИТЕРИЈУМА НА ОСНОВУ КОЈИХ СЕ ДОДЕЉУЈЕ УГОВОР И МЕТОДОЛОГИЈА ЗА ДОДЕЛУ </w:t>
      </w:r>
      <w:r w:rsidRPr="004B71EE">
        <w:rPr>
          <w:rFonts w:eastAsia="MS Mincho"/>
          <w:b/>
          <w:i/>
          <w:lang w:val="ru-RU"/>
        </w:rPr>
        <w:t>ПОНДЕРА ЗА СВАКИ ЕЛЕМЕНТ КРИТЕРИЈУМА</w:t>
      </w:r>
    </w:p>
    <w:p w:rsidR="00146B5D" w:rsidRPr="004B71EE" w:rsidRDefault="00146B5D" w:rsidP="00146B5D">
      <w:pPr>
        <w:jc w:val="both"/>
        <w:rPr>
          <w:rFonts w:eastAsia="MS Mincho"/>
          <w:lang w:val="sr-Latn-RS"/>
        </w:rPr>
      </w:pPr>
      <w:r w:rsidRPr="004B71EE">
        <w:rPr>
          <w:rFonts w:eastAsia="MS Mincho"/>
          <w:lang w:val="ru-RU"/>
        </w:rPr>
        <w:t xml:space="preserve">Избор најповољније понуде ће се извршити применом критеријума „Најнижа понуђена цена“. </w:t>
      </w:r>
    </w:p>
    <w:p w:rsidR="00146B5D" w:rsidRPr="00146B5D" w:rsidRDefault="00146B5D" w:rsidP="00146B5D">
      <w:pPr>
        <w:jc w:val="both"/>
        <w:rPr>
          <w:rFonts w:eastAsia="MS Mincho"/>
          <w:color w:val="000000"/>
          <w:lang w:val="sr-Latn-RS"/>
        </w:rPr>
      </w:pPr>
    </w:p>
    <w:p w:rsidR="00146B5D" w:rsidRPr="004B71EE" w:rsidRDefault="00146B5D" w:rsidP="00146B5D">
      <w:pPr>
        <w:jc w:val="both"/>
        <w:rPr>
          <w:rFonts w:eastAsia="MS Mincho"/>
          <w:b/>
          <w:i/>
          <w:lang w:val="ru-RU"/>
        </w:rPr>
      </w:pPr>
      <w:r w:rsidRPr="00CB2C1D">
        <w:rPr>
          <w:rFonts w:eastAsia="MS Mincho"/>
          <w:b/>
          <w:i/>
          <w:lang w:val="ru-RU"/>
        </w:rPr>
        <w:t>1</w:t>
      </w:r>
      <w:r w:rsidR="00145362">
        <w:rPr>
          <w:rFonts w:eastAsia="MS Mincho"/>
          <w:b/>
          <w:i/>
          <w:lang w:val="sr-Cyrl-RS"/>
        </w:rPr>
        <w:t>6</w:t>
      </w:r>
      <w:r w:rsidRPr="00CB2C1D">
        <w:rPr>
          <w:rFonts w:eastAsia="MS Mincho"/>
          <w:b/>
          <w:i/>
          <w:lang w:val="ru-RU"/>
        </w:rPr>
        <w:t xml:space="preserve">. ЕЛЕМЕНТИ КРИТЕРИЈУМА НА ОСНОВУ КОЈИХ ЋЕ НАРУЧИЛАЦ ИЗВРШИТИ ДОДЕЛУ УГОВОРА У СИТУАЦИЈИ КАДА ПОСТОЈЕ ДВЕ ИЛИ ВИШЕ </w:t>
      </w:r>
      <w:r w:rsidRPr="004B71EE">
        <w:rPr>
          <w:rFonts w:eastAsia="MS Mincho"/>
          <w:b/>
          <w:i/>
          <w:lang w:val="ru-RU"/>
        </w:rPr>
        <w:t xml:space="preserve">ПОНУДА СА ЈЕДНАКИМ БРОЈЕМ ПОНДЕРА ИЛИ ИСТОМ ПОНУЂЕНОМ ЦЕНОМ </w:t>
      </w:r>
    </w:p>
    <w:p w:rsidR="00E96126" w:rsidRPr="004B71EE" w:rsidRDefault="00E01A53" w:rsidP="00146B5D">
      <w:pPr>
        <w:jc w:val="both"/>
        <w:rPr>
          <w:rFonts w:eastAsia="MS Mincho"/>
          <w:lang w:val="sr-Latn-RS"/>
        </w:rPr>
      </w:pPr>
      <w:r w:rsidRPr="004B71EE">
        <w:rPr>
          <w:rFonts w:eastAsia="MS Mincho"/>
          <w:lang w:val="ru-RU"/>
        </w:rPr>
        <w:t>Уколико две или више понуда</w:t>
      </w:r>
      <w:r w:rsidR="00D438F4" w:rsidRPr="004B71EE">
        <w:rPr>
          <w:rFonts w:eastAsia="MS Mincho"/>
          <w:lang w:val="ru-RU"/>
        </w:rPr>
        <w:t xml:space="preserve"> имају</w:t>
      </w:r>
      <w:r w:rsidRPr="004B71EE">
        <w:rPr>
          <w:rFonts w:eastAsia="MS Mincho"/>
          <w:lang w:val="ru-RU"/>
        </w:rPr>
        <w:t xml:space="preserve"> исту најнижу понуђену цену, као најповољнија понуда биће изабрана понуда оног понуђача који је дао </w:t>
      </w:r>
      <w:r w:rsidR="00145362" w:rsidRPr="004B71EE">
        <w:rPr>
          <w:rFonts w:eastAsia="MS Mincho"/>
          <w:lang w:val="ru-RU"/>
        </w:rPr>
        <w:t>већи број бензинских пумпи на територији Републике Србије</w:t>
      </w:r>
      <w:r w:rsidRPr="004B71EE">
        <w:rPr>
          <w:rFonts w:eastAsia="MS Mincho"/>
          <w:lang w:val="ru-RU"/>
        </w:rPr>
        <w:t>.</w:t>
      </w:r>
      <w:r w:rsidR="00D438F4" w:rsidRPr="004B71EE">
        <w:rPr>
          <w:rFonts w:eastAsia="MS Mincho"/>
          <w:lang w:val="ru-RU"/>
        </w:rPr>
        <w:t xml:space="preserve"> </w:t>
      </w:r>
      <w:r w:rsidR="00146B5D" w:rsidRPr="004B71EE">
        <w:rPr>
          <w:rFonts w:eastAsia="MS Mincho"/>
          <w:lang w:val="ru-RU"/>
        </w:rPr>
        <w:t>Уколико две или више понуда имају исту понуђену цену</w:t>
      </w:r>
      <w:r w:rsidR="00D438F4" w:rsidRPr="004B71EE">
        <w:rPr>
          <w:rFonts w:eastAsia="MS Mincho"/>
          <w:lang w:val="ru-RU"/>
        </w:rPr>
        <w:t xml:space="preserve"> и</w:t>
      </w:r>
      <w:r w:rsidR="00146B5D" w:rsidRPr="004B71EE">
        <w:rPr>
          <w:rFonts w:eastAsia="MS Mincho"/>
          <w:lang w:val="ru-RU"/>
        </w:rPr>
        <w:t xml:space="preserve"> </w:t>
      </w:r>
      <w:r w:rsidR="00D438F4" w:rsidRPr="004B71EE">
        <w:rPr>
          <w:rFonts w:eastAsia="MS Mincho"/>
          <w:lang w:val="ru-RU"/>
        </w:rPr>
        <w:t xml:space="preserve">исти </w:t>
      </w:r>
      <w:r w:rsidR="00145362" w:rsidRPr="004B71EE">
        <w:rPr>
          <w:rFonts w:eastAsia="MS Mincho"/>
          <w:lang w:val="ru-RU"/>
        </w:rPr>
        <w:t>број бензинских пумпи на територији Републике Србије</w:t>
      </w:r>
      <w:r w:rsidR="00D438F4" w:rsidRPr="004B71EE">
        <w:rPr>
          <w:rFonts w:eastAsia="MS Mincho"/>
          <w:lang w:val="sr-Cyrl-RS"/>
        </w:rPr>
        <w:t>,</w:t>
      </w:r>
      <w:r w:rsidR="00D438F4" w:rsidRPr="004B71EE">
        <w:rPr>
          <w:rFonts w:eastAsia="MS Mincho"/>
          <w:lang w:val="ru-RU"/>
        </w:rPr>
        <w:t xml:space="preserve"> </w:t>
      </w:r>
      <w:r w:rsidR="00146B5D" w:rsidRPr="004B71EE">
        <w:rPr>
          <w:rFonts w:eastAsia="MS Mincho"/>
          <w:lang w:val="ru-RU"/>
        </w:rPr>
        <w:t xml:space="preserve">као најповољнија биће изабрана понуда оног понуђача који је понудио дужи рок важења понуде. </w:t>
      </w:r>
    </w:p>
    <w:p w:rsidR="005C3D5E" w:rsidRDefault="005C3D5E" w:rsidP="00146B5D">
      <w:pPr>
        <w:jc w:val="both"/>
        <w:rPr>
          <w:rFonts w:eastAsia="MS Mincho"/>
          <w:b/>
          <w:i/>
          <w:color w:val="000000"/>
          <w:lang w:val="ru-RU"/>
        </w:rPr>
      </w:pPr>
    </w:p>
    <w:p w:rsidR="00146B5D" w:rsidRPr="00146B5D" w:rsidRDefault="00146B5D" w:rsidP="00146B5D">
      <w:pPr>
        <w:jc w:val="both"/>
        <w:rPr>
          <w:rFonts w:eastAsia="MS Mincho"/>
          <w:b/>
          <w:i/>
          <w:color w:val="000000"/>
          <w:lang w:val="ru-RU"/>
        </w:rPr>
      </w:pPr>
      <w:r w:rsidRPr="00146B5D">
        <w:rPr>
          <w:rFonts w:eastAsia="MS Mincho"/>
          <w:b/>
          <w:i/>
          <w:color w:val="000000"/>
          <w:lang w:val="ru-RU"/>
        </w:rPr>
        <w:t>1</w:t>
      </w:r>
      <w:r w:rsidR="00145362">
        <w:rPr>
          <w:rFonts w:eastAsia="MS Mincho"/>
          <w:b/>
          <w:i/>
          <w:color w:val="000000"/>
          <w:lang w:val="sr-Cyrl-RS"/>
        </w:rPr>
        <w:t>7</w:t>
      </w:r>
      <w:r w:rsidRPr="00146B5D">
        <w:rPr>
          <w:rFonts w:eastAsia="MS Mincho"/>
          <w:b/>
          <w:i/>
          <w:color w:val="000000"/>
          <w:lang w:val="ru-RU"/>
        </w:rPr>
        <w:t xml:space="preserve">. ПОШТОВАЊЕ ОБАВЕЗА КОЈЕ ПРОИЗИЛАЗЕ ИЗ ВАЖЕЋИХ ПРОПИСА </w:t>
      </w:r>
    </w:p>
    <w:p w:rsidR="00146B5D" w:rsidRDefault="00146B5D" w:rsidP="007B69A9">
      <w:pPr>
        <w:jc w:val="both"/>
        <w:rPr>
          <w:rFonts w:eastAsia="MS Mincho"/>
          <w:lang w:val="ru-RU"/>
        </w:rPr>
      </w:pPr>
      <w:r w:rsidRPr="00146B5D">
        <w:rPr>
          <w:rFonts w:eastAsia="MS Mincho"/>
          <w:color w:val="000000"/>
          <w:lang w:val="ru-RU"/>
        </w:rPr>
        <w:t xml:space="preserve">Понуђач је дужан да у оквиру своје понуде достави изјаву дату под кривичном и материјалном одговорношћу да је поштовао све обавезе које произилазе из важећих </w:t>
      </w:r>
      <w:r w:rsidRPr="00146B5D">
        <w:rPr>
          <w:rFonts w:eastAsia="MS Mincho"/>
          <w:color w:val="000000"/>
          <w:lang w:val="ru-RU"/>
        </w:rPr>
        <w:lastRenderedPageBreak/>
        <w:t xml:space="preserve">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(Образац изјаве из </w:t>
      </w:r>
      <w:r w:rsidRPr="00E117FD">
        <w:rPr>
          <w:rFonts w:eastAsia="MS Mincho"/>
          <w:lang w:val="ru-RU"/>
        </w:rPr>
        <w:t>поглавља V одељак 3).</w:t>
      </w:r>
    </w:p>
    <w:p w:rsidR="005C3D5E" w:rsidRPr="00146B5D" w:rsidRDefault="005C3D5E" w:rsidP="007B69A9">
      <w:pPr>
        <w:jc w:val="both"/>
        <w:rPr>
          <w:rFonts w:eastAsia="MS Mincho"/>
          <w:color w:val="000000"/>
          <w:lang w:val="ru-RU"/>
        </w:rPr>
      </w:pPr>
    </w:p>
    <w:p w:rsidR="00146B5D" w:rsidRPr="00146B5D" w:rsidRDefault="00610A66" w:rsidP="00146B5D">
      <w:pPr>
        <w:jc w:val="both"/>
        <w:rPr>
          <w:rFonts w:eastAsia="MS Mincho"/>
          <w:b/>
          <w:i/>
          <w:color w:val="000000"/>
          <w:lang w:val="ru-RU"/>
        </w:rPr>
      </w:pPr>
      <w:r>
        <w:rPr>
          <w:rFonts w:eastAsia="MS Mincho"/>
          <w:b/>
          <w:i/>
          <w:color w:val="000000"/>
          <w:lang w:val="sr-Latn-RS"/>
        </w:rPr>
        <w:t>1</w:t>
      </w:r>
      <w:r w:rsidR="00145362">
        <w:rPr>
          <w:rFonts w:eastAsia="MS Mincho"/>
          <w:b/>
          <w:i/>
          <w:color w:val="000000"/>
          <w:lang w:val="sr-Cyrl-RS"/>
        </w:rPr>
        <w:t>8</w:t>
      </w:r>
      <w:r w:rsidR="00146B5D" w:rsidRPr="00146B5D">
        <w:rPr>
          <w:rFonts w:eastAsia="MS Mincho"/>
          <w:b/>
          <w:i/>
          <w:color w:val="000000"/>
          <w:lang w:val="ru-RU"/>
        </w:rPr>
        <w:t>. КОРИШЋЕЊЕ ПАТЕНТА И ОДГОВОРНОСТ ЗА ПОВРЕДУ ЗАШТИЋЕНИХ ПРАВА ИНТЕЛЕКТУАЛНЕ СВОЈИНЕ ТРЕЋИХ ЛИЦА</w:t>
      </w:r>
    </w:p>
    <w:p w:rsidR="00146B5D" w:rsidRPr="00146B5D" w:rsidRDefault="00146B5D" w:rsidP="00146B5D">
      <w:pPr>
        <w:jc w:val="both"/>
        <w:rPr>
          <w:rFonts w:eastAsia="MS Mincho"/>
          <w:color w:val="000000"/>
          <w:lang w:val="ru-RU"/>
        </w:rPr>
      </w:pPr>
      <w:r w:rsidRPr="00146B5D">
        <w:rPr>
          <w:rFonts w:eastAsia="MS Mincho"/>
          <w:color w:val="000000"/>
          <w:lang w:val="ru-RU"/>
        </w:rPr>
        <w:t>Накнаду за коришћење патената, као и одговорност за повреду заштићених права интелектуалне својине трећих лица сноси понуђач.</w:t>
      </w:r>
    </w:p>
    <w:p w:rsidR="00146B5D" w:rsidRPr="00146B5D" w:rsidRDefault="00146B5D" w:rsidP="00146B5D">
      <w:pPr>
        <w:jc w:val="both"/>
        <w:rPr>
          <w:rFonts w:eastAsia="MS Mincho"/>
          <w:color w:val="000000"/>
          <w:lang w:val="ru-RU"/>
        </w:rPr>
      </w:pPr>
    </w:p>
    <w:p w:rsidR="00146B5D" w:rsidRPr="00146B5D" w:rsidRDefault="00145362" w:rsidP="00146B5D">
      <w:pPr>
        <w:jc w:val="both"/>
        <w:rPr>
          <w:rFonts w:eastAsia="MS Mincho"/>
          <w:b/>
          <w:i/>
          <w:color w:val="000000"/>
          <w:lang w:val="ru-RU"/>
        </w:rPr>
      </w:pPr>
      <w:r>
        <w:rPr>
          <w:rFonts w:eastAsia="MS Mincho"/>
          <w:b/>
          <w:i/>
          <w:lang w:val="ru-RU"/>
        </w:rPr>
        <w:t>19</w:t>
      </w:r>
      <w:r w:rsidR="00146B5D" w:rsidRPr="00146B5D">
        <w:rPr>
          <w:rFonts w:eastAsia="MS Mincho"/>
          <w:b/>
          <w:i/>
          <w:lang w:val="ru-RU"/>
        </w:rPr>
        <w:t xml:space="preserve">. НАЧИН И РОК ЗА ПОДНОШЕЊЕ ЗАХТЕВА ЗА ЗАШТИТУ ПРАВА ПОНУЂАЧА </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које је претрпело или би могло да претрпи штету због поступања наручиоца противно одредбама Закона. </w:t>
      </w:r>
    </w:p>
    <w:p w:rsidR="00146B5D" w:rsidRPr="00146B5D" w:rsidRDefault="00146B5D" w:rsidP="00146B5D">
      <w:pPr>
        <w:jc w:val="both"/>
        <w:rPr>
          <w:rFonts w:eastAsia="MS Mincho"/>
          <w:color w:val="000000"/>
          <w:lang w:val="sr-Cyrl-RS"/>
        </w:rPr>
      </w:pPr>
      <w:r w:rsidRPr="00146B5D">
        <w:rPr>
          <w:rFonts w:eastAsia="MS Mincho"/>
          <w:color w:val="000000"/>
          <w:lang w:val="ru-RU"/>
        </w:rPr>
        <w:t>Захтев за заштиту права подноси се Наручиоцу, а копија се истовремено доставља Републичкој комисији. Захтев за заштиту права се доставља непосредно, електронском поштом</w:t>
      </w:r>
      <w:r w:rsidRPr="00146B5D">
        <w:rPr>
          <w:rFonts w:eastAsia="MS Mincho"/>
          <w:color w:val="000000"/>
          <w:lang w:val="sr-Latn-RS"/>
        </w:rPr>
        <w:t xml:space="preserve"> </w:t>
      </w:r>
      <w:r w:rsidRPr="00146B5D">
        <w:rPr>
          <w:rFonts w:eastAsia="MS Mincho"/>
          <w:color w:val="000000"/>
          <w:lang w:val="sr-Cyrl-RS"/>
        </w:rPr>
        <w:t xml:space="preserve">на </w:t>
      </w:r>
      <w:r w:rsidRPr="00D83F54">
        <w:rPr>
          <w:rFonts w:eastAsia="MS Mincho"/>
          <w:lang w:val="sr-Cyrl-RS"/>
        </w:rPr>
        <w:t>email</w:t>
      </w:r>
      <w:r w:rsidRPr="00D83F54">
        <w:rPr>
          <w:rFonts w:eastAsia="MS Mincho"/>
          <w:lang w:val="sr-Latn-RS"/>
        </w:rPr>
        <w:t xml:space="preserve"> </w:t>
      </w:r>
      <w:r w:rsidR="00D83F54" w:rsidRPr="00D83F54">
        <w:rPr>
          <w:rFonts w:eastAsia="MS Mincho"/>
          <w:lang w:val="sr-Cyrl-RS"/>
        </w:rPr>
        <w:t>ounv.investicijeinabavke@gmail.com</w:t>
      </w:r>
      <w:r w:rsidRPr="00D83F54">
        <w:rPr>
          <w:rFonts w:eastAsia="MS Mincho"/>
          <w:lang w:val="ru-RU"/>
        </w:rPr>
        <w:t xml:space="preserve">, факсом на број </w:t>
      </w:r>
      <w:r w:rsidRPr="00D83F54">
        <w:rPr>
          <w:rFonts w:eastAsia="MS Mincho"/>
          <w:lang w:val="sr-Latn-RS"/>
        </w:rPr>
        <w:t>033/62-920</w:t>
      </w:r>
      <w:r w:rsidRPr="00146B5D">
        <w:rPr>
          <w:rFonts w:eastAsia="MS Mincho"/>
          <w:color w:val="000000"/>
          <w:lang w:val="ru-RU"/>
        </w:rPr>
        <w:t xml:space="preserve"> или препорученом пошиљком са повратницом. Захтев за заштиту права се може поднети у току целог поступка јавне набавке, против сваке радње наручиоца, осим уколико Законом није другачије одређено. О поднетом захтеву за заштиту права наручилац објављује обавештење о поднетом захтеву на Порталу јавних набавки, најкасније у року од 2 дана од дана пријема захтева.</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3 дана пре истека рока за подношење понуда, без обзира на начин достављања.  У том случају подношења захтева за заштиту права долази до застоја рока за подношење понуда. </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После доношења одлуке о додели уговора из чл. 108. Закона или одлуке о обустави поступка јавне набавке из чл. 109. Закона, рок за подношење захтева за заштиту права је 5 дана од дана пријема одлуке. </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 </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Подносилац захтева је дужан да на рачун буџета Републике Србије уплати таксу од 60.000,00 динара (број жиро рачуна: 840-30678845-06, сврха: Републичка административна такса са назнаком набавке на коју се односи, корисник: Буџет Републике Србије). </w:t>
      </w:r>
    </w:p>
    <w:p w:rsidR="00146B5D" w:rsidRDefault="00146B5D" w:rsidP="00146B5D">
      <w:pPr>
        <w:jc w:val="both"/>
        <w:rPr>
          <w:rFonts w:eastAsia="MS Mincho"/>
          <w:color w:val="000000"/>
          <w:lang w:val="ru-RU"/>
        </w:rPr>
      </w:pPr>
      <w:r w:rsidRPr="00146B5D">
        <w:rPr>
          <w:rFonts w:eastAsia="MS Mincho"/>
          <w:color w:val="000000"/>
          <w:lang w:val="ru-RU"/>
        </w:rPr>
        <w:t>Поступак заштите права понуђача регулисан је од</w:t>
      </w:r>
      <w:r w:rsidR="00E117FD">
        <w:rPr>
          <w:rFonts w:eastAsia="MS Mincho"/>
          <w:color w:val="000000"/>
          <w:lang w:val="ru-RU"/>
        </w:rPr>
        <w:t>редбама чл. 138. - 167. Закона.</w:t>
      </w:r>
    </w:p>
    <w:p w:rsidR="00E96126" w:rsidRPr="00146B5D" w:rsidRDefault="00E96126" w:rsidP="00146B5D">
      <w:pPr>
        <w:jc w:val="both"/>
        <w:rPr>
          <w:rFonts w:eastAsia="MS Mincho"/>
          <w:color w:val="000000"/>
          <w:lang w:val="ru-RU"/>
        </w:rPr>
      </w:pPr>
    </w:p>
    <w:p w:rsidR="00146B5D" w:rsidRPr="00146B5D" w:rsidRDefault="00146B5D" w:rsidP="00146B5D">
      <w:pPr>
        <w:jc w:val="both"/>
        <w:rPr>
          <w:rFonts w:eastAsia="MS Mincho"/>
          <w:b/>
          <w:i/>
          <w:color w:val="000000"/>
          <w:lang w:val="ru-RU"/>
        </w:rPr>
      </w:pPr>
      <w:r w:rsidRPr="00146B5D">
        <w:rPr>
          <w:rFonts w:eastAsia="MS Mincho"/>
          <w:b/>
          <w:i/>
          <w:color w:val="000000"/>
          <w:lang w:val="ru-RU"/>
        </w:rPr>
        <w:t>2</w:t>
      </w:r>
      <w:r w:rsidR="00145362">
        <w:rPr>
          <w:rFonts w:eastAsia="MS Mincho"/>
          <w:b/>
          <w:i/>
          <w:color w:val="000000"/>
          <w:lang w:val="sr-Cyrl-RS"/>
        </w:rPr>
        <w:t>0</w:t>
      </w:r>
      <w:r w:rsidRPr="00146B5D">
        <w:rPr>
          <w:rFonts w:eastAsia="MS Mincho"/>
          <w:b/>
          <w:i/>
          <w:color w:val="000000"/>
          <w:lang w:val="ru-RU"/>
        </w:rPr>
        <w:t>. РОК У КОЈЕМ ЋЕ УГОВОР БИТИ ЗАКЉУЧЕН</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Уговор о јавној набавци ће бити закључен са понуђачем којем је додељен уговор у року од 8 дана од дана протека рока за подношење захтева за заштиту права из члана 149. Закона. </w:t>
      </w:r>
    </w:p>
    <w:p w:rsidR="006D3B30" w:rsidRDefault="00146B5D" w:rsidP="00146B5D">
      <w:pPr>
        <w:jc w:val="both"/>
        <w:rPr>
          <w:rFonts w:eastAsia="MS Mincho"/>
          <w:color w:val="000000"/>
          <w:lang w:val="ru-RU"/>
        </w:rPr>
      </w:pPr>
      <w:r w:rsidRPr="00146B5D">
        <w:rPr>
          <w:rFonts w:eastAsia="MS Mincho"/>
          <w:color w:val="000000"/>
          <w:lang w:val="ru-RU"/>
        </w:rPr>
        <w:lastRenderedPageBreak/>
        <w:t xml:space="preserve">У случају да је поднета само једна понуда наручилац може закључити уговор пре истека рока за подношење захтева за заштиту права, у складу са чланом 112. став 2. тачка 5) Закона. </w:t>
      </w:r>
    </w:p>
    <w:p w:rsidR="00657635" w:rsidRDefault="00657635" w:rsidP="00146B5D">
      <w:pPr>
        <w:jc w:val="both"/>
        <w:rPr>
          <w:rFonts w:eastAsia="MS Mincho"/>
          <w:color w:val="000000"/>
          <w:lang w:val="ru-RU"/>
        </w:rPr>
      </w:pPr>
    </w:p>
    <w:p w:rsidR="009F503B" w:rsidRDefault="009F503B" w:rsidP="00146B5D">
      <w:pPr>
        <w:jc w:val="both"/>
        <w:rPr>
          <w:rFonts w:eastAsia="MS Mincho"/>
          <w:color w:val="000000"/>
          <w:lang w:val="ru-RU"/>
        </w:rPr>
      </w:pPr>
    </w:p>
    <w:p w:rsidR="009F503B" w:rsidRDefault="009F503B" w:rsidP="00146B5D">
      <w:pPr>
        <w:jc w:val="both"/>
        <w:rPr>
          <w:rFonts w:eastAsia="MS Mincho"/>
          <w:color w:val="000000"/>
          <w:lang w:val="ru-RU"/>
        </w:rPr>
      </w:pPr>
    </w:p>
    <w:p w:rsidR="009F503B" w:rsidRDefault="009F503B" w:rsidP="00146B5D">
      <w:pPr>
        <w:jc w:val="both"/>
        <w:rPr>
          <w:rFonts w:eastAsia="MS Mincho"/>
          <w:color w:val="000000"/>
          <w:lang w:val="ru-RU"/>
        </w:rPr>
      </w:pPr>
    </w:p>
    <w:p w:rsidR="009F503B" w:rsidRDefault="009F503B" w:rsidP="00146B5D">
      <w:pPr>
        <w:jc w:val="both"/>
        <w:rPr>
          <w:rFonts w:eastAsia="MS Mincho"/>
          <w:color w:val="000000"/>
          <w:lang w:val="ru-RU"/>
        </w:rPr>
      </w:pPr>
    </w:p>
    <w:p w:rsidR="009F503B" w:rsidRDefault="009F503B" w:rsidP="00146B5D">
      <w:pPr>
        <w:jc w:val="both"/>
        <w:rPr>
          <w:rFonts w:eastAsia="MS Mincho"/>
          <w:color w:val="000000"/>
          <w:lang w:val="ru-RU"/>
        </w:rPr>
      </w:pPr>
    </w:p>
    <w:p w:rsidR="009F503B" w:rsidRDefault="009F503B" w:rsidP="00146B5D">
      <w:pPr>
        <w:jc w:val="both"/>
        <w:rPr>
          <w:rFonts w:eastAsia="MS Mincho"/>
          <w:color w:val="000000"/>
          <w:lang w:val="ru-RU"/>
        </w:rPr>
      </w:pPr>
    </w:p>
    <w:p w:rsidR="009F503B" w:rsidRDefault="009F503B" w:rsidP="00146B5D">
      <w:pPr>
        <w:jc w:val="both"/>
        <w:rPr>
          <w:rFonts w:eastAsia="MS Mincho"/>
          <w:color w:val="000000"/>
          <w:lang w:val="ru-RU"/>
        </w:rPr>
      </w:pPr>
    </w:p>
    <w:p w:rsidR="009F503B" w:rsidRDefault="009F503B" w:rsidP="00146B5D">
      <w:pPr>
        <w:jc w:val="both"/>
        <w:rPr>
          <w:rFonts w:eastAsia="MS Mincho"/>
          <w:color w:val="000000"/>
          <w:lang w:val="ru-RU"/>
        </w:rPr>
      </w:pPr>
    </w:p>
    <w:p w:rsidR="009F503B" w:rsidRDefault="009F503B" w:rsidP="00146B5D">
      <w:pPr>
        <w:jc w:val="both"/>
        <w:rPr>
          <w:rFonts w:eastAsia="MS Mincho"/>
          <w:color w:val="000000"/>
          <w:lang w:val="ru-RU"/>
        </w:rPr>
      </w:pPr>
    </w:p>
    <w:p w:rsidR="009F503B" w:rsidRDefault="009F503B" w:rsidP="00146B5D">
      <w:pPr>
        <w:jc w:val="both"/>
        <w:rPr>
          <w:rFonts w:eastAsia="MS Mincho"/>
          <w:color w:val="000000"/>
          <w:lang w:val="ru-RU"/>
        </w:rPr>
      </w:pPr>
    </w:p>
    <w:p w:rsidR="009F503B" w:rsidRDefault="009F503B" w:rsidP="00146B5D">
      <w:pPr>
        <w:jc w:val="both"/>
        <w:rPr>
          <w:rFonts w:eastAsia="MS Mincho"/>
          <w:color w:val="000000"/>
          <w:lang w:val="ru-RU"/>
        </w:rPr>
      </w:pPr>
    </w:p>
    <w:p w:rsidR="009F503B" w:rsidRDefault="009F503B" w:rsidP="00146B5D">
      <w:pPr>
        <w:jc w:val="both"/>
        <w:rPr>
          <w:rFonts w:eastAsia="MS Mincho"/>
          <w:color w:val="000000"/>
          <w:lang w:val="ru-RU"/>
        </w:rPr>
      </w:pPr>
    </w:p>
    <w:p w:rsidR="009F503B" w:rsidRDefault="009F503B" w:rsidP="00146B5D">
      <w:pPr>
        <w:jc w:val="both"/>
        <w:rPr>
          <w:rFonts w:eastAsia="MS Mincho"/>
          <w:color w:val="000000"/>
          <w:lang w:val="ru-RU"/>
        </w:rPr>
      </w:pPr>
    </w:p>
    <w:p w:rsidR="009F503B" w:rsidRDefault="009F503B" w:rsidP="00146B5D">
      <w:pPr>
        <w:jc w:val="both"/>
        <w:rPr>
          <w:rFonts w:eastAsia="MS Mincho"/>
          <w:color w:val="000000"/>
          <w:lang w:val="ru-RU"/>
        </w:rPr>
      </w:pPr>
    </w:p>
    <w:p w:rsidR="009F503B" w:rsidRDefault="009F503B" w:rsidP="00146B5D">
      <w:pPr>
        <w:jc w:val="both"/>
        <w:rPr>
          <w:rFonts w:eastAsia="MS Mincho"/>
          <w:color w:val="000000"/>
          <w:lang w:val="ru-RU"/>
        </w:rPr>
      </w:pPr>
    </w:p>
    <w:p w:rsidR="009F503B" w:rsidRDefault="009F503B" w:rsidP="00146B5D">
      <w:pPr>
        <w:jc w:val="both"/>
        <w:rPr>
          <w:rFonts w:eastAsia="MS Mincho"/>
          <w:color w:val="000000"/>
          <w:lang w:val="ru-RU"/>
        </w:rPr>
      </w:pPr>
    </w:p>
    <w:p w:rsidR="009F503B" w:rsidRDefault="009F503B" w:rsidP="00146B5D">
      <w:pPr>
        <w:jc w:val="both"/>
        <w:rPr>
          <w:rFonts w:eastAsia="MS Mincho"/>
          <w:color w:val="000000"/>
          <w:lang w:val="ru-RU"/>
        </w:rPr>
      </w:pPr>
    </w:p>
    <w:p w:rsidR="009F503B" w:rsidRDefault="009F503B" w:rsidP="00146B5D">
      <w:pPr>
        <w:jc w:val="both"/>
        <w:rPr>
          <w:rFonts w:eastAsia="MS Mincho"/>
          <w:color w:val="000000"/>
          <w:lang w:val="ru-RU"/>
        </w:rPr>
      </w:pPr>
    </w:p>
    <w:p w:rsidR="009F503B" w:rsidRDefault="009F503B" w:rsidP="00146B5D">
      <w:pPr>
        <w:jc w:val="both"/>
        <w:rPr>
          <w:rFonts w:eastAsia="MS Mincho"/>
          <w:color w:val="000000"/>
          <w:lang w:val="ru-RU"/>
        </w:rPr>
      </w:pPr>
    </w:p>
    <w:p w:rsidR="009F503B" w:rsidRDefault="009F503B" w:rsidP="00146B5D">
      <w:pPr>
        <w:jc w:val="both"/>
        <w:rPr>
          <w:rFonts w:eastAsia="MS Mincho"/>
          <w:color w:val="000000"/>
          <w:lang w:val="ru-RU"/>
        </w:rPr>
      </w:pPr>
    </w:p>
    <w:p w:rsidR="009F503B" w:rsidRDefault="009F503B" w:rsidP="00146B5D">
      <w:pPr>
        <w:jc w:val="both"/>
        <w:rPr>
          <w:rFonts w:eastAsia="MS Mincho"/>
          <w:color w:val="000000"/>
          <w:lang w:val="ru-RU"/>
        </w:rPr>
      </w:pPr>
    </w:p>
    <w:p w:rsidR="009F503B" w:rsidRDefault="009F503B" w:rsidP="00146B5D">
      <w:pPr>
        <w:jc w:val="both"/>
        <w:rPr>
          <w:rFonts w:eastAsia="MS Mincho"/>
          <w:color w:val="000000"/>
          <w:lang w:val="ru-RU"/>
        </w:rPr>
      </w:pPr>
    </w:p>
    <w:p w:rsidR="009F503B" w:rsidRDefault="009F503B" w:rsidP="00146B5D">
      <w:pPr>
        <w:jc w:val="both"/>
        <w:rPr>
          <w:rFonts w:eastAsia="MS Mincho"/>
          <w:color w:val="000000"/>
          <w:lang w:val="ru-RU"/>
        </w:rPr>
      </w:pPr>
    </w:p>
    <w:p w:rsidR="009F503B" w:rsidRDefault="009F503B" w:rsidP="00146B5D">
      <w:pPr>
        <w:jc w:val="both"/>
        <w:rPr>
          <w:rFonts w:eastAsia="MS Mincho"/>
          <w:color w:val="000000"/>
          <w:lang w:val="ru-RU"/>
        </w:rPr>
      </w:pPr>
    </w:p>
    <w:p w:rsidR="009F503B" w:rsidRDefault="009F503B" w:rsidP="00146B5D">
      <w:pPr>
        <w:jc w:val="both"/>
        <w:rPr>
          <w:rFonts w:eastAsia="MS Mincho"/>
          <w:color w:val="000000"/>
          <w:lang w:val="ru-RU"/>
        </w:rPr>
      </w:pPr>
    </w:p>
    <w:p w:rsidR="009F503B" w:rsidRDefault="009F503B" w:rsidP="00146B5D">
      <w:pPr>
        <w:jc w:val="both"/>
        <w:rPr>
          <w:rFonts w:eastAsia="MS Mincho"/>
          <w:color w:val="000000"/>
          <w:lang w:val="ru-RU"/>
        </w:rPr>
      </w:pPr>
    </w:p>
    <w:p w:rsidR="009F503B" w:rsidRDefault="009F503B" w:rsidP="00146B5D">
      <w:pPr>
        <w:jc w:val="both"/>
        <w:rPr>
          <w:rFonts w:eastAsia="MS Mincho"/>
          <w:color w:val="000000"/>
          <w:lang w:val="ru-RU"/>
        </w:rPr>
      </w:pPr>
    </w:p>
    <w:p w:rsidR="009F503B" w:rsidRDefault="009F503B" w:rsidP="00146B5D">
      <w:pPr>
        <w:jc w:val="both"/>
        <w:rPr>
          <w:rFonts w:eastAsia="MS Mincho"/>
          <w:color w:val="000000"/>
          <w:lang w:val="ru-RU"/>
        </w:rPr>
      </w:pPr>
    </w:p>
    <w:p w:rsidR="009F503B" w:rsidRDefault="009F503B" w:rsidP="00146B5D">
      <w:pPr>
        <w:jc w:val="both"/>
        <w:rPr>
          <w:rFonts w:eastAsia="MS Mincho"/>
          <w:color w:val="000000"/>
          <w:lang w:val="ru-RU"/>
        </w:rPr>
      </w:pPr>
    </w:p>
    <w:p w:rsidR="009F503B" w:rsidRDefault="009F503B" w:rsidP="00146B5D">
      <w:pPr>
        <w:jc w:val="both"/>
        <w:rPr>
          <w:rFonts w:eastAsia="MS Mincho"/>
          <w:color w:val="000000"/>
          <w:lang w:val="ru-RU"/>
        </w:rPr>
      </w:pPr>
    </w:p>
    <w:p w:rsidR="009F503B" w:rsidRDefault="009F503B" w:rsidP="00146B5D">
      <w:pPr>
        <w:jc w:val="both"/>
        <w:rPr>
          <w:rFonts w:eastAsia="MS Mincho"/>
          <w:color w:val="000000"/>
          <w:lang w:val="ru-RU"/>
        </w:rPr>
      </w:pPr>
    </w:p>
    <w:p w:rsidR="009F503B" w:rsidRDefault="009F503B" w:rsidP="00146B5D">
      <w:pPr>
        <w:jc w:val="both"/>
        <w:rPr>
          <w:rFonts w:eastAsia="MS Mincho"/>
          <w:color w:val="000000"/>
          <w:lang w:val="ru-RU"/>
        </w:rPr>
      </w:pPr>
    </w:p>
    <w:p w:rsidR="009F503B" w:rsidRDefault="009F503B" w:rsidP="00146B5D">
      <w:pPr>
        <w:jc w:val="both"/>
        <w:rPr>
          <w:rFonts w:eastAsia="MS Mincho"/>
          <w:color w:val="000000"/>
          <w:lang w:val="ru-RU"/>
        </w:rPr>
      </w:pPr>
    </w:p>
    <w:p w:rsidR="009F503B" w:rsidRDefault="009F503B" w:rsidP="00146B5D">
      <w:pPr>
        <w:jc w:val="both"/>
        <w:rPr>
          <w:rFonts w:eastAsia="MS Mincho"/>
          <w:color w:val="000000"/>
          <w:lang w:val="ru-RU"/>
        </w:rPr>
      </w:pPr>
    </w:p>
    <w:p w:rsidR="009F503B" w:rsidRDefault="009F503B" w:rsidP="00146B5D">
      <w:pPr>
        <w:jc w:val="both"/>
        <w:rPr>
          <w:rFonts w:eastAsia="MS Mincho"/>
          <w:color w:val="000000"/>
          <w:lang w:val="ru-RU"/>
        </w:rPr>
      </w:pPr>
    </w:p>
    <w:p w:rsidR="009F503B" w:rsidRDefault="009F503B" w:rsidP="00146B5D">
      <w:pPr>
        <w:jc w:val="both"/>
        <w:rPr>
          <w:rFonts w:eastAsia="MS Mincho"/>
          <w:color w:val="000000"/>
          <w:lang w:val="ru-RU"/>
        </w:rPr>
      </w:pPr>
    </w:p>
    <w:p w:rsidR="009F503B" w:rsidRDefault="009F503B" w:rsidP="00146B5D">
      <w:pPr>
        <w:jc w:val="both"/>
        <w:rPr>
          <w:rFonts w:eastAsia="MS Mincho"/>
          <w:color w:val="000000"/>
          <w:lang w:val="ru-RU"/>
        </w:rPr>
      </w:pPr>
    </w:p>
    <w:p w:rsidR="009F503B" w:rsidRDefault="009F503B" w:rsidP="00146B5D">
      <w:pPr>
        <w:jc w:val="both"/>
        <w:rPr>
          <w:rFonts w:eastAsia="MS Mincho"/>
          <w:color w:val="000000"/>
          <w:lang w:val="ru-RU"/>
        </w:rPr>
      </w:pPr>
    </w:p>
    <w:p w:rsidR="009F503B" w:rsidRDefault="009F503B" w:rsidP="00146B5D">
      <w:pPr>
        <w:jc w:val="both"/>
        <w:rPr>
          <w:rFonts w:eastAsia="MS Mincho"/>
          <w:color w:val="000000"/>
          <w:lang w:val="ru-RU"/>
        </w:rPr>
      </w:pPr>
    </w:p>
    <w:p w:rsidR="009F503B" w:rsidRDefault="009F503B" w:rsidP="00146B5D">
      <w:pPr>
        <w:jc w:val="both"/>
        <w:rPr>
          <w:rFonts w:eastAsia="MS Mincho"/>
          <w:color w:val="000000"/>
          <w:lang w:val="ru-RU"/>
        </w:rPr>
      </w:pPr>
    </w:p>
    <w:p w:rsidR="009F503B" w:rsidRDefault="009F503B" w:rsidP="00146B5D">
      <w:pPr>
        <w:jc w:val="both"/>
        <w:rPr>
          <w:rFonts w:eastAsia="MS Mincho"/>
          <w:color w:val="000000"/>
          <w:lang w:val="ru-RU"/>
        </w:rPr>
      </w:pPr>
    </w:p>
    <w:p w:rsidR="00657635" w:rsidRDefault="00657635" w:rsidP="00146B5D">
      <w:pPr>
        <w:jc w:val="both"/>
        <w:rPr>
          <w:rFonts w:eastAsia="MS Mincho"/>
          <w:color w:val="000000"/>
          <w:lang w:val="ru-RU"/>
        </w:rPr>
      </w:pPr>
    </w:p>
    <w:p w:rsidR="00146B5D" w:rsidRPr="00146B5D" w:rsidRDefault="00146B5D" w:rsidP="00146B5D">
      <w:pPr>
        <w:shd w:val="clear" w:color="auto" w:fill="D9D9D9"/>
        <w:jc w:val="center"/>
        <w:rPr>
          <w:rFonts w:eastAsia="MS Mincho"/>
          <w:b/>
          <w:i/>
          <w:color w:val="000000"/>
          <w:sz w:val="28"/>
          <w:lang w:val="ru-RU"/>
        </w:rPr>
      </w:pPr>
      <w:r w:rsidRPr="00146B5D">
        <w:rPr>
          <w:rFonts w:eastAsia="MS Mincho"/>
          <w:b/>
          <w:i/>
          <w:color w:val="000000"/>
          <w:sz w:val="28"/>
          <w:lang w:val="ru-RU"/>
        </w:rPr>
        <w:lastRenderedPageBreak/>
        <w:t>VII ОБРАЗАЦ ПОНУДЕ</w:t>
      </w:r>
    </w:p>
    <w:p w:rsidR="00146B5D" w:rsidRPr="00146B5D" w:rsidRDefault="00146B5D" w:rsidP="00146B5D">
      <w:pPr>
        <w:shd w:val="clear" w:color="auto" w:fill="D9D9D9"/>
        <w:jc w:val="center"/>
        <w:rPr>
          <w:rFonts w:eastAsia="MS Mincho"/>
          <w:b/>
          <w:i/>
          <w:color w:val="000000"/>
          <w:sz w:val="28"/>
          <w:lang w:val="ru-RU"/>
        </w:rPr>
      </w:pPr>
    </w:p>
    <w:p w:rsidR="00146B5D" w:rsidRPr="00146B5D" w:rsidRDefault="00146B5D" w:rsidP="00146B5D">
      <w:pPr>
        <w:spacing w:line="100" w:lineRule="atLeast"/>
        <w:jc w:val="both"/>
        <w:rPr>
          <w:rFonts w:ascii="Arial" w:eastAsia="Arial Unicode MS" w:hAnsi="Arial" w:cs="Arial"/>
          <w:iCs/>
          <w:color w:val="000000"/>
          <w:kern w:val="1"/>
          <w:lang w:val="sr-Cyrl-RS"/>
        </w:rPr>
      </w:pPr>
    </w:p>
    <w:p w:rsidR="00146B5D" w:rsidRPr="00146B5D" w:rsidRDefault="00146B5D" w:rsidP="00146B5D">
      <w:pPr>
        <w:spacing w:line="100" w:lineRule="atLeast"/>
        <w:jc w:val="both"/>
        <w:rPr>
          <w:rFonts w:ascii="Arial" w:eastAsia="Arial Unicode MS" w:hAnsi="Arial" w:cs="Arial"/>
          <w:iCs/>
          <w:color w:val="000000"/>
          <w:kern w:val="1"/>
          <w:lang w:val="sr-Cyrl-RS"/>
        </w:rPr>
      </w:pPr>
    </w:p>
    <w:p w:rsidR="009F503B" w:rsidRDefault="00146B5D" w:rsidP="009F503B">
      <w:pPr>
        <w:spacing w:line="100" w:lineRule="atLeast"/>
        <w:jc w:val="center"/>
        <w:rPr>
          <w:rFonts w:eastAsia="Arial Unicode MS"/>
          <w:b/>
          <w:kern w:val="1"/>
          <w:lang w:val="sr-Cyrl-RS"/>
        </w:rPr>
      </w:pPr>
      <w:proofErr w:type="gramStart"/>
      <w:r w:rsidRPr="00781758">
        <w:rPr>
          <w:rFonts w:eastAsia="Arial Unicode MS"/>
          <w:iCs/>
          <w:kern w:val="1"/>
          <w:lang w:val="en-US"/>
        </w:rPr>
        <w:t>Понуда бр</w:t>
      </w:r>
      <w:r w:rsidR="00973066" w:rsidRPr="00781758">
        <w:rPr>
          <w:rFonts w:eastAsia="Arial Unicode MS"/>
          <w:iCs/>
          <w:kern w:val="1"/>
          <w:lang w:val="sr-Cyrl-RS"/>
        </w:rPr>
        <w:t>.</w:t>
      </w:r>
      <w:proofErr w:type="gramEnd"/>
      <w:r w:rsidRPr="00781758">
        <w:rPr>
          <w:rFonts w:eastAsia="Arial Unicode MS"/>
          <w:iCs/>
          <w:kern w:val="1"/>
          <w:lang w:val="sr-Cyrl-RS"/>
        </w:rPr>
        <w:t xml:space="preserve"> ________________ </w:t>
      </w:r>
      <w:r w:rsidRPr="00781758">
        <w:rPr>
          <w:rFonts w:eastAsia="Arial Unicode MS"/>
          <w:iCs/>
          <w:kern w:val="1"/>
          <w:lang w:val="en-US"/>
        </w:rPr>
        <w:t>од</w:t>
      </w:r>
      <w:r w:rsidRPr="00781758">
        <w:rPr>
          <w:rFonts w:eastAsia="Arial Unicode MS"/>
          <w:iCs/>
          <w:kern w:val="1"/>
          <w:lang w:val="sr-Cyrl-RS"/>
        </w:rPr>
        <w:t xml:space="preserve"> __________________ </w:t>
      </w:r>
      <w:r w:rsidRPr="00781758">
        <w:rPr>
          <w:rFonts w:eastAsia="Arial Unicode MS"/>
          <w:iCs/>
          <w:kern w:val="1"/>
          <w:lang w:val="en-US"/>
        </w:rPr>
        <w:t xml:space="preserve">за јавну </w:t>
      </w:r>
      <w:r w:rsidRPr="00781758">
        <w:rPr>
          <w:rFonts w:eastAsia="Arial Unicode MS"/>
          <w:iCs/>
          <w:kern w:val="1"/>
          <w:lang w:val="sr-Cyrl-RS"/>
        </w:rPr>
        <w:t>н</w:t>
      </w:r>
      <w:r w:rsidRPr="00781758">
        <w:rPr>
          <w:rFonts w:eastAsia="Arial Unicode MS"/>
          <w:iCs/>
          <w:kern w:val="1"/>
          <w:lang w:val="en-US"/>
        </w:rPr>
        <w:t>абавку</w:t>
      </w:r>
      <w:r w:rsidRPr="00781758">
        <w:rPr>
          <w:rFonts w:eastAsia="Arial Unicode MS"/>
          <w:iCs/>
          <w:kern w:val="1"/>
        </w:rPr>
        <w:t xml:space="preserve"> мале вредности </w:t>
      </w:r>
      <w:r w:rsidRPr="00781758">
        <w:rPr>
          <w:rFonts w:eastAsia="Arial Unicode MS"/>
          <w:b/>
          <w:iCs/>
          <w:kern w:val="1"/>
        </w:rPr>
        <w:t>(</w:t>
      </w:r>
      <w:r w:rsidR="001C511E">
        <w:rPr>
          <w:rFonts w:eastAsia="Arial Unicode MS"/>
          <w:b/>
          <w:iCs/>
          <w:kern w:val="1"/>
          <w:lang w:val="sr-Cyrl-RS"/>
        </w:rPr>
        <w:t>добра</w:t>
      </w:r>
      <w:r w:rsidRPr="00781758">
        <w:rPr>
          <w:rFonts w:eastAsia="Arial Unicode MS"/>
          <w:b/>
          <w:iCs/>
          <w:kern w:val="1"/>
        </w:rPr>
        <w:t>) бр.</w:t>
      </w:r>
      <w:r w:rsidRPr="00781758">
        <w:rPr>
          <w:rFonts w:eastAsia="TimesNewRomanPS-BoldMT"/>
          <w:b/>
          <w:bCs/>
          <w:kern w:val="1"/>
        </w:rPr>
        <w:t xml:space="preserve"> </w:t>
      </w:r>
      <w:r w:rsidR="009F503B">
        <w:rPr>
          <w:rFonts w:eastAsia="TimesNewRomanPS-BoldMT"/>
          <w:b/>
          <w:bCs/>
          <w:kern w:val="1"/>
          <w:lang w:val="sr-Cyrl-RS"/>
        </w:rPr>
        <w:t>1.1.6/2018</w:t>
      </w:r>
      <w:r w:rsidR="001C511E" w:rsidRPr="001C511E">
        <w:rPr>
          <w:rFonts w:eastAsia="TimesNewRomanPS-BoldMT"/>
          <w:b/>
          <w:bCs/>
          <w:kern w:val="1"/>
          <w:lang w:val="sr-Cyrl-RS"/>
        </w:rPr>
        <w:t xml:space="preserve"> – </w:t>
      </w:r>
      <w:r w:rsidR="00145362" w:rsidRPr="00145362">
        <w:rPr>
          <w:rFonts w:eastAsia="TimesNewRomanPS-BoldMT"/>
          <w:b/>
          <w:bCs/>
          <w:kern w:val="1"/>
          <w:lang w:val="sr-Cyrl-RS"/>
        </w:rPr>
        <w:t xml:space="preserve">Набавка  горива  </w:t>
      </w:r>
    </w:p>
    <w:p w:rsidR="00146B5D" w:rsidRDefault="00146B5D" w:rsidP="00145362">
      <w:pPr>
        <w:spacing w:line="100" w:lineRule="atLeast"/>
        <w:jc w:val="center"/>
        <w:rPr>
          <w:rFonts w:eastAsia="Arial Unicode MS"/>
          <w:b/>
          <w:kern w:val="1"/>
          <w:lang w:val="sr-Cyrl-RS"/>
        </w:rPr>
      </w:pPr>
    </w:p>
    <w:p w:rsidR="00DC7865" w:rsidRPr="00DC7865" w:rsidRDefault="00DC7865" w:rsidP="00DC7865">
      <w:pPr>
        <w:spacing w:line="100" w:lineRule="atLeast"/>
        <w:jc w:val="center"/>
        <w:rPr>
          <w:rFonts w:eastAsia="TimesNewRomanPS-BoldMT"/>
          <w:bCs/>
          <w:kern w:val="1"/>
          <w:lang w:val="sr-Cyrl-RS"/>
        </w:rPr>
      </w:pPr>
    </w:p>
    <w:p w:rsidR="00E96126" w:rsidRPr="00146B5D" w:rsidRDefault="00E96126" w:rsidP="00146B5D">
      <w:pPr>
        <w:spacing w:line="100" w:lineRule="atLeast"/>
        <w:jc w:val="both"/>
        <w:rPr>
          <w:rFonts w:eastAsia="Arial Unicode MS"/>
          <w:i/>
          <w:iCs/>
          <w:color w:val="000000"/>
          <w:kern w:val="1"/>
          <w:lang w:val="sr-Cyrl-RS"/>
        </w:rPr>
      </w:pPr>
    </w:p>
    <w:p w:rsidR="00146B5D" w:rsidRPr="00034D8A" w:rsidRDefault="00146B5D" w:rsidP="00146B5D">
      <w:pPr>
        <w:spacing w:line="100" w:lineRule="atLeast"/>
        <w:rPr>
          <w:rFonts w:eastAsia="Arial Unicode MS"/>
          <w:b/>
          <w:bCs/>
          <w:i/>
          <w:iCs/>
          <w:color w:val="000000"/>
          <w:kern w:val="1"/>
          <w:lang w:val="sr-Cyrl-RS"/>
        </w:rPr>
      </w:pPr>
      <w:r w:rsidRPr="00034D8A">
        <w:rPr>
          <w:rFonts w:eastAsia="Arial Unicode MS"/>
          <w:b/>
          <w:bCs/>
          <w:i/>
          <w:iCs/>
          <w:color w:val="000000"/>
          <w:kern w:val="1"/>
          <w:shd w:val="clear" w:color="auto" w:fill="D9D9D9" w:themeFill="background1" w:themeFillShade="D9"/>
          <w:lang w:val="en-US"/>
        </w:rPr>
        <w:t>1)</w:t>
      </w:r>
      <w:r w:rsidR="00034D8A" w:rsidRPr="00034D8A">
        <w:rPr>
          <w:rFonts w:eastAsia="Arial Unicode MS"/>
          <w:b/>
          <w:bCs/>
          <w:i/>
          <w:iCs/>
          <w:color w:val="000000"/>
          <w:kern w:val="1"/>
          <w:shd w:val="clear" w:color="auto" w:fill="D9D9D9" w:themeFill="background1" w:themeFillShade="D9"/>
          <w:lang w:val="sr-Cyrl-RS"/>
        </w:rPr>
        <w:t xml:space="preserve"> </w:t>
      </w:r>
      <w:r w:rsidRPr="00034D8A">
        <w:rPr>
          <w:rFonts w:eastAsia="Arial Unicode MS"/>
          <w:b/>
          <w:bCs/>
          <w:i/>
          <w:iCs/>
          <w:color w:val="000000"/>
          <w:kern w:val="1"/>
          <w:shd w:val="clear" w:color="auto" w:fill="D9D9D9" w:themeFill="background1" w:themeFillShade="D9"/>
          <w:lang w:val="en-US"/>
        </w:rPr>
        <w:t>ОПШТИ ПОДАЦИ О ПОНУЂАЧУ</w:t>
      </w:r>
      <w:r w:rsidR="00034D8A">
        <w:rPr>
          <w:rFonts w:eastAsia="Arial Unicode MS"/>
          <w:b/>
          <w:bCs/>
          <w:i/>
          <w:iCs/>
          <w:color w:val="000000"/>
          <w:kern w:val="1"/>
          <w:shd w:val="clear" w:color="auto" w:fill="D9D9D9" w:themeFill="background1" w:themeFillShade="D9"/>
          <w:lang w:val="sr-Cyrl-RS"/>
        </w:rPr>
        <w:t>:</w:t>
      </w:r>
    </w:p>
    <w:p w:rsidR="00146B5D" w:rsidRPr="00146B5D" w:rsidRDefault="00146B5D" w:rsidP="00146B5D">
      <w:pPr>
        <w:spacing w:line="100" w:lineRule="atLeast"/>
        <w:rPr>
          <w:rFonts w:eastAsia="Arial Unicode MS"/>
          <w:i/>
          <w:iCs/>
          <w:color w:val="000000"/>
          <w:kern w:val="1"/>
          <w:lang w:val="sr-Cyrl-RS"/>
        </w:rPr>
      </w:pPr>
    </w:p>
    <w:tbl>
      <w:tblPr>
        <w:tblW w:w="0" w:type="auto"/>
        <w:tblInd w:w="-15" w:type="dxa"/>
        <w:tblLayout w:type="fixed"/>
        <w:tblLook w:val="0000" w:firstRow="0" w:lastRow="0" w:firstColumn="0" w:lastColumn="0" w:noHBand="0" w:noVBand="0"/>
      </w:tblPr>
      <w:tblGrid>
        <w:gridCol w:w="4621"/>
        <w:gridCol w:w="4650"/>
      </w:tblGrid>
      <w:tr w:rsidR="00146B5D" w:rsidRPr="00146B5D" w:rsidTr="00650DBA">
        <w:trPr>
          <w:trHeight w:val="643"/>
        </w:trPr>
        <w:tc>
          <w:tcPr>
            <w:tcW w:w="4621"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Arial Unicode MS"/>
                <w:b/>
                <w:bCs/>
                <w:i/>
                <w:iCs/>
                <w:color w:val="000000"/>
                <w:kern w:val="1"/>
                <w:lang w:val="sr-Cyrl-RS"/>
              </w:rPr>
            </w:pPr>
            <w:r w:rsidRPr="00146B5D">
              <w:rPr>
                <w:rFonts w:eastAsia="Arial Unicode MS"/>
                <w:i/>
                <w:iCs/>
                <w:color w:val="000000"/>
                <w:kern w:val="1"/>
                <w:lang w:val="en-US"/>
              </w:rPr>
              <w:t>Назив понуђача: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rPr>
                <w:rFonts w:eastAsia="Arial Unicode MS"/>
                <w:b/>
                <w:bCs/>
                <w:i/>
                <w:iCs/>
                <w:color w:val="000000"/>
                <w:kern w:val="1"/>
                <w:lang w:val="en-US"/>
              </w:rPr>
            </w:pPr>
          </w:p>
          <w:p w:rsidR="00146B5D" w:rsidRPr="00146B5D" w:rsidRDefault="00146B5D" w:rsidP="00146B5D">
            <w:pPr>
              <w:spacing w:line="100" w:lineRule="atLeast"/>
              <w:rPr>
                <w:rFonts w:eastAsia="Arial Unicode MS"/>
                <w:b/>
                <w:bCs/>
                <w:i/>
                <w:iCs/>
                <w:color w:val="000000"/>
                <w:kern w:val="1"/>
                <w:lang w:val="sr-Cyrl-RS"/>
              </w:rPr>
            </w:pPr>
          </w:p>
        </w:tc>
      </w:tr>
      <w:tr w:rsidR="00146B5D" w:rsidRPr="00146B5D" w:rsidTr="00650DBA">
        <w:tc>
          <w:tcPr>
            <w:tcW w:w="4621"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Arial Unicode MS"/>
                <w:b/>
                <w:bCs/>
                <w:i/>
                <w:iCs/>
                <w:color w:val="000000"/>
                <w:kern w:val="1"/>
                <w:lang w:val="en-US"/>
              </w:rPr>
            </w:pPr>
            <w:r w:rsidRPr="00146B5D">
              <w:rPr>
                <w:rFonts w:eastAsia="Arial Unicode MS"/>
                <w:i/>
                <w:iCs/>
                <w:color w:val="000000"/>
                <w:kern w:val="1"/>
                <w:lang w:val="en-US"/>
              </w:rPr>
              <w:t>Адреса понуђача:</w:t>
            </w:r>
          </w:p>
          <w:p w:rsidR="00146B5D" w:rsidRPr="00146B5D" w:rsidRDefault="00146B5D" w:rsidP="00146B5D">
            <w:pPr>
              <w:spacing w:line="100" w:lineRule="atLeast"/>
              <w:jc w:val="both"/>
              <w:rPr>
                <w:rFonts w:eastAsia="Arial Unicode MS"/>
                <w:b/>
                <w:bCs/>
                <w:i/>
                <w:iCs/>
                <w:color w:val="000000"/>
                <w:kern w:val="1"/>
                <w:lang w:val="en-U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rPr>
                <w:rFonts w:eastAsia="Arial Unicode MS"/>
                <w:b/>
                <w:bCs/>
                <w:i/>
                <w:iCs/>
                <w:color w:val="000000"/>
                <w:kern w:val="1"/>
                <w:lang w:val="en-US"/>
              </w:rPr>
            </w:pPr>
          </w:p>
          <w:p w:rsidR="00146B5D" w:rsidRPr="00146B5D" w:rsidRDefault="00146B5D" w:rsidP="00146B5D">
            <w:pPr>
              <w:spacing w:line="100" w:lineRule="atLeast"/>
              <w:rPr>
                <w:rFonts w:eastAsia="Arial Unicode MS"/>
                <w:b/>
                <w:bCs/>
                <w:i/>
                <w:iCs/>
                <w:color w:val="000000"/>
                <w:kern w:val="1"/>
                <w:lang w:val="sr-Cyrl-RS"/>
              </w:rPr>
            </w:pPr>
          </w:p>
        </w:tc>
      </w:tr>
      <w:tr w:rsidR="00146B5D" w:rsidRPr="00146B5D" w:rsidTr="00650DBA">
        <w:tc>
          <w:tcPr>
            <w:tcW w:w="4621"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Arial Unicode MS"/>
                <w:b/>
                <w:bCs/>
                <w:i/>
                <w:iCs/>
                <w:color w:val="000000"/>
                <w:kern w:val="1"/>
                <w:lang w:val="en-US"/>
              </w:rPr>
            </w:pPr>
            <w:r w:rsidRPr="00146B5D">
              <w:rPr>
                <w:rFonts w:eastAsia="Arial Unicode MS"/>
                <w:i/>
                <w:iCs/>
                <w:color w:val="000000"/>
                <w:kern w:val="1"/>
                <w:lang w:val="en-US"/>
              </w:rPr>
              <w:t>Матични број понуђача:</w:t>
            </w:r>
          </w:p>
          <w:p w:rsidR="00146B5D" w:rsidRPr="00146B5D" w:rsidRDefault="00146B5D" w:rsidP="00146B5D">
            <w:pPr>
              <w:spacing w:line="100" w:lineRule="atLeast"/>
              <w:jc w:val="both"/>
              <w:rPr>
                <w:rFonts w:eastAsia="Arial Unicode MS"/>
                <w:b/>
                <w:bCs/>
                <w:i/>
                <w:iCs/>
                <w:color w:val="000000"/>
                <w:kern w:val="1"/>
                <w:lang w:val="en-U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rPr>
                <w:rFonts w:eastAsia="Arial Unicode MS"/>
                <w:b/>
                <w:bCs/>
                <w:i/>
                <w:iCs/>
                <w:color w:val="000000"/>
                <w:kern w:val="1"/>
                <w:lang w:val="en-US"/>
              </w:rPr>
            </w:pPr>
          </w:p>
          <w:p w:rsidR="00146B5D" w:rsidRPr="00146B5D" w:rsidRDefault="00146B5D" w:rsidP="00146B5D">
            <w:pPr>
              <w:spacing w:line="100" w:lineRule="atLeast"/>
              <w:rPr>
                <w:rFonts w:eastAsia="Arial Unicode MS"/>
                <w:b/>
                <w:bCs/>
                <w:i/>
                <w:iCs/>
                <w:color w:val="000000"/>
                <w:kern w:val="1"/>
                <w:lang w:val="sr-Cyrl-RS"/>
              </w:rPr>
            </w:pPr>
          </w:p>
        </w:tc>
      </w:tr>
      <w:tr w:rsidR="00146B5D" w:rsidRPr="00146B5D" w:rsidTr="00650DBA">
        <w:tc>
          <w:tcPr>
            <w:tcW w:w="4621"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Arial Unicode MS"/>
                <w:b/>
                <w:bCs/>
                <w:i/>
                <w:iCs/>
                <w:color w:val="000000"/>
                <w:kern w:val="1"/>
                <w:lang w:val="ru-RU"/>
              </w:rPr>
            </w:pPr>
            <w:r w:rsidRPr="00146B5D">
              <w:rPr>
                <w:rFonts w:eastAsia="Arial Unicode MS"/>
                <w:i/>
                <w:iCs/>
                <w:color w:val="000000"/>
                <w:kern w:val="1"/>
                <w:lang w:val="ru-RU"/>
              </w:rPr>
              <w:t>Порески идентификациони број понуђача (ПИБ):</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rPr>
                <w:rFonts w:eastAsia="Arial Unicode MS"/>
                <w:b/>
                <w:bCs/>
                <w:i/>
                <w:iCs/>
                <w:color w:val="000000"/>
                <w:kern w:val="1"/>
                <w:lang w:val="ru-RU"/>
              </w:rPr>
            </w:pPr>
          </w:p>
        </w:tc>
      </w:tr>
      <w:tr w:rsidR="00146B5D" w:rsidRPr="00146B5D" w:rsidTr="00650DBA">
        <w:tc>
          <w:tcPr>
            <w:tcW w:w="4621"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Arial Unicode MS"/>
                <w:b/>
                <w:bCs/>
                <w:i/>
                <w:iCs/>
                <w:color w:val="000000"/>
                <w:kern w:val="1"/>
                <w:lang w:val="en-US"/>
              </w:rPr>
            </w:pPr>
            <w:r w:rsidRPr="00146B5D">
              <w:rPr>
                <w:rFonts w:eastAsia="Arial Unicode MS"/>
                <w:i/>
                <w:iCs/>
                <w:color w:val="000000"/>
                <w:kern w:val="1"/>
                <w:lang w:val="en-US"/>
              </w:rPr>
              <w:t>Име особе за контакт:</w:t>
            </w:r>
          </w:p>
          <w:p w:rsidR="00146B5D" w:rsidRPr="00146B5D" w:rsidRDefault="00146B5D" w:rsidP="00146B5D">
            <w:pPr>
              <w:spacing w:line="100" w:lineRule="atLeast"/>
              <w:jc w:val="both"/>
              <w:rPr>
                <w:rFonts w:eastAsia="Arial Unicode MS"/>
                <w:b/>
                <w:bCs/>
                <w:i/>
                <w:iCs/>
                <w:color w:val="000000"/>
                <w:kern w:val="1"/>
                <w:lang w:val="en-U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rPr>
                <w:rFonts w:eastAsia="Arial Unicode MS"/>
                <w:b/>
                <w:bCs/>
                <w:i/>
                <w:iCs/>
                <w:color w:val="000000"/>
                <w:kern w:val="1"/>
                <w:lang w:val="en-US"/>
              </w:rPr>
            </w:pPr>
          </w:p>
          <w:p w:rsidR="00146B5D" w:rsidRPr="00146B5D" w:rsidRDefault="00146B5D" w:rsidP="00146B5D">
            <w:pPr>
              <w:spacing w:line="100" w:lineRule="atLeast"/>
              <w:rPr>
                <w:rFonts w:eastAsia="Arial Unicode MS"/>
                <w:b/>
                <w:bCs/>
                <w:i/>
                <w:iCs/>
                <w:color w:val="000000"/>
                <w:kern w:val="1"/>
                <w:lang w:val="sr-Cyrl-RS"/>
              </w:rPr>
            </w:pPr>
          </w:p>
        </w:tc>
      </w:tr>
      <w:tr w:rsidR="00146B5D" w:rsidRPr="00146B5D" w:rsidTr="00650DBA">
        <w:tc>
          <w:tcPr>
            <w:tcW w:w="4621"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Arial Unicode MS"/>
                <w:b/>
                <w:bCs/>
                <w:i/>
                <w:iCs/>
                <w:color w:val="000000"/>
                <w:kern w:val="1"/>
                <w:lang w:val="ru-RU"/>
              </w:rPr>
            </w:pPr>
            <w:r w:rsidRPr="00146B5D">
              <w:rPr>
                <w:rFonts w:eastAsia="Arial Unicode MS"/>
                <w:i/>
                <w:iCs/>
                <w:color w:val="000000"/>
                <w:kern w:val="1"/>
                <w:lang w:val="ru-RU"/>
              </w:rPr>
              <w:t>Електронска адреса понуђача (</w:t>
            </w:r>
            <w:r w:rsidRPr="00146B5D">
              <w:rPr>
                <w:rFonts w:eastAsia="Arial Unicode MS"/>
                <w:i/>
                <w:iCs/>
                <w:color w:val="000000"/>
                <w:kern w:val="1"/>
                <w:lang w:val="en-US"/>
              </w:rPr>
              <w:t>e</w:t>
            </w:r>
            <w:r w:rsidRPr="00146B5D">
              <w:rPr>
                <w:rFonts w:eastAsia="Arial Unicode MS"/>
                <w:i/>
                <w:iCs/>
                <w:color w:val="000000"/>
                <w:kern w:val="1"/>
                <w:lang w:val="ru-RU"/>
              </w:rPr>
              <w:t>-</w:t>
            </w:r>
            <w:r w:rsidRPr="00146B5D">
              <w:rPr>
                <w:rFonts w:eastAsia="Arial Unicode MS"/>
                <w:i/>
                <w:iCs/>
                <w:color w:val="000000"/>
                <w:kern w:val="1"/>
                <w:lang w:val="en-US"/>
              </w:rPr>
              <w:t>mail</w:t>
            </w:r>
            <w:r w:rsidRPr="00146B5D">
              <w:rPr>
                <w:rFonts w:eastAsia="Arial Unicode MS"/>
                <w:i/>
                <w:iCs/>
                <w:color w:val="000000"/>
                <w:kern w:val="1"/>
                <w:lang w:val="ru-RU"/>
              </w:rPr>
              <w:t>):</w:t>
            </w:r>
          </w:p>
          <w:p w:rsidR="00146B5D" w:rsidRPr="00146B5D" w:rsidRDefault="00146B5D" w:rsidP="00146B5D">
            <w:pPr>
              <w:spacing w:line="100" w:lineRule="atLeast"/>
              <w:jc w:val="both"/>
              <w:rPr>
                <w:rFonts w:eastAsia="Arial Unicode MS"/>
                <w:b/>
                <w:bCs/>
                <w:i/>
                <w:iCs/>
                <w:color w:val="000000"/>
                <w:kern w:val="1"/>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rPr>
                <w:rFonts w:eastAsia="Arial Unicode MS"/>
                <w:b/>
                <w:bCs/>
                <w:i/>
                <w:iCs/>
                <w:color w:val="000000"/>
                <w:kern w:val="1"/>
                <w:lang w:val="ru-RU"/>
              </w:rPr>
            </w:pPr>
          </w:p>
        </w:tc>
      </w:tr>
      <w:tr w:rsidR="00146B5D" w:rsidRPr="00146B5D" w:rsidTr="00650DBA">
        <w:tc>
          <w:tcPr>
            <w:tcW w:w="4621"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Arial Unicode MS"/>
                <w:b/>
                <w:bCs/>
                <w:i/>
                <w:iCs/>
                <w:color w:val="000000"/>
                <w:kern w:val="1"/>
                <w:lang w:val="en-US"/>
              </w:rPr>
            </w:pPr>
            <w:r w:rsidRPr="00146B5D">
              <w:rPr>
                <w:rFonts w:eastAsia="Arial Unicode MS"/>
                <w:i/>
                <w:iCs/>
                <w:color w:val="000000"/>
                <w:kern w:val="1"/>
                <w:lang w:val="en-US"/>
              </w:rPr>
              <w:t>Телефон:</w:t>
            </w:r>
          </w:p>
          <w:p w:rsidR="00146B5D" w:rsidRPr="00146B5D" w:rsidRDefault="00146B5D" w:rsidP="00146B5D">
            <w:pPr>
              <w:spacing w:line="100" w:lineRule="atLeast"/>
              <w:jc w:val="both"/>
              <w:rPr>
                <w:rFonts w:eastAsia="Arial Unicode MS"/>
                <w:b/>
                <w:bCs/>
                <w:i/>
                <w:iCs/>
                <w:color w:val="000000"/>
                <w:kern w:val="1"/>
                <w:lang w:val="en-U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rPr>
                <w:rFonts w:eastAsia="Arial Unicode MS"/>
                <w:b/>
                <w:bCs/>
                <w:i/>
                <w:iCs/>
                <w:color w:val="000000"/>
                <w:kern w:val="1"/>
                <w:lang w:val="en-US"/>
              </w:rPr>
            </w:pPr>
          </w:p>
          <w:p w:rsidR="00146B5D" w:rsidRPr="00146B5D" w:rsidRDefault="00146B5D" w:rsidP="00146B5D">
            <w:pPr>
              <w:spacing w:line="100" w:lineRule="atLeast"/>
              <w:rPr>
                <w:rFonts w:eastAsia="Arial Unicode MS"/>
                <w:b/>
                <w:bCs/>
                <w:i/>
                <w:iCs/>
                <w:color w:val="000000"/>
                <w:kern w:val="1"/>
                <w:lang w:val="sr-Cyrl-RS"/>
              </w:rPr>
            </w:pPr>
          </w:p>
        </w:tc>
      </w:tr>
      <w:tr w:rsidR="00146B5D" w:rsidRPr="00146B5D" w:rsidTr="00650DBA">
        <w:tc>
          <w:tcPr>
            <w:tcW w:w="4621"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Arial Unicode MS"/>
                <w:b/>
                <w:bCs/>
                <w:i/>
                <w:iCs/>
                <w:color w:val="000000"/>
                <w:kern w:val="1"/>
                <w:lang w:val="en-US"/>
              </w:rPr>
            </w:pPr>
            <w:r w:rsidRPr="00146B5D">
              <w:rPr>
                <w:rFonts w:eastAsia="Arial Unicode MS"/>
                <w:i/>
                <w:iCs/>
                <w:color w:val="000000"/>
                <w:kern w:val="1"/>
                <w:lang w:val="en-US"/>
              </w:rPr>
              <w:t>Телефакс:</w:t>
            </w:r>
          </w:p>
          <w:p w:rsidR="00146B5D" w:rsidRPr="00146B5D" w:rsidRDefault="00146B5D" w:rsidP="00146B5D">
            <w:pPr>
              <w:spacing w:line="100" w:lineRule="atLeast"/>
              <w:jc w:val="both"/>
              <w:rPr>
                <w:rFonts w:eastAsia="Arial Unicode MS"/>
                <w:b/>
                <w:bCs/>
                <w:i/>
                <w:iCs/>
                <w:color w:val="000000"/>
                <w:kern w:val="1"/>
                <w:lang w:val="en-U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rPr>
                <w:rFonts w:eastAsia="Arial Unicode MS"/>
                <w:b/>
                <w:bCs/>
                <w:i/>
                <w:iCs/>
                <w:color w:val="000000"/>
                <w:kern w:val="1"/>
                <w:lang w:val="en-US"/>
              </w:rPr>
            </w:pPr>
          </w:p>
          <w:p w:rsidR="00146B5D" w:rsidRPr="00146B5D" w:rsidRDefault="00146B5D" w:rsidP="00146B5D">
            <w:pPr>
              <w:spacing w:line="100" w:lineRule="atLeast"/>
              <w:rPr>
                <w:rFonts w:eastAsia="Arial Unicode MS"/>
                <w:b/>
                <w:bCs/>
                <w:i/>
                <w:iCs/>
                <w:color w:val="000000"/>
                <w:kern w:val="1"/>
                <w:lang w:val="sr-Cyrl-RS"/>
              </w:rPr>
            </w:pPr>
          </w:p>
        </w:tc>
      </w:tr>
      <w:tr w:rsidR="00146B5D" w:rsidRPr="00146B5D" w:rsidTr="00650DBA">
        <w:tc>
          <w:tcPr>
            <w:tcW w:w="4621"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Arial Unicode MS"/>
                <w:b/>
                <w:bCs/>
                <w:i/>
                <w:iCs/>
                <w:color w:val="000000"/>
                <w:kern w:val="1"/>
                <w:lang w:val="ru-RU"/>
              </w:rPr>
            </w:pPr>
            <w:r w:rsidRPr="00146B5D">
              <w:rPr>
                <w:rFonts w:eastAsia="Arial Unicode MS"/>
                <w:i/>
                <w:iCs/>
                <w:color w:val="000000"/>
                <w:kern w:val="1"/>
                <w:lang w:val="ru-RU"/>
              </w:rPr>
              <w:t>Број рачуна понуђача и назив банке:</w:t>
            </w:r>
          </w:p>
          <w:p w:rsidR="00146B5D" w:rsidRPr="00146B5D" w:rsidRDefault="00146B5D" w:rsidP="00146B5D">
            <w:pPr>
              <w:spacing w:line="100" w:lineRule="atLeast"/>
              <w:jc w:val="both"/>
              <w:rPr>
                <w:rFonts w:eastAsia="Arial Unicode MS"/>
                <w:b/>
                <w:bCs/>
                <w:i/>
                <w:iCs/>
                <w:color w:val="000000"/>
                <w:kern w:val="1"/>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rPr>
                <w:rFonts w:eastAsia="Arial Unicode MS"/>
                <w:b/>
                <w:bCs/>
                <w:i/>
                <w:iCs/>
                <w:color w:val="000000"/>
                <w:kern w:val="1"/>
                <w:lang w:val="ru-RU"/>
              </w:rPr>
            </w:pPr>
          </w:p>
          <w:p w:rsidR="00146B5D" w:rsidRPr="00146B5D" w:rsidRDefault="00146B5D" w:rsidP="00146B5D">
            <w:pPr>
              <w:spacing w:line="100" w:lineRule="atLeast"/>
              <w:rPr>
                <w:rFonts w:eastAsia="Arial Unicode MS"/>
                <w:b/>
                <w:bCs/>
                <w:i/>
                <w:iCs/>
                <w:color w:val="000000"/>
                <w:kern w:val="1"/>
                <w:lang w:val="ru-RU"/>
              </w:rPr>
            </w:pPr>
          </w:p>
        </w:tc>
      </w:tr>
      <w:tr w:rsidR="00146B5D" w:rsidRPr="00146B5D" w:rsidTr="00650DBA">
        <w:tc>
          <w:tcPr>
            <w:tcW w:w="4621"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Arial Unicode MS"/>
                <w:b/>
                <w:bCs/>
                <w:i/>
                <w:iCs/>
                <w:color w:val="000000"/>
                <w:kern w:val="1"/>
                <w:lang w:val="ru-RU"/>
              </w:rPr>
            </w:pPr>
            <w:r w:rsidRPr="00146B5D">
              <w:rPr>
                <w:rFonts w:eastAsia="Arial Unicode MS"/>
                <w:i/>
                <w:iCs/>
                <w:color w:val="000000"/>
                <w:kern w:val="1"/>
                <w:lang w:val="ru-RU"/>
              </w:rPr>
              <w:t>Лице овлашћено за потписивање уговора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ind w:firstLine="708"/>
              <w:rPr>
                <w:rFonts w:eastAsia="Arial Unicode MS"/>
                <w:b/>
                <w:bCs/>
                <w:i/>
                <w:iCs/>
                <w:color w:val="000000"/>
                <w:kern w:val="1"/>
                <w:lang w:val="ru-RU"/>
              </w:rPr>
            </w:pPr>
          </w:p>
          <w:p w:rsidR="00146B5D" w:rsidRPr="00146B5D" w:rsidRDefault="00146B5D" w:rsidP="00146B5D">
            <w:pPr>
              <w:spacing w:line="100" w:lineRule="atLeast"/>
              <w:rPr>
                <w:rFonts w:eastAsia="Arial Unicode MS"/>
                <w:b/>
                <w:bCs/>
                <w:i/>
                <w:iCs/>
                <w:color w:val="000000"/>
                <w:kern w:val="1"/>
                <w:lang w:val="ru-RU"/>
              </w:rPr>
            </w:pPr>
          </w:p>
        </w:tc>
      </w:tr>
    </w:tbl>
    <w:p w:rsidR="00146B5D" w:rsidRPr="00146B5D" w:rsidRDefault="00146B5D" w:rsidP="00146B5D">
      <w:pPr>
        <w:spacing w:line="100" w:lineRule="atLeast"/>
        <w:rPr>
          <w:rFonts w:eastAsia="Arial Unicode MS"/>
          <w:color w:val="000000"/>
          <w:kern w:val="1"/>
          <w:lang w:val="en-US"/>
        </w:rPr>
      </w:pPr>
    </w:p>
    <w:p w:rsidR="00146B5D" w:rsidRPr="00146B5D" w:rsidRDefault="00146B5D" w:rsidP="00146B5D">
      <w:pPr>
        <w:spacing w:line="100" w:lineRule="atLeast"/>
        <w:rPr>
          <w:rFonts w:eastAsia="Arial Unicode MS"/>
          <w:b/>
          <w:bCs/>
          <w:i/>
          <w:iCs/>
          <w:color w:val="000000"/>
          <w:kern w:val="1"/>
          <w:lang w:val="en-US"/>
        </w:rPr>
      </w:pPr>
    </w:p>
    <w:p w:rsidR="00146B5D" w:rsidRPr="00146B5D" w:rsidRDefault="00146B5D" w:rsidP="00146B5D">
      <w:pPr>
        <w:spacing w:line="100" w:lineRule="atLeast"/>
        <w:rPr>
          <w:rFonts w:eastAsia="TimesNewRomanPSMT"/>
          <w:b/>
          <w:bCs/>
          <w:i/>
          <w:iCs/>
          <w:color w:val="000000"/>
          <w:kern w:val="1"/>
          <w:lang w:val="sr-Cyrl-RS"/>
        </w:rPr>
      </w:pPr>
      <w:r w:rsidRPr="00034D8A">
        <w:rPr>
          <w:rFonts w:eastAsia="TimesNewRomanPSMT"/>
          <w:b/>
          <w:bCs/>
          <w:i/>
          <w:iCs/>
          <w:color w:val="000000"/>
          <w:kern w:val="1"/>
          <w:shd w:val="clear" w:color="auto" w:fill="D9D9D9" w:themeFill="background1" w:themeFillShade="D9"/>
          <w:lang w:val="en-US"/>
        </w:rPr>
        <w:t>2) ПОНУДУ ПОДНОСИ:</w:t>
      </w:r>
      <w:r w:rsidRPr="00146B5D">
        <w:rPr>
          <w:rFonts w:eastAsia="TimesNewRomanPSMT"/>
          <w:b/>
          <w:bCs/>
          <w:i/>
          <w:iCs/>
          <w:color w:val="000000"/>
          <w:kern w:val="1"/>
          <w:lang w:val="en-US"/>
        </w:rPr>
        <w:t xml:space="preserve"> </w:t>
      </w:r>
    </w:p>
    <w:p w:rsidR="00146B5D" w:rsidRPr="00146B5D" w:rsidRDefault="00146B5D" w:rsidP="00146B5D">
      <w:pPr>
        <w:spacing w:line="100" w:lineRule="atLeast"/>
        <w:rPr>
          <w:rFonts w:eastAsia="Arial Unicode MS"/>
          <w:color w:val="000000"/>
          <w:kern w:val="1"/>
          <w:lang w:val="sr-Cyrl-RS"/>
        </w:rPr>
      </w:pPr>
    </w:p>
    <w:tbl>
      <w:tblPr>
        <w:tblW w:w="0" w:type="auto"/>
        <w:tblInd w:w="-15" w:type="dxa"/>
        <w:tblLayout w:type="fixed"/>
        <w:tblLook w:val="0000" w:firstRow="0" w:lastRow="0" w:firstColumn="0" w:lastColumn="0" w:noHBand="0" w:noVBand="0"/>
      </w:tblPr>
      <w:tblGrid>
        <w:gridCol w:w="9272"/>
      </w:tblGrid>
      <w:tr w:rsidR="00146B5D" w:rsidRPr="00146B5D" w:rsidTr="00650DBA">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center"/>
              <w:rPr>
                <w:rFonts w:eastAsia="Arial Unicode MS"/>
                <w:color w:val="000000"/>
                <w:kern w:val="1"/>
                <w:lang w:val="en-US"/>
              </w:rPr>
            </w:pPr>
          </w:p>
          <w:p w:rsidR="00146B5D" w:rsidRPr="00146B5D" w:rsidRDefault="00146B5D" w:rsidP="00146B5D">
            <w:pPr>
              <w:spacing w:line="100" w:lineRule="atLeast"/>
              <w:jc w:val="center"/>
              <w:rPr>
                <w:rFonts w:eastAsia="TimesNewRomanPSMT"/>
                <w:b/>
                <w:bCs/>
                <w:color w:val="000000"/>
                <w:kern w:val="1"/>
                <w:lang w:val="en-US"/>
              </w:rPr>
            </w:pPr>
            <w:r w:rsidRPr="00146B5D">
              <w:rPr>
                <w:rFonts w:eastAsia="TimesNewRomanPSMT"/>
                <w:b/>
                <w:bCs/>
                <w:color w:val="000000"/>
                <w:kern w:val="1"/>
                <w:lang w:val="en-US"/>
              </w:rPr>
              <w:t xml:space="preserve">А) САМОСТАЛНО </w:t>
            </w:r>
          </w:p>
        </w:tc>
      </w:tr>
      <w:tr w:rsidR="00146B5D" w:rsidRPr="00146B5D" w:rsidTr="00650DBA">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center"/>
              <w:rPr>
                <w:rFonts w:eastAsia="TimesNewRomanPSMT"/>
                <w:b/>
                <w:bCs/>
                <w:color w:val="000000"/>
                <w:kern w:val="1"/>
                <w:lang w:val="en-US"/>
              </w:rPr>
            </w:pPr>
          </w:p>
          <w:p w:rsidR="00146B5D" w:rsidRPr="00146B5D" w:rsidRDefault="00146B5D" w:rsidP="00146B5D">
            <w:pPr>
              <w:spacing w:line="100" w:lineRule="atLeast"/>
              <w:jc w:val="center"/>
              <w:rPr>
                <w:rFonts w:eastAsia="TimesNewRomanPSMT"/>
                <w:b/>
                <w:bCs/>
                <w:color w:val="000000"/>
                <w:kern w:val="1"/>
                <w:lang w:val="en-US"/>
              </w:rPr>
            </w:pPr>
            <w:r w:rsidRPr="00146B5D">
              <w:rPr>
                <w:rFonts w:eastAsia="TimesNewRomanPSMT"/>
                <w:b/>
                <w:bCs/>
                <w:color w:val="000000"/>
                <w:kern w:val="1"/>
                <w:lang w:val="en-US"/>
              </w:rPr>
              <w:t>Б) СА ПОДИЗВОЂАЧЕМ</w:t>
            </w:r>
          </w:p>
        </w:tc>
      </w:tr>
      <w:tr w:rsidR="00146B5D" w:rsidRPr="00146B5D" w:rsidTr="00650DBA">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center"/>
              <w:rPr>
                <w:rFonts w:eastAsia="TimesNewRomanPSMT"/>
                <w:b/>
                <w:bCs/>
                <w:color w:val="000000"/>
                <w:kern w:val="1"/>
                <w:lang w:val="en-US"/>
              </w:rPr>
            </w:pPr>
          </w:p>
          <w:p w:rsidR="00146B5D" w:rsidRPr="00146B5D" w:rsidRDefault="00146B5D" w:rsidP="00146B5D">
            <w:pPr>
              <w:spacing w:line="100" w:lineRule="atLeast"/>
              <w:jc w:val="center"/>
              <w:rPr>
                <w:rFonts w:eastAsia="Arial Unicode MS"/>
                <w:b/>
                <w:i/>
                <w:iCs/>
                <w:color w:val="000000"/>
                <w:kern w:val="1"/>
                <w:lang w:val="ru-RU"/>
              </w:rPr>
            </w:pPr>
            <w:r w:rsidRPr="00146B5D">
              <w:rPr>
                <w:rFonts w:eastAsia="TimesNewRomanPSMT"/>
                <w:b/>
                <w:bCs/>
                <w:color w:val="000000"/>
                <w:kern w:val="1"/>
                <w:lang w:val="en-US"/>
              </w:rPr>
              <w:t>В) КАО ЗАЈЕДНИЧКУ ПОНУДУ</w:t>
            </w:r>
          </w:p>
        </w:tc>
      </w:tr>
    </w:tbl>
    <w:p w:rsidR="00146B5D" w:rsidRPr="00146B5D" w:rsidRDefault="00146B5D" w:rsidP="00146B5D">
      <w:pPr>
        <w:spacing w:line="100" w:lineRule="atLeast"/>
        <w:jc w:val="both"/>
        <w:rPr>
          <w:rFonts w:eastAsia="Arial Unicode MS"/>
          <w:b/>
          <w:i/>
          <w:iCs/>
          <w:color w:val="000000"/>
          <w:kern w:val="1"/>
          <w:lang w:val="ru-RU"/>
        </w:rPr>
      </w:pPr>
    </w:p>
    <w:p w:rsidR="00146B5D" w:rsidRPr="001C511E" w:rsidRDefault="00146B5D" w:rsidP="00146B5D">
      <w:pPr>
        <w:spacing w:line="100" w:lineRule="atLeast"/>
        <w:jc w:val="both"/>
        <w:rPr>
          <w:rFonts w:eastAsia="Arial Unicode MS"/>
          <w:i/>
          <w:iCs/>
          <w:color w:val="000000"/>
          <w:kern w:val="1"/>
          <w:lang w:val="ru-RU"/>
        </w:rPr>
      </w:pPr>
      <w:r w:rsidRPr="00146B5D">
        <w:rPr>
          <w:rFonts w:eastAsia="Arial Unicode MS"/>
          <w:b/>
          <w:i/>
          <w:iCs/>
          <w:color w:val="000000"/>
          <w:kern w:val="1"/>
          <w:lang w:val="ru-RU"/>
        </w:rPr>
        <w:t>Напомена:</w:t>
      </w:r>
      <w:r w:rsidRPr="00146B5D">
        <w:rPr>
          <w:rFonts w:eastAsia="Arial Unicode MS"/>
          <w:i/>
          <w:iCs/>
          <w:color w:val="000000"/>
          <w:kern w:val="1"/>
          <w:lang w:val="ru-RU"/>
        </w:rPr>
        <w:t xml:space="preserve"> заокружити начин подношења понуде и уписати податке о подизвођачу, уколико се понуда подноси са подизвођачем, односно податке о </w:t>
      </w:r>
      <w:r w:rsidRPr="00146B5D">
        <w:rPr>
          <w:rFonts w:eastAsia="Arial Unicode MS"/>
          <w:i/>
          <w:iCs/>
          <w:kern w:val="1"/>
          <w:lang w:val="ru-RU"/>
        </w:rPr>
        <w:t>свим учесницима</w:t>
      </w:r>
      <w:r w:rsidRPr="00146B5D">
        <w:rPr>
          <w:rFonts w:eastAsia="Arial Unicode MS"/>
          <w:i/>
          <w:iCs/>
          <w:color w:val="000000"/>
          <w:kern w:val="1"/>
          <w:lang w:val="ru-RU"/>
        </w:rPr>
        <w:t xml:space="preserve"> заједничке понуде, уколико понуду подноси група понуђача</w:t>
      </w:r>
    </w:p>
    <w:p w:rsidR="00146B5D" w:rsidRDefault="00146B5D" w:rsidP="00146B5D">
      <w:pPr>
        <w:spacing w:line="100" w:lineRule="atLeast"/>
        <w:jc w:val="both"/>
        <w:rPr>
          <w:rFonts w:eastAsia="TimesNewRomanPSMT"/>
          <w:b/>
          <w:bCs/>
          <w:i/>
          <w:color w:val="000000"/>
          <w:kern w:val="1"/>
          <w:lang w:val="sr-Cyrl-RS"/>
        </w:rPr>
      </w:pPr>
      <w:r w:rsidRPr="00034D8A">
        <w:rPr>
          <w:rFonts w:eastAsia="TimesNewRomanPSMT"/>
          <w:b/>
          <w:bCs/>
          <w:i/>
          <w:color w:val="000000"/>
          <w:kern w:val="1"/>
          <w:shd w:val="clear" w:color="auto" w:fill="D9D9D9" w:themeFill="background1" w:themeFillShade="D9"/>
        </w:rPr>
        <w:lastRenderedPageBreak/>
        <w:t xml:space="preserve">3) </w:t>
      </w:r>
      <w:r w:rsidRPr="00034D8A">
        <w:rPr>
          <w:rFonts w:eastAsia="TimesNewRomanPSMT"/>
          <w:b/>
          <w:bCs/>
          <w:i/>
          <w:color w:val="000000"/>
          <w:kern w:val="1"/>
          <w:shd w:val="clear" w:color="auto" w:fill="D9D9D9" w:themeFill="background1" w:themeFillShade="D9"/>
          <w:lang w:val="en-US"/>
        </w:rPr>
        <w:t>ПОДАЦИ О ПОДИЗВОЂАЧУ</w:t>
      </w:r>
      <w:r w:rsidR="00034D8A" w:rsidRPr="00034D8A">
        <w:rPr>
          <w:rFonts w:eastAsia="TimesNewRomanPSMT"/>
          <w:b/>
          <w:bCs/>
          <w:i/>
          <w:color w:val="000000"/>
          <w:kern w:val="1"/>
          <w:shd w:val="clear" w:color="auto" w:fill="D9D9D9" w:themeFill="background1" w:themeFillShade="D9"/>
          <w:lang w:val="sr-Cyrl-RS"/>
        </w:rPr>
        <w:t>:</w:t>
      </w:r>
      <w:r w:rsidRPr="00146B5D">
        <w:rPr>
          <w:rFonts w:eastAsia="TimesNewRomanPSMT"/>
          <w:b/>
          <w:bCs/>
          <w:i/>
          <w:color w:val="000000"/>
          <w:kern w:val="1"/>
          <w:lang w:val="en-US"/>
        </w:rPr>
        <w:t xml:space="preserve"> </w:t>
      </w:r>
    </w:p>
    <w:p w:rsidR="00034D8A" w:rsidRPr="00034D8A" w:rsidRDefault="00034D8A" w:rsidP="00146B5D">
      <w:pPr>
        <w:spacing w:line="100" w:lineRule="atLeast"/>
        <w:jc w:val="both"/>
        <w:rPr>
          <w:rFonts w:eastAsia="TimesNewRomanPSMT"/>
          <w:b/>
          <w:bCs/>
          <w:i/>
          <w:color w:val="000000"/>
          <w:kern w:val="1"/>
          <w:lang w:val="sr-Cyrl-RS"/>
        </w:rPr>
      </w:pPr>
    </w:p>
    <w:p w:rsidR="00146B5D" w:rsidRPr="00146B5D" w:rsidRDefault="00146B5D" w:rsidP="00146B5D">
      <w:pPr>
        <w:spacing w:line="100" w:lineRule="atLeast"/>
        <w:jc w:val="both"/>
        <w:rPr>
          <w:rFonts w:eastAsia="Arial Unicode MS"/>
          <w:color w:val="000000"/>
          <w:kern w:val="1"/>
          <w:lang w:val="en-US"/>
        </w:rPr>
      </w:pPr>
      <w:r w:rsidRPr="00146B5D">
        <w:rPr>
          <w:rFonts w:eastAsia="TimesNewRomanPSMT"/>
          <w:b/>
          <w:bCs/>
          <w:i/>
          <w:color w:val="000000"/>
          <w:kern w:val="1"/>
          <w:lang w:val="en-US"/>
        </w:rPr>
        <w:tab/>
      </w:r>
    </w:p>
    <w:tbl>
      <w:tblPr>
        <w:tblW w:w="0" w:type="auto"/>
        <w:tblInd w:w="-15" w:type="dxa"/>
        <w:tblLayout w:type="fixed"/>
        <w:tblLook w:val="0000" w:firstRow="0" w:lastRow="0" w:firstColumn="0" w:lastColumn="0" w:noHBand="0" w:noVBand="0"/>
      </w:tblPr>
      <w:tblGrid>
        <w:gridCol w:w="465"/>
        <w:gridCol w:w="4219"/>
        <w:gridCol w:w="4588"/>
      </w:tblGrid>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Cs/>
                <w:i/>
                <w:color w:val="000000"/>
                <w:kern w:val="1"/>
                <w:lang w:val="en-US"/>
              </w:rPr>
            </w:pPr>
            <w:r w:rsidRPr="00146B5D">
              <w:rPr>
                <w:rFonts w:eastAsia="TimesNewRomanPSMT"/>
                <w:bCs/>
                <w:i/>
                <w:color w:val="000000"/>
                <w:kern w:val="1"/>
                <w:lang w:val="en-US"/>
              </w:rPr>
              <w:t>1)</w:t>
            </w: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en-US"/>
              </w:rPr>
            </w:pPr>
            <w:r w:rsidRPr="00146B5D">
              <w:rPr>
                <w:rFonts w:eastAsia="TimesNewRomanPSMT"/>
                <w:bCs/>
                <w:i/>
                <w:color w:val="000000"/>
                <w:kern w:val="1"/>
                <w:lang w:val="en-US"/>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sr-Cyrl-RS"/>
              </w:rPr>
            </w:pPr>
          </w:p>
          <w:p w:rsidR="00146B5D" w:rsidRPr="00146B5D" w:rsidRDefault="00146B5D" w:rsidP="00146B5D">
            <w:pPr>
              <w:snapToGrid w:val="0"/>
              <w:spacing w:line="100" w:lineRule="atLeast"/>
              <w:jc w:val="both"/>
              <w:rPr>
                <w:rFonts w:eastAsia="TimesNewRomanPSMT"/>
                <w:b/>
                <w:bCs/>
                <w:color w:val="000000"/>
                <w:kern w:val="1"/>
                <w:lang w:val="sr-Cyrl-RS"/>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napToGrid w:val="0"/>
              <w:spacing w:line="100" w:lineRule="atLeast"/>
              <w:jc w:val="both"/>
              <w:rPr>
                <w:rFonts w:eastAsia="TimesNewRomanPSMT"/>
                <w:bCs/>
                <w:i/>
                <w:color w:val="000000"/>
                <w:kern w:val="1"/>
                <w:lang w:val="en-US"/>
              </w:rPr>
            </w:pPr>
          </w:p>
          <w:p w:rsidR="00146B5D" w:rsidRPr="00146B5D" w:rsidRDefault="00146B5D" w:rsidP="00146B5D">
            <w:pPr>
              <w:spacing w:line="100" w:lineRule="atLeast"/>
              <w:jc w:val="both"/>
              <w:rPr>
                <w:rFonts w:eastAsia="TimesNewRomanPSMT"/>
                <w:bCs/>
                <w:i/>
                <w:color w:val="000000"/>
                <w:kern w:val="1"/>
                <w:lang w:val="en-US"/>
              </w:rPr>
            </w:pP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en-US"/>
              </w:rPr>
            </w:pPr>
            <w:r w:rsidRPr="00146B5D">
              <w:rPr>
                <w:rFonts w:eastAsia="TimesNewRomanPSMT"/>
                <w:bCs/>
                <w:i/>
                <w:color w:val="000000"/>
                <w:kern w:val="1"/>
                <w:lang w:val="en-US"/>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en-US"/>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napToGrid w:val="0"/>
              <w:spacing w:line="100" w:lineRule="atLeast"/>
              <w:jc w:val="both"/>
              <w:rPr>
                <w:rFonts w:eastAsia="TimesNewRomanPSMT"/>
                <w:bCs/>
                <w:i/>
                <w:color w:val="000000"/>
                <w:kern w:val="1"/>
                <w:lang w:val="en-US"/>
              </w:rPr>
            </w:pPr>
          </w:p>
          <w:p w:rsidR="00146B5D" w:rsidRPr="00146B5D" w:rsidRDefault="00146B5D" w:rsidP="00146B5D">
            <w:pPr>
              <w:spacing w:line="100" w:lineRule="atLeast"/>
              <w:jc w:val="both"/>
              <w:rPr>
                <w:rFonts w:eastAsia="TimesNewRomanPSMT"/>
                <w:bCs/>
                <w:i/>
                <w:color w:val="000000"/>
                <w:kern w:val="1"/>
                <w:lang w:val="en-US"/>
              </w:rPr>
            </w:pP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en-US"/>
              </w:rPr>
            </w:pPr>
            <w:r w:rsidRPr="00146B5D">
              <w:rPr>
                <w:rFonts w:eastAsia="TimesNewRomanPSMT"/>
                <w:bCs/>
                <w:i/>
                <w:color w:val="000000"/>
                <w:kern w:val="1"/>
                <w:lang w:val="en-US"/>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en-US"/>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napToGrid w:val="0"/>
              <w:spacing w:line="100" w:lineRule="atLeast"/>
              <w:jc w:val="both"/>
              <w:rPr>
                <w:rFonts w:eastAsia="TimesNewRomanPSMT"/>
                <w:bCs/>
                <w:i/>
                <w:color w:val="000000"/>
                <w:kern w:val="1"/>
                <w:lang w:val="en-US"/>
              </w:rPr>
            </w:pPr>
          </w:p>
          <w:p w:rsidR="00146B5D" w:rsidRPr="00146B5D" w:rsidRDefault="00146B5D" w:rsidP="00146B5D">
            <w:pPr>
              <w:spacing w:line="100" w:lineRule="atLeast"/>
              <w:jc w:val="both"/>
              <w:rPr>
                <w:rFonts w:eastAsia="TimesNewRomanPSMT"/>
                <w:bCs/>
                <w:i/>
                <w:color w:val="000000"/>
                <w:kern w:val="1"/>
                <w:lang w:val="en-US"/>
              </w:rPr>
            </w:pP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en-US"/>
              </w:rPr>
            </w:pPr>
            <w:r w:rsidRPr="00146B5D">
              <w:rPr>
                <w:rFonts w:eastAsia="TimesNewRomanPSMT"/>
                <w:bCs/>
                <w:i/>
                <w:color w:val="000000"/>
                <w:kern w:val="1"/>
                <w:lang w:val="en-US"/>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en-US"/>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napToGrid w:val="0"/>
              <w:spacing w:line="100" w:lineRule="atLeast"/>
              <w:jc w:val="both"/>
              <w:rPr>
                <w:rFonts w:eastAsia="TimesNewRomanPSMT"/>
                <w:bCs/>
                <w:i/>
                <w:color w:val="000000"/>
                <w:kern w:val="1"/>
                <w:lang w:val="en-US"/>
              </w:rPr>
            </w:pP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en-US"/>
              </w:rPr>
            </w:pPr>
            <w:r w:rsidRPr="00146B5D">
              <w:rPr>
                <w:rFonts w:eastAsia="TimesNewRomanPSMT"/>
                <w:bCs/>
                <w:i/>
                <w:color w:val="000000"/>
                <w:kern w:val="1"/>
                <w:lang w:val="en-US"/>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sr-Cyrl-RS"/>
              </w:rPr>
            </w:pPr>
          </w:p>
          <w:p w:rsidR="00146B5D" w:rsidRPr="00146B5D" w:rsidRDefault="00146B5D" w:rsidP="00146B5D">
            <w:pPr>
              <w:snapToGrid w:val="0"/>
              <w:spacing w:line="100" w:lineRule="atLeast"/>
              <w:jc w:val="both"/>
              <w:rPr>
                <w:rFonts w:eastAsia="TimesNewRomanPSMT"/>
                <w:b/>
                <w:bCs/>
                <w:color w:val="000000"/>
                <w:kern w:val="1"/>
                <w:lang w:val="sr-Cyrl-RS"/>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napToGrid w:val="0"/>
              <w:spacing w:line="100" w:lineRule="atLeast"/>
              <w:jc w:val="both"/>
              <w:rPr>
                <w:rFonts w:eastAsia="TimesNewRomanPSMT"/>
                <w:bCs/>
                <w:i/>
                <w:color w:val="000000"/>
                <w:kern w:val="1"/>
                <w:lang w:val="en-US"/>
              </w:rPr>
            </w:pP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ru-RU"/>
              </w:rPr>
            </w:pPr>
            <w:r w:rsidRPr="00146B5D">
              <w:rPr>
                <w:rFonts w:eastAsia="TimesNewRomanPSMT"/>
                <w:bCs/>
                <w:i/>
                <w:color w:val="000000"/>
                <w:kern w:val="1"/>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ru-RU"/>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napToGrid w:val="0"/>
              <w:spacing w:line="100" w:lineRule="atLeast"/>
              <w:jc w:val="both"/>
              <w:rPr>
                <w:rFonts w:eastAsia="TimesNewRomanPSMT"/>
                <w:bCs/>
                <w:i/>
                <w:color w:val="000000"/>
                <w:kern w:val="1"/>
                <w:lang w:val="ru-RU"/>
              </w:rPr>
            </w:pP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ru-RU"/>
              </w:rPr>
            </w:pPr>
            <w:r w:rsidRPr="00146B5D">
              <w:rPr>
                <w:rFonts w:eastAsia="TimesNewRomanPSMT"/>
                <w:bCs/>
                <w:i/>
                <w:color w:val="000000"/>
                <w:kern w:val="1"/>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ru-RU"/>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Cs/>
                <w:i/>
                <w:color w:val="000000"/>
                <w:kern w:val="1"/>
                <w:lang w:val="en-US"/>
              </w:rPr>
            </w:pPr>
            <w:r w:rsidRPr="00146B5D">
              <w:rPr>
                <w:rFonts w:eastAsia="TimesNewRomanPSMT"/>
                <w:bCs/>
                <w:i/>
                <w:color w:val="000000"/>
                <w:kern w:val="1"/>
                <w:lang w:val="en-US"/>
              </w:rPr>
              <w:t>2)</w:t>
            </w: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en-US"/>
              </w:rPr>
            </w:pPr>
            <w:r w:rsidRPr="00146B5D">
              <w:rPr>
                <w:rFonts w:eastAsia="TimesNewRomanPSMT"/>
                <w:bCs/>
                <w:i/>
                <w:color w:val="000000"/>
                <w:kern w:val="1"/>
                <w:lang w:val="en-US"/>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sr-Cyrl-RS"/>
              </w:rPr>
            </w:pPr>
          </w:p>
          <w:p w:rsidR="00146B5D" w:rsidRPr="00146B5D" w:rsidRDefault="00146B5D" w:rsidP="00146B5D">
            <w:pPr>
              <w:snapToGrid w:val="0"/>
              <w:spacing w:line="100" w:lineRule="atLeast"/>
              <w:jc w:val="both"/>
              <w:rPr>
                <w:rFonts w:eastAsia="TimesNewRomanPSMT"/>
                <w:b/>
                <w:bCs/>
                <w:color w:val="000000"/>
                <w:kern w:val="1"/>
                <w:lang w:val="sr-Cyrl-RS"/>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napToGrid w:val="0"/>
              <w:spacing w:line="100" w:lineRule="atLeast"/>
              <w:jc w:val="both"/>
              <w:rPr>
                <w:rFonts w:eastAsia="TimesNewRomanPSMT"/>
                <w:bCs/>
                <w:i/>
                <w:color w:val="000000"/>
                <w:kern w:val="1"/>
                <w:lang w:val="en-US"/>
              </w:rPr>
            </w:pPr>
          </w:p>
          <w:p w:rsidR="00146B5D" w:rsidRPr="00146B5D" w:rsidRDefault="00146B5D" w:rsidP="00146B5D">
            <w:pPr>
              <w:spacing w:line="100" w:lineRule="atLeast"/>
              <w:jc w:val="both"/>
              <w:rPr>
                <w:rFonts w:eastAsia="TimesNewRomanPSMT"/>
                <w:bCs/>
                <w:i/>
                <w:color w:val="000000"/>
                <w:kern w:val="1"/>
                <w:lang w:val="en-US"/>
              </w:rPr>
            </w:pP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en-US"/>
              </w:rPr>
            </w:pPr>
            <w:r w:rsidRPr="00146B5D">
              <w:rPr>
                <w:rFonts w:eastAsia="TimesNewRomanPSMT"/>
                <w:bCs/>
                <w:i/>
                <w:color w:val="000000"/>
                <w:kern w:val="1"/>
                <w:lang w:val="en-US"/>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en-US"/>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napToGrid w:val="0"/>
              <w:spacing w:line="100" w:lineRule="atLeast"/>
              <w:jc w:val="both"/>
              <w:rPr>
                <w:rFonts w:eastAsia="TimesNewRomanPSMT"/>
                <w:bCs/>
                <w:i/>
                <w:color w:val="000000"/>
                <w:kern w:val="1"/>
                <w:lang w:val="en-US"/>
              </w:rPr>
            </w:pPr>
          </w:p>
          <w:p w:rsidR="00146B5D" w:rsidRPr="00146B5D" w:rsidRDefault="00146B5D" w:rsidP="00146B5D">
            <w:pPr>
              <w:spacing w:line="100" w:lineRule="atLeast"/>
              <w:jc w:val="both"/>
              <w:rPr>
                <w:rFonts w:eastAsia="TimesNewRomanPSMT"/>
                <w:bCs/>
                <w:i/>
                <w:color w:val="000000"/>
                <w:kern w:val="1"/>
                <w:lang w:val="en-US"/>
              </w:rPr>
            </w:pP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en-US"/>
              </w:rPr>
            </w:pPr>
            <w:r w:rsidRPr="00146B5D">
              <w:rPr>
                <w:rFonts w:eastAsia="TimesNewRomanPSMT"/>
                <w:bCs/>
                <w:i/>
                <w:color w:val="000000"/>
                <w:kern w:val="1"/>
                <w:lang w:val="en-US"/>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en-US"/>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napToGrid w:val="0"/>
              <w:spacing w:line="100" w:lineRule="atLeast"/>
              <w:jc w:val="both"/>
              <w:rPr>
                <w:rFonts w:eastAsia="TimesNewRomanPSMT"/>
                <w:bCs/>
                <w:i/>
                <w:color w:val="000000"/>
                <w:kern w:val="1"/>
                <w:lang w:val="en-US"/>
              </w:rPr>
            </w:pPr>
          </w:p>
          <w:p w:rsidR="00146B5D" w:rsidRPr="00146B5D" w:rsidRDefault="00146B5D" w:rsidP="00146B5D">
            <w:pPr>
              <w:spacing w:line="100" w:lineRule="atLeast"/>
              <w:jc w:val="both"/>
              <w:rPr>
                <w:rFonts w:eastAsia="TimesNewRomanPSMT"/>
                <w:bCs/>
                <w:i/>
                <w:color w:val="000000"/>
                <w:kern w:val="1"/>
                <w:lang w:val="en-US"/>
              </w:rPr>
            </w:pP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en-US"/>
              </w:rPr>
            </w:pPr>
            <w:r w:rsidRPr="00146B5D">
              <w:rPr>
                <w:rFonts w:eastAsia="TimesNewRomanPSMT"/>
                <w:bCs/>
                <w:i/>
                <w:color w:val="000000"/>
                <w:kern w:val="1"/>
                <w:lang w:val="en-US"/>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en-US"/>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napToGrid w:val="0"/>
              <w:spacing w:line="100" w:lineRule="atLeast"/>
              <w:jc w:val="both"/>
              <w:rPr>
                <w:rFonts w:eastAsia="TimesNewRomanPSMT"/>
                <w:bCs/>
                <w:i/>
                <w:color w:val="000000"/>
                <w:kern w:val="1"/>
                <w:lang w:val="en-US"/>
              </w:rPr>
            </w:pP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en-US"/>
              </w:rPr>
            </w:pPr>
            <w:r w:rsidRPr="00146B5D">
              <w:rPr>
                <w:rFonts w:eastAsia="TimesNewRomanPSMT"/>
                <w:bCs/>
                <w:i/>
                <w:color w:val="000000"/>
                <w:kern w:val="1"/>
                <w:lang w:val="en-US"/>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sr-Cyrl-RS"/>
              </w:rPr>
            </w:pPr>
          </w:p>
          <w:p w:rsidR="00146B5D" w:rsidRPr="00146B5D" w:rsidRDefault="00146B5D" w:rsidP="00146B5D">
            <w:pPr>
              <w:snapToGrid w:val="0"/>
              <w:spacing w:line="100" w:lineRule="atLeast"/>
              <w:jc w:val="both"/>
              <w:rPr>
                <w:rFonts w:eastAsia="TimesNewRomanPSMT"/>
                <w:b/>
                <w:bCs/>
                <w:color w:val="000000"/>
                <w:kern w:val="1"/>
                <w:lang w:val="sr-Cyrl-RS"/>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napToGrid w:val="0"/>
              <w:spacing w:line="100" w:lineRule="atLeast"/>
              <w:jc w:val="both"/>
              <w:rPr>
                <w:rFonts w:eastAsia="TimesNewRomanPSMT"/>
                <w:bCs/>
                <w:i/>
                <w:color w:val="000000"/>
                <w:kern w:val="1"/>
                <w:lang w:val="en-US"/>
              </w:rPr>
            </w:pP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ru-RU"/>
              </w:rPr>
            </w:pPr>
            <w:r w:rsidRPr="00146B5D">
              <w:rPr>
                <w:rFonts w:eastAsia="TimesNewRomanPSMT"/>
                <w:bCs/>
                <w:i/>
                <w:color w:val="000000"/>
                <w:kern w:val="1"/>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ru-RU"/>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napToGrid w:val="0"/>
              <w:spacing w:line="100" w:lineRule="atLeast"/>
              <w:jc w:val="both"/>
              <w:rPr>
                <w:rFonts w:eastAsia="TimesNewRomanPSMT"/>
                <w:bCs/>
                <w:i/>
                <w:color w:val="000000"/>
                <w:kern w:val="1"/>
                <w:lang w:val="ru-RU"/>
              </w:rPr>
            </w:pP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ru-RU"/>
              </w:rPr>
            </w:pPr>
            <w:r w:rsidRPr="00146B5D">
              <w:rPr>
                <w:rFonts w:eastAsia="TimesNewRomanPSMT"/>
                <w:bCs/>
                <w:i/>
                <w:color w:val="000000"/>
                <w:kern w:val="1"/>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ru-RU"/>
              </w:rPr>
            </w:pPr>
          </w:p>
        </w:tc>
      </w:tr>
    </w:tbl>
    <w:p w:rsidR="00146B5D" w:rsidRDefault="00146B5D" w:rsidP="00146B5D">
      <w:pPr>
        <w:spacing w:line="100" w:lineRule="atLeast"/>
        <w:jc w:val="both"/>
        <w:rPr>
          <w:rFonts w:eastAsia="Arial Unicode MS"/>
          <w:b/>
          <w:bCs/>
          <w:i/>
          <w:iCs/>
          <w:color w:val="000000"/>
          <w:kern w:val="1"/>
          <w:u w:val="single"/>
          <w:lang w:val="ru-RU"/>
        </w:rPr>
      </w:pPr>
    </w:p>
    <w:p w:rsidR="00034D8A" w:rsidRPr="00146B5D" w:rsidRDefault="00034D8A" w:rsidP="00146B5D">
      <w:pPr>
        <w:spacing w:line="100" w:lineRule="atLeast"/>
        <w:jc w:val="both"/>
        <w:rPr>
          <w:rFonts w:eastAsia="Arial Unicode MS"/>
          <w:b/>
          <w:bCs/>
          <w:i/>
          <w:iCs/>
          <w:color w:val="000000"/>
          <w:kern w:val="1"/>
          <w:u w:val="single"/>
          <w:lang w:val="ru-RU"/>
        </w:rPr>
      </w:pPr>
    </w:p>
    <w:p w:rsidR="00146B5D" w:rsidRPr="00146B5D" w:rsidRDefault="00146B5D" w:rsidP="00146B5D">
      <w:pPr>
        <w:spacing w:line="100" w:lineRule="atLeast"/>
        <w:jc w:val="both"/>
        <w:rPr>
          <w:rFonts w:eastAsia="Arial Unicode MS"/>
          <w:i/>
          <w:iCs/>
          <w:color w:val="000000"/>
          <w:kern w:val="1"/>
          <w:lang w:val="ru-RU"/>
        </w:rPr>
      </w:pPr>
      <w:r w:rsidRPr="00146B5D">
        <w:rPr>
          <w:rFonts w:eastAsia="Arial Unicode MS"/>
          <w:b/>
          <w:bCs/>
          <w:i/>
          <w:iCs/>
          <w:color w:val="000000"/>
          <w:kern w:val="1"/>
          <w:u w:val="single"/>
          <w:lang w:val="ru-RU"/>
        </w:rPr>
        <w:t>Напомена:</w:t>
      </w:r>
      <w:r w:rsidRPr="00146B5D">
        <w:rPr>
          <w:rFonts w:eastAsia="Arial Unicode MS"/>
          <w:b/>
          <w:bCs/>
          <w:i/>
          <w:iCs/>
          <w:color w:val="000000"/>
          <w:kern w:val="1"/>
          <w:lang w:val="ru-RU"/>
        </w:rPr>
        <w:t xml:space="preserve"> </w:t>
      </w:r>
    </w:p>
    <w:p w:rsidR="00146B5D" w:rsidRPr="00146B5D" w:rsidRDefault="00146B5D" w:rsidP="00146B5D">
      <w:pPr>
        <w:spacing w:line="100" w:lineRule="atLeast"/>
        <w:jc w:val="both"/>
        <w:rPr>
          <w:rFonts w:eastAsia="TimesNewRomanPSMT"/>
          <w:b/>
          <w:bCs/>
          <w:color w:val="000000"/>
          <w:kern w:val="1"/>
          <w:lang w:val="ru-RU"/>
        </w:rPr>
      </w:pPr>
      <w:r w:rsidRPr="00146B5D">
        <w:rPr>
          <w:rFonts w:eastAsia="Arial Unicode MS"/>
          <w:i/>
          <w:iCs/>
          <w:color w:val="000000"/>
          <w:kern w:val="1"/>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r w:rsidRPr="00146B5D">
        <w:rPr>
          <w:rFonts w:eastAsia="TimesNewRomanPSMT"/>
          <w:b/>
          <w:bCs/>
          <w:color w:val="000000"/>
          <w:kern w:val="1"/>
          <w:lang w:val="ru-RU"/>
        </w:rPr>
        <w:t xml:space="preserve"> </w:t>
      </w:r>
    </w:p>
    <w:p w:rsidR="00146B5D" w:rsidRPr="00146B5D" w:rsidRDefault="00146B5D" w:rsidP="00146B5D">
      <w:pPr>
        <w:spacing w:line="100" w:lineRule="atLeast"/>
        <w:jc w:val="both"/>
        <w:rPr>
          <w:rFonts w:eastAsia="TimesNewRomanPSMT"/>
          <w:bCs/>
          <w:i/>
          <w:color w:val="000000"/>
          <w:kern w:val="1"/>
          <w:lang w:val="ru-RU"/>
        </w:rPr>
      </w:pPr>
    </w:p>
    <w:p w:rsidR="00146B5D" w:rsidRPr="00146B5D" w:rsidRDefault="00146B5D" w:rsidP="00146B5D">
      <w:pPr>
        <w:spacing w:line="100" w:lineRule="atLeast"/>
        <w:jc w:val="both"/>
        <w:rPr>
          <w:rFonts w:eastAsia="TimesNewRomanPSMT"/>
          <w:b/>
          <w:bCs/>
          <w:color w:val="000000"/>
          <w:kern w:val="1"/>
          <w:lang w:val="ru-RU"/>
        </w:rPr>
      </w:pPr>
    </w:p>
    <w:p w:rsidR="00146B5D" w:rsidRPr="00146B5D" w:rsidRDefault="00146B5D" w:rsidP="00146B5D">
      <w:pPr>
        <w:spacing w:line="100" w:lineRule="atLeast"/>
        <w:jc w:val="both"/>
        <w:rPr>
          <w:rFonts w:eastAsia="TimesNewRomanPSMT"/>
          <w:b/>
          <w:bCs/>
          <w:color w:val="000000"/>
          <w:kern w:val="1"/>
          <w:lang w:val="ru-RU"/>
        </w:rPr>
      </w:pPr>
    </w:p>
    <w:p w:rsidR="00146B5D" w:rsidRPr="00146B5D" w:rsidRDefault="00146B5D" w:rsidP="00146B5D">
      <w:pPr>
        <w:spacing w:line="100" w:lineRule="atLeast"/>
        <w:jc w:val="both"/>
        <w:rPr>
          <w:rFonts w:eastAsia="TimesNewRomanPSMT"/>
          <w:b/>
          <w:bCs/>
          <w:color w:val="000000"/>
          <w:kern w:val="1"/>
          <w:lang w:val="ru-RU"/>
        </w:rPr>
      </w:pPr>
    </w:p>
    <w:p w:rsidR="00146B5D" w:rsidRPr="00146B5D" w:rsidRDefault="00146B5D" w:rsidP="00146B5D">
      <w:pPr>
        <w:spacing w:line="100" w:lineRule="atLeast"/>
        <w:jc w:val="both"/>
        <w:rPr>
          <w:rFonts w:eastAsia="TimesNewRomanPSMT"/>
          <w:b/>
          <w:bCs/>
          <w:color w:val="000000"/>
          <w:kern w:val="1"/>
          <w:lang w:val="ru-RU"/>
        </w:rPr>
      </w:pPr>
    </w:p>
    <w:p w:rsidR="00146B5D" w:rsidRPr="00146B5D" w:rsidRDefault="00146B5D" w:rsidP="00146B5D">
      <w:pPr>
        <w:spacing w:line="100" w:lineRule="atLeast"/>
        <w:jc w:val="both"/>
        <w:rPr>
          <w:rFonts w:eastAsia="TimesNewRomanPSMT"/>
          <w:b/>
          <w:bCs/>
          <w:color w:val="000000"/>
          <w:kern w:val="1"/>
          <w:lang w:val="ru-RU"/>
        </w:rPr>
      </w:pPr>
    </w:p>
    <w:p w:rsidR="00146B5D" w:rsidRPr="00146B5D" w:rsidRDefault="00146B5D" w:rsidP="00146B5D">
      <w:pPr>
        <w:spacing w:line="100" w:lineRule="atLeast"/>
        <w:jc w:val="both"/>
        <w:rPr>
          <w:rFonts w:eastAsia="TimesNewRomanPSMT"/>
          <w:b/>
          <w:bCs/>
          <w:color w:val="000000"/>
          <w:kern w:val="1"/>
          <w:lang w:val="ru-RU"/>
        </w:rPr>
      </w:pPr>
    </w:p>
    <w:p w:rsidR="00146B5D" w:rsidRPr="00146B5D" w:rsidRDefault="00146B5D" w:rsidP="00146B5D">
      <w:pPr>
        <w:spacing w:line="100" w:lineRule="atLeast"/>
        <w:jc w:val="both"/>
        <w:rPr>
          <w:rFonts w:eastAsia="TimesNewRomanPSMT"/>
          <w:b/>
          <w:bCs/>
          <w:color w:val="000000"/>
          <w:kern w:val="1"/>
          <w:lang w:val="ru-RU"/>
        </w:rPr>
      </w:pPr>
    </w:p>
    <w:p w:rsidR="00146B5D" w:rsidRDefault="00146B5D" w:rsidP="00146B5D">
      <w:pPr>
        <w:spacing w:line="100" w:lineRule="atLeast"/>
        <w:jc w:val="both"/>
        <w:rPr>
          <w:rFonts w:eastAsia="TimesNewRomanPSMT"/>
          <w:b/>
          <w:bCs/>
          <w:i/>
          <w:color w:val="000000"/>
          <w:kern w:val="1"/>
          <w:shd w:val="clear" w:color="auto" w:fill="D9D9D9" w:themeFill="background1" w:themeFillShade="D9"/>
          <w:lang w:val="ru-RU"/>
        </w:rPr>
      </w:pPr>
      <w:r w:rsidRPr="00034D8A">
        <w:rPr>
          <w:rFonts w:eastAsia="TimesNewRomanPSMT"/>
          <w:b/>
          <w:bCs/>
          <w:i/>
          <w:color w:val="000000"/>
          <w:kern w:val="1"/>
          <w:shd w:val="clear" w:color="auto" w:fill="D9D9D9" w:themeFill="background1" w:themeFillShade="D9"/>
        </w:rPr>
        <w:lastRenderedPageBreak/>
        <w:t xml:space="preserve">4) </w:t>
      </w:r>
      <w:r w:rsidRPr="00034D8A">
        <w:rPr>
          <w:rFonts w:eastAsia="TimesNewRomanPSMT"/>
          <w:b/>
          <w:bCs/>
          <w:i/>
          <w:color w:val="000000"/>
          <w:kern w:val="1"/>
          <w:shd w:val="clear" w:color="auto" w:fill="D9D9D9" w:themeFill="background1" w:themeFillShade="D9"/>
          <w:lang w:val="ru-RU"/>
        </w:rPr>
        <w:t>ПОДАЦИ О УЧЕСНИКУ  У ЗАЈЕДНИЧКОЈ ПОНУДИ</w:t>
      </w:r>
      <w:r w:rsidR="00034D8A">
        <w:rPr>
          <w:rFonts w:eastAsia="TimesNewRomanPSMT"/>
          <w:b/>
          <w:bCs/>
          <w:i/>
          <w:color w:val="000000"/>
          <w:kern w:val="1"/>
          <w:shd w:val="clear" w:color="auto" w:fill="D9D9D9" w:themeFill="background1" w:themeFillShade="D9"/>
          <w:lang w:val="ru-RU"/>
        </w:rPr>
        <w:t>:</w:t>
      </w:r>
    </w:p>
    <w:p w:rsidR="00034D8A" w:rsidRPr="00146B5D" w:rsidRDefault="00034D8A" w:rsidP="00146B5D">
      <w:pPr>
        <w:spacing w:line="100" w:lineRule="atLeast"/>
        <w:jc w:val="both"/>
        <w:rPr>
          <w:rFonts w:eastAsia="TimesNewRomanPSMT"/>
          <w:b/>
          <w:bCs/>
          <w:i/>
          <w:color w:val="000000"/>
          <w:kern w:val="1"/>
          <w:lang w:val="ru-RU"/>
        </w:rPr>
      </w:pPr>
    </w:p>
    <w:p w:rsidR="00146B5D" w:rsidRPr="00146B5D" w:rsidRDefault="00146B5D" w:rsidP="00146B5D">
      <w:pPr>
        <w:spacing w:line="100" w:lineRule="atLeast"/>
        <w:jc w:val="both"/>
        <w:rPr>
          <w:rFonts w:eastAsia="Arial Unicode MS"/>
          <w:color w:val="000000"/>
          <w:kern w:val="1"/>
          <w:lang w:val="en-US"/>
        </w:rPr>
      </w:pPr>
      <w:r w:rsidRPr="00146B5D">
        <w:rPr>
          <w:rFonts w:eastAsia="TimesNewRomanPSMT"/>
          <w:b/>
          <w:bCs/>
          <w:i/>
          <w:color w:val="000000"/>
          <w:kern w:val="1"/>
          <w:lang w:val="ru-RU"/>
        </w:rPr>
        <w:tab/>
      </w:r>
    </w:p>
    <w:tbl>
      <w:tblPr>
        <w:tblW w:w="0" w:type="auto"/>
        <w:tblInd w:w="-15" w:type="dxa"/>
        <w:tblLayout w:type="fixed"/>
        <w:tblLook w:val="0000" w:firstRow="0" w:lastRow="0" w:firstColumn="0" w:lastColumn="0" w:noHBand="0" w:noVBand="0"/>
      </w:tblPr>
      <w:tblGrid>
        <w:gridCol w:w="465"/>
        <w:gridCol w:w="4219"/>
        <w:gridCol w:w="4588"/>
      </w:tblGrid>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Cs/>
                <w:i/>
                <w:color w:val="000000"/>
                <w:kern w:val="1"/>
                <w:lang w:val="ru-RU"/>
              </w:rPr>
            </w:pPr>
            <w:r w:rsidRPr="00146B5D">
              <w:rPr>
                <w:rFonts w:eastAsia="TimesNewRomanPSMT"/>
                <w:bCs/>
                <w:i/>
                <w:color w:val="000000"/>
                <w:kern w:val="1"/>
                <w:lang w:val="en-US"/>
              </w:rPr>
              <w:t>1)</w:t>
            </w: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ru-RU"/>
              </w:rPr>
            </w:pPr>
            <w:r w:rsidRPr="00146B5D">
              <w:rPr>
                <w:rFonts w:eastAsia="TimesNewRomanPSMT"/>
                <w:bCs/>
                <w:i/>
                <w:color w:val="000000"/>
                <w:kern w:val="1"/>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ru-RU"/>
              </w:rPr>
            </w:pPr>
          </w:p>
          <w:p w:rsidR="00146B5D" w:rsidRPr="00146B5D" w:rsidRDefault="00146B5D" w:rsidP="00146B5D">
            <w:pPr>
              <w:snapToGrid w:val="0"/>
              <w:spacing w:line="100" w:lineRule="atLeast"/>
              <w:jc w:val="both"/>
              <w:rPr>
                <w:rFonts w:eastAsia="TimesNewRomanPSMT"/>
                <w:b/>
                <w:bCs/>
                <w:color w:val="000000"/>
                <w:kern w:val="1"/>
                <w:lang w:val="ru-RU"/>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napToGrid w:val="0"/>
              <w:spacing w:line="100" w:lineRule="atLeast"/>
              <w:jc w:val="both"/>
              <w:rPr>
                <w:rFonts w:eastAsia="TimesNewRomanPSMT"/>
                <w:bCs/>
                <w:i/>
                <w:color w:val="000000"/>
                <w:kern w:val="1"/>
                <w:lang w:val="ru-RU"/>
              </w:rPr>
            </w:pPr>
          </w:p>
          <w:p w:rsidR="00146B5D" w:rsidRPr="00146B5D" w:rsidRDefault="00146B5D" w:rsidP="00146B5D">
            <w:pPr>
              <w:spacing w:line="100" w:lineRule="atLeast"/>
              <w:jc w:val="both"/>
              <w:rPr>
                <w:rFonts w:eastAsia="TimesNewRomanPSMT"/>
                <w:bCs/>
                <w:i/>
                <w:color w:val="000000"/>
                <w:kern w:val="1"/>
                <w:lang w:val="ru-RU"/>
              </w:rPr>
            </w:pP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en-US"/>
              </w:rPr>
            </w:pPr>
            <w:r w:rsidRPr="00146B5D">
              <w:rPr>
                <w:rFonts w:eastAsia="TimesNewRomanPSMT"/>
                <w:bCs/>
                <w:i/>
                <w:color w:val="000000"/>
                <w:kern w:val="1"/>
                <w:lang w:val="en-US"/>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en-US"/>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napToGrid w:val="0"/>
              <w:spacing w:line="100" w:lineRule="atLeast"/>
              <w:jc w:val="both"/>
              <w:rPr>
                <w:rFonts w:eastAsia="TimesNewRomanPSMT"/>
                <w:bCs/>
                <w:i/>
                <w:color w:val="000000"/>
                <w:kern w:val="1"/>
                <w:lang w:val="en-US"/>
              </w:rPr>
            </w:pPr>
          </w:p>
          <w:p w:rsidR="00146B5D" w:rsidRPr="00146B5D" w:rsidRDefault="00146B5D" w:rsidP="00146B5D">
            <w:pPr>
              <w:spacing w:line="100" w:lineRule="atLeast"/>
              <w:jc w:val="both"/>
              <w:rPr>
                <w:rFonts w:eastAsia="TimesNewRomanPSMT"/>
                <w:bCs/>
                <w:i/>
                <w:color w:val="000000"/>
                <w:kern w:val="1"/>
                <w:lang w:val="en-US"/>
              </w:rPr>
            </w:pP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en-US"/>
              </w:rPr>
            </w:pPr>
            <w:r w:rsidRPr="00146B5D">
              <w:rPr>
                <w:rFonts w:eastAsia="TimesNewRomanPSMT"/>
                <w:bCs/>
                <w:i/>
                <w:color w:val="000000"/>
                <w:kern w:val="1"/>
                <w:lang w:val="en-US"/>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en-US"/>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napToGrid w:val="0"/>
              <w:spacing w:line="100" w:lineRule="atLeast"/>
              <w:jc w:val="both"/>
              <w:rPr>
                <w:rFonts w:eastAsia="TimesNewRomanPSMT"/>
                <w:bCs/>
                <w:i/>
                <w:color w:val="000000"/>
                <w:kern w:val="1"/>
                <w:lang w:val="en-US"/>
              </w:rPr>
            </w:pPr>
          </w:p>
          <w:p w:rsidR="00146B5D" w:rsidRPr="00146B5D" w:rsidRDefault="00146B5D" w:rsidP="00146B5D">
            <w:pPr>
              <w:spacing w:line="100" w:lineRule="atLeast"/>
              <w:jc w:val="both"/>
              <w:rPr>
                <w:rFonts w:eastAsia="TimesNewRomanPSMT"/>
                <w:bCs/>
                <w:i/>
                <w:color w:val="000000"/>
                <w:kern w:val="1"/>
                <w:lang w:val="en-US"/>
              </w:rPr>
            </w:pP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en-US"/>
              </w:rPr>
            </w:pPr>
            <w:r w:rsidRPr="00146B5D">
              <w:rPr>
                <w:rFonts w:eastAsia="TimesNewRomanPSMT"/>
                <w:bCs/>
                <w:i/>
                <w:color w:val="000000"/>
                <w:kern w:val="1"/>
                <w:lang w:val="en-US"/>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en-US"/>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napToGrid w:val="0"/>
              <w:spacing w:line="100" w:lineRule="atLeast"/>
              <w:jc w:val="both"/>
              <w:rPr>
                <w:rFonts w:eastAsia="TimesNewRomanPSMT"/>
                <w:bCs/>
                <w:i/>
                <w:color w:val="000000"/>
                <w:kern w:val="1"/>
                <w:lang w:val="en-US"/>
              </w:rPr>
            </w:pP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en-US"/>
              </w:rPr>
            </w:pPr>
            <w:r w:rsidRPr="00146B5D">
              <w:rPr>
                <w:rFonts w:eastAsia="TimesNewRomanPSMT"/>
                <w:bCs/>
                <w:i/>
                <w:color w:val="000000"/>
                <w:kern w:val="1"/>
                <w:lang w:val="en-US"/>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sr-Cyrl-RS"/>
              </w:rPr>
            </w:pPr>
          </w:p>
          <w:p w:rsidR="00146B5D" w:rsidRPr="00146B5D" w:rsidRDefault="00146B5D" w:rsidP="00146B5D">
            <w:pPr>
              <w:snapToGrid w:val="0"/>
              <w:spacing w:line="100" w:lineRule="atLeast"/>
              <w:jc w:val="both"/>
              <w:rPr>
                <w:rFonts w:eastAsia="TimesNewRomanPSMT"/>
                <w:b/>
                <w:bCs/>
                <w:color w:val="000000"/>
                <w:kern w:val="1"/>
                <w:lang w:val="sr-Cyrl-RS"/>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Cs/>
                <w:i/>
                <w:color w:val="000000"/>
                <w:kern w:val="1"/>
                <w:lang w:val="ru-RU"/>
              </w:rPr>
            </w:pPr>
            <w:r w:rsidRPr="00146B5D">
              <w:rPr>
                <w:rFonts w:eastAsia="TimesNewRomanPSMT"/>
                <w:bCs/>
                <w:i/>
                <w:color w:val="000000"/>
                <w:kern w:val="1"/>
                <w:lang w:val="en-US"/>
              </w:rPr>
              <w:t>2)</w:t>
            </w: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ru-RU"/>
              </w:rPr>
            </w:pPr>
            <w:r w:rsidRPr="00146B5D">
              <w:rPr>
                <w:rFonts w:eastAsia="TimesNewRomanPSMT"/>
                <w:bCs/>
                <w:i/>
                <w:color w:val="000000"/>
                <w:kern w:val="1"/>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ru-RU"/>
              </w:rPr>
            </w:pPr>
          </w:p>
          <w:p w:rsidR="00146B5D" w:rsidRPr="00146B5D" w:rsidRDefault="00146B5D" w:rsidP="00146B5D">
            <w:pPr>
              <w:snapToGrid w:val="0"/>
              <w:spacing w:line="100" w:lineRule="atLeast"/>
              <w:jc w:val="both"/>
              <w:rPr>
                <w:rFonts w:eastAsia="TimesNewRomanPSMT"/>
                <w:b/>
                <w:bCs/>
                <w:color w:val="000000"/>
                <w:kern w:val="1"/>
                <w:lang w:val="ru-RU"/>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napToGrid w:val="0"/>
              <w:spacing w:line="100" w:lineRule="atLeast"/>
              <w:jc w:val="both"/>
              <w:rPr>
                <w:rFonts w:eastAsia="TimesNewRomanPSMT"/>
                <w:bCs/>
                <w:i/>
                <w:color w:val="000000"/>
                <w:kern w:val="1"/>
                <w:lang w:val="ru-RU"/>
              </w:rPr>
            </w:pPr>
          </w:p>
          <w:p w:rsidR="00146B5D" w:rsidRPr="00146B5D" w:rsidRDefault="00146B5D" w:rsidP="00146B5D">
            <w:pPr>
              <w:spacing w:line="100" w:lineRule="atLeast"/>
              <w:jc w:val="both"/>
              <w:rPr>
                <w:rFonts w:eastAsia="TimesNewRomanPSMT"/>
                <w:bCs/>
                <w:i/>
                <w:color w:val="000000"/>
                <w:kern w:val="1"/>
                <w:lang w:val="ru-RU"/>
              </w:rPr>
            </w:pP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en-US"/>
              </w:rPr>
            </w:pPr>
            <w:r w:rsidRPr="00146B5D">
              <w:rPr>
                <w:rFonts w:eastAsia="TimesNewRomanPSMT"/>
                <w:bCs/>
                <w:i/>
                <w:color w:val="000000"/>
                <w:kern w:val="1"/>
                <w:lang w:val="en-US"/>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en-US"/>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napToGrid w:val="0"/>
              <w:spacing w:line="100" w:lineRule="atLeast"/>
              <w:jc w:val="both"/>
              <w:rPr>
                <w:rFonts w:eastAsia="TimesNewRomanPSMT"/>
                <w:bCs/>
                <w:i/>
                <w:color w:val="000000"/>
                <w:kern w:val="1"/>
                <w:lang w:val="en-US"/>
              </w:rPr>
            </w:pPr>
          </w:p>
          <w:p w:rsidR="00146B5D" w:rsidRPr="00146B5D" w:rsidRDefault="00146B5D" w:rsidP="00146B5D">
            <w:pPr>
              <w:spacing w:line="100" w:lineRule="atLeast"/>
              <w:jc w:val="both"/>
              <w:rPr>
                <w:rFonts w:eastAsia="TimesNewRomanPSMT"/>
                <w:bCs/>
                <w:i/>
                <w:color w:val="000000"/>
                <w:kern w:val="1"/>
                <w:lang w:val="en-US"/>
              </w:rPr>
            </w:pP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en-US"/>
              </w:rPr>
            </w:pPr>
            <w:r w:rsidRPr="00146B5D">
              <w:rPr>
                <w:rFonts w:eastAsia="TimesNewRomanPSMT"/>
                <w:bCs/>
                <w:i/>
                <w:color w:val="000000"/>
                <w:kern w:val="1"/>
                <w:lang w:val="en-US"/>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en-US"/>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napToGrid w:val="0"/>
              <w:spacing w:line="100" w:lineRule="atLeast"/>
              <w:jc w:val="both"/>
              <w:rPr>
                <w:rFonts w:eastAsia="TimesNewRomanPSMT"/>
                <w:bCs/>
                <w:i/>
                <w:color w:val="000000"/>
                <w:kern w:val="1"/>
                <w:lang w:val="en-US"/>
              </w:rPr>
            </w:pPr>
          </w:p>
          <w:p w:rsidR="00146B5D" w:rsidRPr="00146B5D" w:rsidRDefault="00146B5D" w:rsidP="00146B5D">
            <w:pPr>
              <w:spacing w:line="100" w:lineRule="atLeast"/>
              <w:jc w:val="both"/>
              <w:rPr>
                <w:rFonts w:eastAsia="TimesNewRomanPSMT"/>
                <w:bCs/>
                <w:i/>
                <w:color w:val="000000"/>
                <w:kern w:val="1"/>
                <w:lang w:val="en-US"/>
              </w:rPr>
            </w:pP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en-US"/>
              </w:rPr>
            </w:pPr>
            <w:r w:rsidRPr="00146B5D">
              <w:rPr>
                <w:rFonts w:eastAsia="TimesNewRomanPSMT"/>
                <w:bCs/>
                <w:i/>
                <w:color w:val="000000"/>
                <w:kern w:val="1"/>
                <w:lang w:val="en-US"/>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en-US"/>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napToGrid w:val="0"/>
              <w:spacing w:line="100" w:lineRule="atLeast"/>
              <w:jc w:val="both"/>
              <w:rPr>
                <w:rFonts w:eastAsia="TimesNewRomanPSMT"/>
                <w:bCs/>
                <w:i/>
                <w:color w:val="000000"/>
                <w:kern w:val="1"/>
                <w:lang w:val="en-US"/>
              </w:rPr>
            </w:pP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en-US"/>
              </w:rPr>
            </w:pPr>
            <w:r w:rsidRPr="00146B5D">
              <w:rPr>
                <w:rFonts w:eastAsia="TimesNewRomanPSMT"/>
                <w:bCs/>
                <w:i/>
                <w:color w:val="000000"/>
                <w:kern w:val="1"/>
                <w:lang w:val="en-US"/>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sr-Cyrl-RS"/>
              </w:rPr>
            </w:pPr>
          </w:p>
          <w:p w:rsidR="00146B5D" w:rsidRPr="00146B5D" w:rsidRDefault="00146B5D" w:rsidP="00146B5D">
            <w:pPr>
              <w:snapToGrid w:val="0"/>
              <w:spacing w:line="100" w:lineRule="atLeast"/>
              <w:jc w:val="both"/>
              <w:rPr>
                <w:rFonts w:eastAsia="TimesNewRomanPSMT"/>
                <w:b/>
                <w:bCs/>
                <w:color w:val="000000"/>
                <w:kern w:val="1"/>
                <w:lang w:val="sr-Cyrl-RS"/>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Cs/>
                <w:i/>
                <w:color w:val="000000"/>
                <w:kern w:val="1"/>
                <w:lang w:val="ru-RU"/>
              </w:rPr>
            </w:pPr>
            <w:r w:rsidRPr="00146B5D">
              <w:rPr>
                <w:rFonts w:eastAsia="TimesNewRomanPSMT"/>
                <w:bCs/>
                <w:i/>
                <w:color w:val="000000"/>
                <w:kern w:val="1"/>
                <w:lang w:val="en-US"/>
              </w:rPr>
              <w:t>3)</w:t>
            </w: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ru-RU"/>
              </w:rPr>
            </w:pPr>
            <w:r w:rsidRPr="00146B5D">
              <w:rPr>
                <w:rFonts w:eastAsia="TimesNewRomanPSMT"/>
                <w:bCs/>
                <w:i/>
                <w:color w:val="000000"/>
                <w:kern w:val="1"/>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ru-RU"/>
              </w:rPr>
            </w:pPr>
          </w:p>
          <w:p w:rsidR="00146B5D" w:rsidRPr="00146B5D" w:rsidRDefault="00146B5D" w:rsidP="00146B5D">
            <w:pPr>
              <w:snapToGrid w:val="0"/>
              <w:spacing w:line="100" w:lineRule="atLeast"/>
              <w:jc w:val="both"/>
              <w:rPr>
                <w:rFonts w:eastAsia="TimesNewRomanPSMT"/>
                <w:b/>
                <w:bCs/>
                <w:color w:val="000000"/>
                <w:kern w:val="1"/>
                <w:lang w:val="ru-RU"/>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napToGrid w:val="0"/>
              <w:spacing w:line="100" w:lineRule="atLeast"/>
              <w:jc w:val="both"/>
              <w:rPr>
                <w:rFonts w:eastAsia="TimesNewRomanPSMT"/>
                <w:bCs/>
                <w:i/>
                <w:color w:val="000000"/>
                <w:kern w:val="1"/>
                <w:lang w:val="ru-RU"/>
              </w:rPr>
            </w:pPr>
          </w:p>
          <w:p w:rsidR="00146B5D" w:rsidRPr="00146B5D" w:rsidRDefault="00146B5D" w:rsidP="00146B5D">
            <w:pPr>
              <w:spacing w:line="100" w:lineRule="atLeast"/>
              <w:jc w:val="both"/>
              <w:rPr>
                <w:rFonts w:eastAsia="TimesNewRomanPSMT"/>
                <w:bCs/>
                <w:i/>
                <w:color w:val="000000"/>
                <w:kern w:val="1"/>
                <w:lang w:val="ru-RU"/>
              </w:rPr>
            </w:pP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en-US"/>
              </w:rPr>
            </w:pPr>
            <w:r w:rsidRPr="00146B5D">
              <w:rPr>
                <w:rFonts w:eastAsia="TimesNewRomanPSMT"/>
                <w:bCs/>
                <w:i/>
                <w:color w:val="000000"/>
                <w:kern w:val="1"/>
                <w:lang w:val="en-US"/>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en-US"/>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napToGrid w:val="0"/>
              <w:spacing w:line="100" w:lineRule="atLeast"/>
              <w:jc w:val="both"/>
              <w:rPr>
                <w:rFonts w:eastAsia="TimesNewRomanPSMT"/>
                <w:bCs/>
                <w:i/>
                <w:color w:val="000000"/>
                <w:kern w:val="1"/>
                <w:lang w:val="en-US"/>
              </w:rPr>
            </w:pPr>
          </w:p>
          <w:p w:rsidR="00146B5D" w:rsidRPr="00146B5D" w:rsidRDefault="00146B5D" w:rsidP="00146B5D">
            <w:pPr>
              <w:spacing w:line="100" w:lineRule="atLeast"/>
              <w:jc w:val="both"/>
              <w:rPr>
                <w:rFonts w:eastAsia="TimesNewRomanPSMT"/>
                <w:bCs/>
                <w:i/>
                <w:color w:val="000000"/>
                <w:kern w:val="1"/>
                <w:lang w:val="en-US"/>
              </w:rPr>
            </w:pP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en-US"/>
              </w:rPr>
            </w:pPr>
            <w:r w:rsidRPr="00146B5D">
              <w:rPr>
                <w:rFonts w:eastAsia="TimesNewRomanPSMT"/>
                <w:bCs/>
                <w:i/>
                <w:color w:val="000000"/>
                <w:kern w:val="1"/>
                <w:lang w:val="en-US"/>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en-US"/>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napToGrid w:val="0"/>
              <w:spacing w:line="100" w:lineRule="atLeast"/>
              <w:jc w:val="both"/>
              <w:rPr>
                <w:rFonts w:eastAsia="TimesNewRomanPSMT"/>
                <w:bCs/>
                <w:i/>
                <w:color w:val="000000"/>
                <w:kern w:val="1"/>
                <w:lang w:val="en-US"/>
              </w:rPr>
            </w:pPr>
          </w:p>
          <w:p w:rsidR="00146B5D" w:rsidRPr="00146B5D" w:rsidRDefault="00146B5D" w:rsidP="00146B5D">
            <w:pPr>
              <w:spacing w:line="100" w:lineRule="atLeast"/>
              <w:jc w:val="both"/>
              <w:rPr>
                <w:rFonts w:eastAsia="TimesNewRomanPSMT"/>
                <w:bCs/>
                <w:i/>
                <w:color w:val="000000"/>
                <w:kern w:val="1"/>
                <w:lang w:val="en-US"/>
              </w:rPr>
            </w:pP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en-US"/>
              </w:rPr>
            </w:pPr>
            <w:r w:rsidRPr="00146B5D">
              <w:rPr>
                <w:rFonts w:eastAsia="TimesNewRomanPSMT"/>
                <w:bCs/>
                <w:i/>
                <w:color w:val="000000"/>
                <w:kern w:val="1"/>
                <w:lang w:val="en-US"/>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en-US"/>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napToGrid w:val="0"/>
              <w:spacing w:line="100" w:lineRule="atLeast"/>
              <w:jc w:val="both"/>
              <w:rPr>
                <w:rFonts w:eastAsia="TimesNewRomanPSMT"/>
                <w:bCs/>
                <w:i/>
                <w:color w:val="000000"/>
                <w:kern w:val="1"/>
                <w:lang w:val="en-US"/>
              </w:rPr>
            </w:pP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en-US"/>
              </w:rPr>
            </w:pPr>
            <w:r w:rsidRPr="00146B5D">
              <w:rPr>
                <w:rFonts w:eastAsia="TimesNewRomanPSMT"/>
                <w:bCs/>
                <w:i/>
                <w:color w:val="000000"/>
                <w:kern w:val="1"/>
                <w:lang w:val="en-US"/>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sr-Cyrl-RS"/>
              </w:rPr>
            </w:pPr>
          </w:p>
          <w:p w:rsidR="00146B5D" w:rsidRPr="00146B5D" w:rsidRDefault="00146B5D" w:rsidP="00146B5D">
            <w:pPr>
              <w:snapToGrid w:val="0"/>
              <w:spacing w:line="100" w:lineRule="atLeast"/>
              <w:jc w:val="both"/>
              <w:rPr>
                <w:rFonts w:eastAsia="TimesNewRomanPSMT"/>
                <w:b/>
                <w:bCs/>
                <w:color w:val="000000"/>
                <w:kern w:val="1"/>
                <w:lang w:val="sr-Cyrl-RS"/>
              </w:rPr>
            </w:pPr>
          </w:p>
        </w:tc>
      </w:tr>
    </w:tbl>
    <w:p w:rsidR="00146B5D" w:rsidRDefault="00146B5D" w:rsidP="00146B5D">
      <w:pPr>
        <w:spacing w:line="100" w:lineRule="atLeast"/>
        <w:jc w:val="both"/>
        <w:rPr>
          <w:rFonts w:eastAsia="Arial Unicode MS"/>
          <w:b/>
          <w:bCs/>
          <w:i/>
          <w:iCs/>
          <w:color w:val="000000"/>
          <w:kern w:val="1"/>
          <w:u w:val="single"/>
          <w:lang w:val="sr-Cyrl-RS"/>
        </w:rPr>
      </w:pPr>
    </w:p>
    <w:p w:rsidR="00034D8A" w:rsidRPr="00146B5D" w:rsidRDefault="00034D8A" w:rsidP="00146B5D">
      <w:pPr>
        <w:spacing w:line="100" w:lineRule="atLeast"/>
        <w:jc w:val="both"/>
        <w:rPr>
          <w:rFonts w:eastAsia="Arial Unicode MS"/>
          <w:b/>
          <w:bCs/>
          <w:i/>
          <w:iCs/>
          <w:color w:val="000000"/>
          <w:kern w:val="1"/>
          <w:u w:val="single"/>
          <w:lang w:val="sr-Cyrl-RS"/>
        </w:rPr>
      </w:pPr>
    </w:p>
    <w:p w:rsidR="00146B5D" w:rsidRPr="00146B5D" w:rsidRDefault="00146B5D" w:rsidP="00146B5D">
      <w:pPr>
        <w:spacing w:line="100" w:lineRule="atLeast"/>
        <w:jc w:val="both"/>
        <w:rPr>
          <w:rFonts w:eastAsia="Arial Unicode MS"/>
          <w:i/>
          <w:iCs/>
          <w:color w:val="000000"/>
          <w:kern w:val="1"/>
          <w:lang w:val="ru-RU"/>
        </w:rPr>
      </w:pPr>
      <w:r w:rsidRPr="00146B5D">
        <w:rPr>
          <w:rFonts w:eastAsia="Arial Unicode MS"/>
          <w:b/>
          <w:bCs/>
          <w:i/>
          <w:iCs/>
          <w:color w:val="000000"/>
          <w:kern w:val="1"/>
          <w:u w:val="single"/>
          <w:lang w:val="en-US"/>
        </w:rPr>
        <w:t>Напомена:</w:t>
      </w:r>
      <w:r w:rsidRPr="00146B5D">
        <w:rPr>
          <w:rFonts w:eastAsia="Arial Unicode MS"/>
          <w:b/>
          <w:bCs/>
          <w:i/>
          <w:iCs/>
          <w:color w:val="000000"/>
          <w:kern w:val="1"/>
          <w:lang w:val="en-US"/>
        </w:rPr>
        <w:t xml:space="preserve"> </w:t>
      </w:r>
    </w:p>
    <w:p w:rsidR="00146B5D" w:rsidRPr="00146B5D" w:rsidRDefault="00146B5D" w:rsidP="00146B5D">
      <w:pPr>
        <w:spacing w:line="100" w:lineRule="atLeast"/>
        <w:jc w:val="both"/>
        <w:rPr>
          <w:rFonts w:eastAsia="Arial Unicode MS"/>
          <w:b/>
          <w:bCs/>
          <w:i/>
          <w:iCs/>
          <w:color w:val="000000"/>
          <w:kern w:val="1"/>
          <w:lang w:val="en-US"/>
        </w:rPr>
      </w:pPr>
      <w:r w:rsidRPr="00146B5D">
        <w:rPr>
          <w:rFonts w:eastAsia="Arial Unicode MS"/>
          <w:i/>
          <w:iCs/>
          <w:color w:val="000000"/>
          <w:kern w:val="1"/>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p>
    <w:p w:rsidR="00146B5D" w:rsidRPr="00146B5D" w:rsidRDefault="00146B5D" w:rsidP="00146B5D">
      <w:pPr>
        <w:spacing w:line="100" w:lineRule="atLeast"/>
        <w:jc w:val="both"/>
        <w:rPr>
          <w:rFonts w:eastAsia="Arial Unicode MS"/>
          <w:b/>
          <w:bCs/>
          <w:i/>
          <w:iCs/>
          <w:color w:val="000000"/>
          <w:kern w:val="1"/>
          <w:lang w:val="en-US"/>
        </w:rPr>
      </w:pPr>
    </w:p>
    <w:p w:rsidR="00146B5D" w:rsidRPr="00146B5D" w:rsidRDefault="00146B5D" w:rsidP="00146B5D">
      <w:pPr>
        <w:spacing w:line="100" w:lineRule="atLeast"/>
        <w:jc w:val="both"/>
        <w:rPr>
          <w:rFonts w:eastAsia="Arial Unicode MS"/>
          <w:b/>
          <w:bCs/>
          <w:i/>
          <w:iCs/>
          <w:color w:val="000000"/>
          <w:kern w:val="1"/>
          <w:lang w:val="en-US"/>
        </w:rPr>
      </w:pPr>
    </w:p>
    <w:p w:rsidR="00146B5D" w:rsidRPr="00146B5D" w:rsidRDefault="00146B5D" w:rsidP="00146B5D">
      <w:pPr>
        <w:spacing w:line="100" w:lineRule="atLeast"/>
        <w:jc w:val="both"/>
        <w:rPr>
          <w:rFonts w:eastAsia="Arial Unicode MS"/>
          <w:b/>
          <w:bCs/>
          <w:i/>
          <w:iCs/>
          <w:color w:val="000000"/>
          <w:kern w:val="1"/>
          <w:lang w:val="en-US"/>
        </w:rPr>
      </w:pPr>
    </w:p>
    <w:p w:rsidR="00146B5D" w:rsidRPr="00146B5D" w:rsidRDefault="00146B5D" w:rsidP="00146B5D">
      <w:pPr>
        <w:spacing w:line="100" w:lineRule="atLeast"/>
        <w:jc w:val="both"/>
        <w:rPr>
          <w:rFonts w:eastAsia="Arial Unicode MS"/>
          <w:b/>
          <w:bCs/>
          <w:i/>
          <w:iCs/>
          <w:color w:val="000000"/>
          <w:kern w:val="1"/>
          <w:lang w:val="en-US"/>
        </w:rPr>
      </w:pPr>
    </w:p>
    <w:p w:rsidR="00146B5D" w:rsidRPr="00146B5D" w:rsidRDefault="00146B5D" w:rsidP="00146B5D">
      <w:pPr>
        <w:spacing w:line="100" w:lineRule="atLeast"/>
        <w:jc w:val="both"/>
        <w:rPr>
          <w:rFonts w:eastAsia="Arial Unicode MS"/>
          <w:b/>
          <w:bCs/>
          <w:i/>
          <w:iCs/>
          <w:color w:val="000000"/>
          <w:kern w:val="1"/>
          <w:lang w:val="en-US"/>
        </w:rPr>
      </w:pPr>
    </w:p>
    <w:p w:rsidR="00146B5D" w:rsidRPr="00146B5D" w:rsidRDefault="00146B5D" w:rsidP="00146B5D">
      <w:pPr>
        <w:spacing w:line="100" w:lineRule="atLeast"/>
        <w:jc w:val="both"/>
        <w:rPr>
          <w:rFonts w:eastAsia="Arial Unicode MS"/>
          <w:b/>
          <w:bCs/>
          <w:i/>
          <w:iCs/>
          <w:color w:val="000000"/>
          <w:kern w:val="1"/>
          <w:lang w:val="en-US"/>
        </w:rPr>
      </w:pPr>
    </w:p>
    <w:p w:rsidR="00146B5D" w:rsidRPr="00B645D1" w:rsidRDefault="00146B5D" w:rsidP="00146B5D">
      <w:pPr>
        <w:spacing w:line="100" w:lineRule="atLeast"/>
        <w:jc w:val="both"/>
        <w:rPr>
          <w:rFonts w:eastAsia="TimesNewRomanPSMT"/>
          <w:b/>
          <w:bCs/>
          <w:i/>
          <w:color w:val="000000"/>
          <w:kern w:val="1"/>
        </w:rPr>
      </w:pPr>
      <w:r w:rsidRPr="00034D8A">
        <w:rPr>
          <w:rFonts w:eastAsia="TimesNewRomanPSMT"/>
          <w:b/>
          <w:bCs/>
          <w:i/>
          <w:color w:val="000000"/>
          <w:kern w:val="1"/>
          <w:shd w:val="clear" w:color="auto" w:fill="D9D9D9" w:themeFill="background1" w:themeFillShade="D9"/>
          <w:lang w:val="sr-Cyrl-RS"/>
        </w:rPr>
        <w:lastRenderedPageBreak/>
        <w:t>5</w:t>
      </w:r>
      <w:r w:rsidR="009F503B">
        <w:rPr>
          <w:rFonts w:eastAsia="TimesNewRomanPSMT"/>
          <w:b/>
          <w:bCs/>
          <w:i/>
          <w:color w:val="000000"/>
          <w:kern w:val="1"/>
          <w:shd w:val="clear" w:color="auto" w:fill="D9D9D9" w:themeFill="background1" w:themeFillShade="D9"/>
          <w:lang w:val="sr-Cyrl-RS"/>
        </w:rPr>
        <w:t>-1</w:t>
      </w:r>
      <w:r w:rsidRPr="00034D8A">
        <w:rPr>
          <w:rFonts w:eastAsia="TimesNewRomanPSMT"/>
          <w:b/>
          <w:bCs/>
          <w:i/>
          <w:color w:val="000000"/>
          <w:kern w:val="1"/>
          <w:shd w:val="clear" w:color="auto" w:fill="D9D9D9" w:themeFill="background1" w:themeFillShade="D9"/>
          <w:lang w:val="sr-Cyrl-RS"/>
        </w:rPr>
        <w:t xml:space="preserve">) </w:t>
      </w:r>
      <w:r w:rsidRPr="00034D8A">
        <w:rPr>
          <w:rFonts w:eastAsia="TimesNewRomanPSMT"/>
          <w:b/>
          <w:bCs/>
          <w:i/>
          <w:color w:val="000000"/>
          <w:kern w:val="1"/>
          <w:shd w:val="clear" w:color="auto" w:fill="D9D9D9" w:themeFill="background1" w:themeFillShade="D9"/>
          <w:lang w:val="en-US"/>
        </w:rPr>
        <w:t>ОПИС ПРЕДМЕТА НАБАВКЕ</w:t>
      </w:r>
      <w:r w:rsidR="00034D8A" w:rsidRPr="00034D8A">
        <w:rPr>
          <w:rFonts w:eastAsia="TimesNewRomanPSMT"/>
          <w:b/>
          <w:bCs/>
          <w:i/>
          <w:color w:val="000000"/>
          <w:kern w:val="1"/>
          <w:shd w:val="clear" w:color="auto" w:fill="D9D9D9" w:themeFill="background1" w:themeFillShade="D9"/>
          <w:lang w:val="sr-Cyrl-RS"/>
        </w:rPr>
        <w:t>:</w:t>
      </w:r>
      <w:r w:rsidRPr="00B645D1">
        <w:rPr>
          <w:rFonts w:eastAsia="TimesNewRomanPSMT"/>
          <w:b/>
          <w:bCs/>
          <w:i/>
          <w:color w:val="000000"/>
          <w:kern w:val="1"/>
        </w:rPr>
        <w:t xml:space="preserve"> </w:t>
      </w:r>
    </w:p>
    <w:p w:rsidR="00146B5D" w:rsidRPr="00146B5D" w:rsidRDefault="00146B5D" w:rsidP="00146B5D">
      <w:pPr>
        <w:tabs>
          <w:tab w:val="left" w:pos="270"/>
        </w:tabs>
        <w:spacing w:line="100" w:lineRule="atLeast"/>
        <w:jc w:val="both"/>
        <w:rPr>
          <w:rFonts w:eastAsia="TimesNewRomanPSMT"/>
          <w:b/>
          <w:bCs/>
          <w:color w:val="000000"/>
          <w:kern w:val="1"/>
        </w:rPr>
      </w:pPr>
    </w:p>
    <w:p w:rsidR="00D438F4" w:rsidRDefault="00146B5D" w:rsidP="00D438F4">
      <w:pPr>
        <w:tabs>
          <w:tab w:val="left" w:pos="270"/>
        </w:tabs>
        <w:spacing w:line="100" w:lineRule="atLeast"/>
        <w:jc w:val="center"/>
        <w:rPr>
          <w:rFonts w:eastAsia="TimesNewRomanPSMT"/>
          <w:b/>
          <w:bCs/>
          <w:kern w:val="1"/>
          <w:lang w:val="sr-Cyrl-RS"/>
        </w:rPr>
      </w:pPr>
      <w:r w:rsidRPr="00146B5D">
        <w:rPr>
          <w:rFonts w:eastAsia="TimesNewRomanPSMT"/>
          <w:b/>
          <w:bCs/>
          <w:color w:val="000000"/>
          <w:kern w:val="1"/>
        </w:rPr>
        <w:t>ЈАВНА НАБАВКА МАЛЕ ВРЕДНОСТИ (</w:t>
      </w:r>
      <w:r w:rsidR="001C511E">
        <w:rPr>
          <w:rFonts w:eastAsia="TimesNewRomanPSMT"/>
          <w:b/>
          <w:bCs/>
          <w:kern w:val="1"/>
          <w:lang w:val="sr-Cyrl-RS"/>
        </w:rPr>
        <w:t>добра</w:t>
      </w:r>
      <w:r w:rsidRPr="00E117FD">
        <w:rPr>
          <w:rFonts w:eastAsia="TimesNewRomanPSMT"/>
          <w:b/>
          <w:bCs/>
          <w:kern w:val="1"/>
        </w:rPr>
        <w:t>)</w:t>
      </w:r>
    </w:p>
    <w:p w:rsidR="00146B5D" w:rsidRDefault="00146B5D" w:rsidP="00145362">
      <w:pPr>
        <w:tabs>
          <w:tab w:val="left" w:pos="270"/>
        </w:tabs>
        <w:spacing w:line="100" w:lineRule="atLeast"/>
        <w:jc w:val="center"/>
        <w:rPr>
          <w:rFonts w:eastAsia="TimesNewRomanPS-BoldMT"/>
          <w:b/>
          <w:bCs/>
          <w:kern w:val="1"/>
          <w:lang w:val="sr-Cyrl-RS"/>
        </w:rPr>
      </w:pPr>
      <w:r w:rsidRPr="00E117FD">
        <w:rPr>
          <w:rFonts w:eastAsia="TimesNewRomanPS-BoldMT"/>
          <w:b/>
          <w:bCs/>
          <w:kern w:val="1"/>
        </w:rPr>
        <w:t>бр</w:t>
      </w:r>
      <w:r w:rsidRPr="00DC19BB">
        <w:rPr>
          <w:rFonts w:eastAsia="TimesNewRomanPS-BoldMT"/>
          <w:b/>
          <w:bCs/>
          <w:kern w:val="1"/>
        </w:rPr>
        <w:t xml:space="preserve">. </w:t>
      </w:r>
      <w:r w:rsidR="009F503B">
        <w:rPr>
          <w:rFonts w:eastAsia="TimesNewRomanPS-BoldMT"/>
          <w:b/>
          <w:bCs/>
          <w:kern w:val="1"/>
          <w:lang w:val="sr-Cyrl-RS"/>
        </w:rPr>
        <w:t>1.1.6/2018</w:t>
      </w:r>
      <w:r w:rsidR="001C511E" w:rsidRPr="001C511E">
        <w:rPr>
          <w:rFonts w:eastAsia="TimesNewRomanPS-BoldMT"/>
          <w:b/>
          <w:bCs/>
          <w:kern w:val="1"/>
          <w:lang w:val="sr-Cyrl-RS"/>
        </w:rPr>
        <w:t xml:space="preserve"> – </w:t>
      </w:r>
      <w:r w:rsidR="009F503B">
        <w:rPr>
          <w:rFonts w:eastAsia="TimesNewRomanPS-BoldMT"/>
          <w:b/>
          <w:bCs/>
          <w:kern w:val="1"/>
          <w:lang w:val="sr-Cyrl-RS"/>
        </w:rPr>
        <w:t>Набавка  горива</w:t>
      </w:r>
    </w:p>
    <w:p w:rsidR="009F503B" w:rsidRDefault="009F503B" w:rsidP="00145362">
      <w:pPr>
        <w:tabs>
          <w:tab w:val="left" w:pos="270"/>
        </w:tabs>
        <w:spacing w:line="100" w:lineRule="atLeast"/>
        <w:jc w:val="center"/>
        <w:rPr>
          <w:rFonts w:eastAsia="TimesNewRomanPS-BoldMT"/>
          <w:b/>
          <w:bCs/>
          <w:kern w:val="1"/>
          <w:lang w:val="sr-Cyrl-RS"/>
        </w:rPr>
      </w:pPr>
    </w:p>
    <w:p w:rsidR="009F503B" w:rsidRPr="00E117FD" w:rsidRDefault="009F503B" w:rsidP="00145362">
      <w:pPr>
        <w:tabs>
          <w:tab w:val="left" w:pos="270"/>
        </w:tabs>
        <w:spacing w:line="100" w:lineRule="atLeast"/>
        <w:jc w:val="center"/>
        <w:rPr>
          <w:rFonts w:eastAsia="TimesNewRomanPS-BoldMT"/>
          <w:b/>
          <w:bCs/>
          <w:kern w:val="1"/>
        </w:rPr>
      </w:pPr>
      <w:r w:rsidRPr="0067240E">
        <w:rPr>
          <w:rFonts w:eastAsia="TimesNewRomanPSMT"/>
          <w:b/>
          <w:bCs/>
          <w:color w:val="000000"/>
          <w:kern w:val="1"/>
          <w:lang w:val="sr-Cyrl-RS"/>
        </w:rPr>
        <w:t xml:space="preserve">ПАРТИЈА 1 – </w:t>
      </w:r>
      <w:r w:rsidRPr="009F503B">
        <w:rPr>
          <w:rFonts w:eastAsia="TimesNewRomanPSMT"/>
          <w:b/>
          <w:bCs/>
          <w:color w:val="000000"/>
          <w:kern w:val="1"/>
          <w:lang w:val="sr-Cyrl-RS"/>
        </w:rPr>
        <w:t>Набавка  горива за одржавање путева у зимском периоду</w:t>
      </w:r>
    </w:p>
    <w:p w:rsidR="009F503B" w:rsidRDefault="009F503B" w:rsidP="009F503B">
      <w:pPr>
        <w:spacing w:line="100" w:lineRule="atLeast"/>
        <w:jc w:val="both"/>
        <w:rPr>
          <w:rFonts w:ascii="Arial" w:eastAsia="Arial Unicode MS" w:hAnsi="Arial" w:cs="Arial"/>
          <w:i/>
          <w:iCs/>
          <w:color w:val="000000"/>
          <w:kern w:val="1"/>
          <w:lang w:val="sr-Cyrl-RS"/>
        </w:rPr>
      </w:pPr>
    </w:p>
    <w:p w:rsidR="00A52D46" w:rsidRDefault="00A52D46" w:rsidP="00146B5D">
      <w:pPr>
        <w:tabs>
          <w:tab w:val="left" w:pos="270"/>
        </w:tabs>
        <w:spacing w:line="100" w:lineRule="atLeast"/>
        <w:jc w:val="both"/>
        <w:rPr>
          <w:rFonts w:eastAsia="TimesNewRomanPSMT"/>
          <w:b/>
          <w:bCs/>
          <w:color w:val="000000"/>
          <w:kern w:val="1"/>
          <w:lang w:val="sr-Cyrl-RS"/>
        </w:rPr>
      </w:pPr>
    </w:p>
    <w:tbl>
      <w:tblPr>
        <w:tblStyle w:val="TableGrid"/>
        <w:tblW w:w="0" w:type="auto"/>
        <w:tblLook w:val="04A0" w:firstRow="1" w:lastRow="0" w:firstColumn="1" w:lastColumn="0" w:noHBand="0" w:noVBand="1"/>
      </w:tblPr>
      <w:tblGrid>
        <w:gridCol w:w="4428"/>
        <w:gridCol w:w="4500"/>
      </w:tblGrid>
      <w:tr w:rsidR="00242FE7" w:rsidTr="001E0AF8">
        <w:tc>
          <w:tcPr>
            <w:tcW w:w="4428" w:type="dxa"/>
          </w:tcPr>
          <w:p w:rsidR="00242FE7" w:rsidRPr="001D5406" w:rsidRDefault="00242FE7" w:rsidP="00146B5D">
            <w:pPr>
              <w:tabs>
                <w:tab w:val="left" w:pos="270"/>
              </w:tabs>
              <w:spacing w:line="100" w:lineRule="atLeast"/>
              <w:jc w:val="both"/>
              <w:rPr>
                <w:rFonts w:eastAsia="TimesNewRomanPSMT"/>
                <w:bCs/>
                <w:i/>
                <w:color w:val="000000"/>
                <w:kern w:val="1"/>
                <w:lang w:val="ru-RU"/>
              </w:rPr>
            </w:pPr>
          </w:p>
          <w:p w:rsidR="00242FE7" w:rsidRPr="001D5406" w:rsidRDefault="00242FE7" w:rsidP="00146B5D">
            <w:pPr>
              <w:tabs>
                <w:tab w:val="left" w:pos="270"/>
              </w:tabs>
              <w:spacing w:line="100" w:lineRule="atLeast"/>
              <w:jc w:val="both"/>
              <w:rPr>
                <w:rFonts w:eastAsia="TimesNewRomanPSMT"/>
                <w:bCs/>
                <w:i/>
                <w:color w:val="000000"/>
                <w:kern w:val="1"/>
                <w:lang w:val="ru-RU"/>
              </w:rPr>
            </w:pPr>
            <w:r w:rsidRPr="001D5406">
              <w:rPr>
                <w:rFonts w:eastAsia="TimesNewRomanPSMT"/>
                <w:bCs/>
                <w:i/>
                <w:color w:val="000000"/>
                <w:kern w:val="1"/>
                <w:lang w:val="ru-RU"/>
              </w:rPr>
              <w:t>Укупна цена без ПДВ-а:</w:t>
            </w:r>
          </w:p>
          <w:p w:rsidR="00242FE7" w:rsidRPr="001D5406" w:rsidRDefault="00242FE7" w:rsidP="00146B5D">
            <w:pPr>
              <w:tabs>
                <w:tab w:val="left" w:pos="270"/>
              </w:tabs>
              <w:spacing w:line="100" w:lineRule="atLeast"/>
              <w:jc w:val="both"/>
              <w:rPr>
                <w:rFonts w:eastAsia="TimesNewRomanPSMT"/>
                <w:b/>
                <w:bCs/>
                <w:i/>
                <w:color w:val="000000"/>
                <w:kern w:val="1"/>
                <w:lang w:val="sr-Cyrl-RS"/>
              </w:rPr>
            </w:pPr>
          </w:p>
        </w:tc>
        <w:tc>
          <w:tcPr>
            <w:tcW w:w="4500" w:type="dxa"/>
          </w:tcPr>
          <w:p w:rsidR="00242FE7" w:rsidRDefault="00242FE7" w:rsidP="00146B5D">
            <w:pPr>
              <w:tabs>
                <w:tab w:val="left" w:pos="270"/>
              </w:tabs>
              <w:spacing w:line="100" w:lineRule="atLeast"/>
              <w:jc w:val="both"/>
              <w:rPr>
                <w:rFonts w:eastAsia="TimesNewRomanPSMT"/>
                <w:b/>
                <w:bCs/>
                <w:color w:val="000000"/>
                <w:kern w:val="1"/>
                <w:lang w:val="sr-Cyrl-RS"/>
              </w:rPr>
            </w:pPr>
          </w:p>
        </w:tc>
      </w:tr>
      <w:tr w:rsidR="00242FE7" w:rsidTr="001E0AF8">
        <w:tc>
          <w:tcPr>
            <w:tcW w:w="4428" w:type="dxa"/>
          </w:tcPr>
          <w:p w:rsidR="00242FE7" w:rsidRPr="001D5406" w:rsidRDefault="00242FE7" w:rsidP="00146B5D">
            <w:pPr>
              <w:tabs>
                <w:tab w:val="left" w:pos="270"/>
              </w:tabs>
              <w:spacing w:line="100" w:lineRule="atLeast"/>
              <w:jc w:val="both"/>
              <w:rPr>
                <w:rFonts w:eastAsia="TimesNewRomanPSMT"/>
                <w:bCs/>
                <w:i/>
                <w:color w:val="000000"/>
                <w:kern w:val="1"/>
                <w:lang w:val="ru-RU"/>
              </w:rPr>
            </w:pPr>
          </w:p>
          <w:p w:rsidR="00242FE7" w:rsidRPr="001D5406" w:rsidRDefault="00242FE7" w:rsidP="00146B5D">
            <w:pPr>
              <w:tabs>
                <w:tab w:val="left" w:pos="270"/>
              </w:tabs>
              <w:spacing w:line="100" w:lineRule="atLeast"/>
              <w:jc w:val="both"/>
              <w:rPr>
                <w:rFonts w:eastAsia="TimesNewRomanPSMT"/>
                <w:bCs/>
                <w:i/>
                <w:color w:val="000000"/>
                <w:kern w:val="1"/>
                <w:lang w:val="ru-RU"/>
              </w:rPr>
            </w:pPr>
            <w:r w:rsidRPr="001D5406">
              <w:rPr>
                <w:rFonts w:eastAsia="TimesNewRomanPSMT"/>
                <w:bCs/>
                <w:i/>
                <w:color w:val="000000"/>
                <w:kern w:val="1"/>
                <w:lang w:val="ru-RU"/>
              </w:rPr>
              <w:t>Укупна цена са ПДВ-ом:</w:t>
            </w:r>
          </w:p>
          <w:p w:rsidR="00242FE7" w:rsidRPr="001D5406" w:rsidRDefault="00242FE7" w:rsidP="00146B5D">
            <w:pPr>
              <w:tabs>
                <w:tab w:val="left" w:pos="270"/>
              </w:tabs>
              <w:spacing w:line="100" w:lineRule="atLeast"/>
              <w:jc w:val="both"/>
              <w:rPr>
                <w:rFonts w:eastAsia="TimesNewRomanPSMT"/>
                <w:b/>
                <w:bCs/>
                <w:i/>
                <w:color w:val="000000"/>
                <w:kern w:val="1"/>
                <w:lang w:val="sr-Cyrl-RS"/>
              </w:rPr>
            </w:pPr>
          </w:p>
        </w:tc>
        <w:tc>
          <w:tcPr>
            <w:tcW w:w="4500" w:type="dxa"/>
          </w:tcPr>
          <w:p w:rsidR="00242FE7" w:rsidRDefault="00242FE7" w:rsidP="00146B5D">
            <w:pPr>
              <w:tabs>
                <w:tab w:val="left" w:pos="270"/>
              </w:tabs>
              <w:spacing w:line="100" w:lineRule="atLeast"/>
              <w:jc w:val="both"/>
              <w:rPr>
                <w:rFonts w:eastAsia="TimesNewRomanPSMT"/>
                <w:b/>
                <w:bCs/>
                <w:color w:val="000000"/>
                <w:kern w:val="1"/>
                <w:lang w:val="sr-Cyrl-RS"/>
              </w:rPr>
            </w:pPr>
          </w:p>
        </w:tc>
      </w:tr>
      <w:tr w:rsidR="001F04E5" w:rsidTr="00305C64">
        <w:tc>
          <w:tcPr>
            <w:tcW w:w="4428" w:type="dxa"/>
          </w:tcPr>
          <w:p w:rsidR="001F04E5" w:rsidRPr="001D5406" w:rsidRDefault="001F04E5" w:rsidP="001F04E5">
            <w:pPr>
              <w:tabs>
                <w:tab w:val="left" w:pos="270"/>
              </w:tabs>
              <w:spacing w:line="100" w:lineRule="atLeast"/>
              <w:jc w:val="both"/>
              <w:rPr>
                <w:rFonts w:eastAsia="TimesNewRomanPSMT"/>
                <w:bCs/>
                <w:i/>
                <w:color w:val="000000"/>
                <w:kern w:val="1"/>
                <w:lang w:val="ru-RU"/>
              </w:rPr>
            </w:pPr>
            <w:r w:rsidRPr="001F04E5">
              <w:rPr>
                <w:rFonts w:eastAsia="TimesNewRomanPSMT"/>
                <w:bCs/>
                <w:i/>
                <w:color w:val="000000"/>
                <w:kern w:val="1"/>
                <w:lang w:val="ru-RU"/>
              </w:rPr>
              <w:t xml:space="preserve">Укупан број бензинских станица </w:t>
            </w:r>
            <w:r w:rsidR="005E34CA" w:rsidRPr="005E34CA">
              <w:rPr>
                <w:rFonts w:eastAsia="TimesNewRomanPSMT"/>
                <w:bCs/>
                <w:i/>
                <w:color w:val="000000"/>
                <w:kern w:val="1"/>
                <w:lang w:val="ru-RU"/>
              </w:rPr>
              <w:t xml:space="preserve">на територији насељеног места Нова Варош  </w:t>
            </w:r>
            <w:r>
              <w:rPr>
                <w:rFonts w:eastAsia="TimesNewRomanPSMT"/>
                <w:bCs/>
                <w:i/>
                <w:color w:val="000000"/>
                <w:kern w:val="1"/>
                <w:lang w:val="ru-RU"/>
              </w:rPr>
              <w:t>:</w:t>
            </w:r>
            <w:r w:rsidRPr="001F04E5">
              <w:rPr>
                <w:rFonts w:eastAsia="TimesNewRomanPSMT"/>
                <w:bCs/>
                <w:i/>
                <w:color w:val="000000"/>
                <w:kern w:val="1"/>
                <w:lang w:val="ru-RU"/>
              </w:rPr>
              <w:t xml:space="preserve">  </w:t>
            </w:r>
          </w:p>
        </w:tc>
        <w:tc>
          <w:tcPr>
            <w:tcW w:w="4500" w:type="dxa"/>
            <w:vAlign w:val="center"/>
          </w:tcPr>
          <w:p w:rsidR="001F04E5" w:rsidRPr="00305C64" w:rsidRDefault="00305C64" w:rsidP="00305C64">
            <w:pPr>
              <w:tabs>
                <w:tab w:val="left" w:pos="270"/>
              </w:tabs>
              <w:spacing w:line="100" w:lineRule="atLeast"/>
              <w:rPr>
                <w:rFonts w:eastAsia="TimesNewRomanPSMT"/>
                <w:bCs/>
                <w:color w:val="000000"/>
                <w:kern w:val="1"/>
                <w:lang w:val="sr-Cyrl-RS"/>
              </w:rPr>
            </w:pPr>
            <w:r>
              <w:rPr>
                <w:rFonts w:eastAsia="TimesNewRomanPSMT"/>
                <w:bCs/>
                <w:color w:val="000000"/>
                <w:kern w:val="1"/>
                <w:lang w:val="sr-Cyrl-RS"/>
              </w:rPr>
              <w:t>_____________ (минимално 1).</w:t>
            </w:r>
            <w:r w:rsidRPr="00305C64">
              <w:rPr>
                <w:rFonts w:eastAsia="TimesNewRomanPSMT"/>
                <w:bCs/>
                <w:color w:val="000000"/>
                <w:kern w:val="1"/>
                <w:lang w:val="sr-Cyrl-RS"/>
              </w:rPr>
              <w:t xml:space="preserve">                                                                                                   </w:t>
            </w:r>
            <w:r w:rsidRPr="00305C64">
              <w:rPr>
                <w:rFonts w:eastAsia="TimesNewRomanPSMT"/>
                <w:bCs/>
                <w:i/>
                <w:color w:val="000000"/>
                <w:kern w:val="1"/>
                <w:lang w:val="sr-Cyrl-RS"/>
              </w:rPr>
              <w:t>(уписати број)</w:t>
            </w:r>
          </w:p>
        </w:tc>
      </w:tr>
      <w:tr w:rsidR="00274B69" w:rsidTr="00305C64">
        <w:tc>
          <w:tcPr>
            <w:tcW w:w="4428" w:type="dxa"/>
            <w:vAlign w:val="center"/>
          </w:tcPr>
          <w:p w:rsidR="00274B69" w:rsidRPr="001D5406" w:rsidRDefault="001F04E5" w:rsidP="00145362">
            <w:pPr>
              <w:tabs>
                <w:tab w:val="left" w:pos="270"/>
              </w:tabs>
              <w:spacing w:line="100" w:lineRule="atLeast"/>
              <w:rPr>
                <w:rFonts w:eastAsia="TimesNewRomanPSMT"/>
                <w:b/>
                <w:bCs/>
                <w:i/>
                <w:color w:val="000000"/>
                <w:kern w:val="1"/>
                <w:lang w:val="sr-Cyrl-RS"/>
              </w:rPr>
            </w:pPr>
            <w:r w:rsidRPr="001F04E5">
              <w:rPr>
                <w:rFonts w:eastAsia="TimesNewRomanPSMT"/>
                <w:bCs/>
                <w:i/>
                <w:color w:val="000000"/>
                <w:kern w:val="1"/>
                <w:lang w:val="ru-RU"/>
              </w:rPr>
              <w:t>Укупан број бензинских станица на територији Р</w:t>
            </w:r>
            <w:r>
              <w:rPr>
                <w:rFonts w:eastAsia="TimesNewRomanPSMT"/>
                <w:bCs/>
                <w:i/>
                <w:color w:val="000000"/>
                <w:kern w:val="1"/>
                <w:lang w:val="ru-RU"/>
              </w:rPr>
              <w:t xml:space="preserve">епублике </w:t>
            </w:r>
            <w:r w:rsidRPr="001F04E5">
              <w:rPr>
                <w:rFonts w:eastAsia="TimesNewRomanPSMT"/>
                <w:bCs/>
                <w:i/>
                <w:color w:val="000000"/>
                <w:kern w:val="1"/>
                <w:lang w:val="ru-RU"/>
              </w:rPr>
              <w:t>С</w:t>
            </w:r>
            <w:r>
              <w:rPr>
                <w:rFonts w:eastAsia="TimesNewRomanPSMT"/>
                <w:bCs/>
                <w:i/>
                <w:color w:val="000000"/>
                <w:kern w:val="1"/>
                <w:lang w:val="ru-RU"/>
              </w:rPr>
              <w:t>рбије</w:t>
            </w:r>
            <w:r w:rsidR="00274B69" w:rsidRPr="001D5406">
              <w:rPr>
                <w:rFonts w:eastAsia="TimesNewRomanPSMT"/>
                <w:bCs/>
                <w:i/>
                <w:color w:val="000000"/>
                <w:kern w:val="1"/>
                <w:lang w:val="ru-RU"/>
              </w:rPr>
              <w:t>:</w:t>
            </w:r>
          </w:p>
        </w:tc>
        <w:tc>
          <w:tcPr>
            <w:tcW w:w="4500" w:type="dxa"/>
            <w:vAlign w:val="center"/>
          </w:tcPr>
          <w:p w:rsidR="00274B69" w:rsidRPr="000C2171" w:rsidRDefault="00305C64" w:rsidP="00305C64">
            <w:pPr>
              <w:spacing w:line="100" w:lineRule="atLeast"/>
              <w:rPr>
                <w:rFonts w:eastAsia="MS Mincho"/>
                <w:lang w:val="sr-Cyrl-RS"/>
              </w:rPr>
            </w:pPr>
            <w:r w:rsidRPr="00305C64">
              <w:rPr>
                <w:rFonts w:eastAsia="MS Mincho"/>
                <w:lang w:val="sr-Cyrl-RS"/>
              </w:rPr>
              <w:t xml:space="preserve">_____________ (минимално 30).                                                                                                   </w:t>
            </w:r>
            <w:r w:rsidRPr="00305C64">
              <w:rPr>
                <w:rFonts w:eastAsia="MS Mincho"/>
                <w:i/>
                <w:lang w:val="sr-Cyrl-RS"/>
              </w:rPr>
              <w:t>(уписати број)</w:t>
            </w:r>
          </w:p>
        </w:tc>
      </w:tr>
      <w:tr w:rsidR="00242FE7" w:rsidRPr="00D438F4" w:rsidTr="001E0AF8">
        <w:tc>
          <w:tcPr>
            <w:tcW w:w="4428" w:type="dxa"/>
            <w:vAlign w:val="center"/>
          </w:tcPr>
          <w:p w:rsidR="00242FE7" w:rsidRPr="00D438F4" w:rsidRDefault="00242FE7" w:rsidP="00242FE7">
            <w:pPr>
              <w:tabs>
                <w:tab w:val="left" w:pos="270"/>
              </w:tabs>
              <w:spacing w:line="100" w:lineRule="atLeast"/>
              <w:rPr>
                <w:rFonts w:eastAsia="TimesNewRomanPSMT"/>
                <w:bCs/>
                <w:i/>
                <w:kern w:val="1"/>
                <w:lang w:val="ru-RU"/>
              </w:rPr>
            </w:pPr>
            <w:r w:rsidRPr="00D438F4">
              <w:rPr>
                <w:rFonts w:eastAsia="TimesNewRomanPSMT"/>
                <w:bCs/>
                <w:i/>
                <w:kern w:val="1"/>
                <w:lang w:val="ru-RU"/>
              </w:rPr>
              <w:t>Рок важења понуде:</w:t>
            </w:r>
          </w:p>
        </w:tc>
        <w:tc>
          <w:tcPr>
            <w:tcW w:w="4500" w:type="dxa"/>
          </w:tcPr>
          <w:p w:rsidR="0055575D" w:rsidRPr="00D438F4" w:rsidRDefault="009F270B" w:rsidP="0055575D">
            <w:pPr>
              <w:tabs>
                <w:tab w:val="left" w:pos="270"/>
              </w:tabs>
              <w:spacing w:line="100" w:lineRule="atLeast"/>
              <w:rPr>
                <w:bCs/>
                <w:lang w:val="ru-RU"/>
              </w:rPr>
            </w:pPr>
            <w:r w:rsidRPr="00D438F4">
              <w:rPr>
                <w:bCs/>
                <w:lang w:val="ru-RU"/>
              </w:rPr>
              <w:t>____</w:t>
            </w:r>
            <w:r w:rsidR="0055575D" w:rsidRPr="00D438F4">
              <w:rPr>
                <w:bCs/>
                <w:lang w:val="ru-RU"/>
              </w:rPr>
              <w:t xml:space="preserve"> дана</w:t>
            </w:r>
            <w:r w:rsidRPr="00D438F4">
              <w:rPr>
                <w:bCs/>
                <w:lang w:val="ru-RU"/>
              </w:rPr>
              <w:t xml:space="preserve"> (_____</w:t>
            </w:r>
            <w:r w:rsidR="0055575D" w:rsidRPr="00D438F4">
              <w:rPr>
                <w:bCs/>
                <w:lang w:val="ru-RU"/>
              </w:rPr>
              <w:t>_</w:t>
            </w:r>
            <w:r w:rsidRPr="00D438F4">
              <w:rPr>
                <w:bCs/>
                <w:lang w:val="ru-RU"/>
              </w:rPr>
              <w:t>__</w:t>
            </w:r>
            <w:r w:rsidR="0055575D" w:rsidRPr="00D438F4">
              <w:rPr>
                <w:bCs/>
                <w:lang w:val="ru-RU"/>
              </w:rPr>
              <w:t>______) дана од</w:t>
            </w:r>
          </w:p>
          <w:p w:rsidR="0055575D" w:rsidRPr="00D438F4" w:rsidRDefault="0055575D" w:rsidP="0055575D">
            <w:pPr>
              <w:tabs>
                <w:tab w:val="left" w:pos="270"/>
              </w:tabs>
              <w:spacing w:line="100" w:lineRule="atLeast"/>
              <w:jc w:val="both"/>
              <w:rPr>
                <w:bCs/>
                <w:i/>
                <w:lang w:val="ru-RU"/>
              </w:rPr>
            </w:pPr>
            <w:r w:rsidRPr="00D438F4">
              <w:rPr>
                <w:bCs/>
                <w:lang w:val="ru-RU"/>
              </w:rPr>
              <w:t xml:space="preserve">          </w:t>
            </w:r>
            <w:r w:rsidR="009F270B" w:rsidRPr="00D438F4">
              <w:rPr>
                <w:bCs/>
                <w:lang w:val="ru-RU"/>
              </w:rPr>
              <w:t xml:space="preserve">                 </w:t>
            </w:r>
            <w:r w:rsidRPr="00D438F4">
              <w:rPr>
                <w:bCs/>
                <w:i/>
                <w:lang w:val="ru-RU"/>
              </w:rPr>
              <w:t>словима</w:t>
            </w:r>
          </w:p>
          <w:p w:rsidR="0055575D" w:rsidRPr="00D438F4" w:rsidRDefault="0055575D" w:rsidP="00145362">
            <w:pPr>
              <w:tabs>
                <w:tab w:val="left" w:pos="270"/>
              </w:tabs>
              <w:spacing w:line="100" w:lineRule="atLeast"/>
              <w:jc w:val="both"/>
              <w:rPr>
                <w:bCs/>
                <w:lang w:val="ru-RU"/>
              </w:rPr>
            </w:pPr>
            <w:r w:rsidRPr="00D438F4">
              <w:rPr>
                <w:bCs/>
                <w:lang w:val="ru-RU"/>
              </w:rPr>
              <w:t xml:space="preserve">дана отварања понуда (не краћи од </w:t>
            </w:r>
            <w:r w:rsidR="00145362">
              <w:rPr>
                <w:bCs/>
                <w:lang w:val="ru-RU"/>
              </w:rPr>
              <w:t>6</w:t>
            </w:r>
            <w:r w:rsidRPr="00D438F4">
              <w:rPr>
                <w:bCs/>
                <w:lang w:val="ru-RU"/>
              </w:rPr>
              <w:t>0 дана)</w:t>
            </w:r>
          </w:p>
        </w:tc>
      </w:tr>
      <w:tr w:rsidR="00274B69" w:rsidRPr="00D438F4" w:rsidTr="001E0AF8">
        <w:tc>
          <w:tcPr>
            <w:tcW w:w="4428" w:type="dxa"/>
            <w:vAlign w:val="center"/>
          </w:tcPr>
          <w:p w:rsidR="00274B69" w:rsidRPr="00D438F4" w:rsidRDefault="00145362" w:rsidP="00890955">
            <w:pPr>
              <w:tabs>
                <w:tab w:val="left" w:pos="270"/>
              </w:tabs>
              <w:spacing w:line="100" w:lineRule="atLeast"/>
              <w:rPr>
                <w:rFonts w:eastAsia="TimesNewRomanPSMT"/>
                <w:bCs/>
                <w:i/>
                <w:kern w:val="1"/>
                <w:lang w:val="ru-RU"/>
              </w:rPr>
            </w:pPr>
            <w:r>
              <w:rPr>
                <w:rFonts w:eastAsia="TimesNewRomanPSMT"/>
                <w:bCs/>
                <w:i/>
                <w:kern w:val="1"/>
                <w:lang w:val="ru-RU"/>
              </w:rPr>
              <w:t>Рок</w:t>
            </w:r>
            <w:r w:rsidRPr="00145362">
              <w:rPr>
                <w:rFonts w:eastAsia="TimesNewRomanPSMT"/>
                <w:bCs/>
                <w:i/>
                <w:kern w:val="1"/>
                <w:lang w:val="ru-RU"/>
              </w:rPr>
              <w:t xml:space="preserve"> и места испоруке добара</w:t>
            </w:r>
            <w:r w:rsidR="00274B69" w:rsidRPr="00D438F4">
              <w:rPr>
                <w:rFonts w:eastAsia="TimesNewRomanPSMT"/>
                <w:bCs/>
                <w:i/>
                <w:kern w:val="1"/>
                <w:lang w:val="ru-RU"/>
              </w:rPr>
              <w:t>:</w:t>
            </w:r>
          </w:p>
        </w:tc>
        <w:tc>
          <w:tcPr>
            <w:tcW w:w="4500" w:type="dxa"/>
            <w:vAlign w:val="center"/>
          </w:tcPr>
          <w:p w:rsidR="00274B69" w:rsidRPr="000C2171" w:rsidRDefault="00145362" w:rsidP="000C2171">
            <w:pPr>
              <w:tabs>
                <w:tab w:val="left" w:pos="270"/>
              </w:tabs>
              <w:spacing w:line="100" w:lineRule="atLeast"/>
              <w:jc w:val="both"/>
              <w:rPr>
                <w:lang w:val="en-US"/>
              </w:rPr>
            </w:pPr>
            <w:r w:rsidRPr="00145362">
              <w:t xml:space="preserve">Испорука добара вршиће се током током важења уговора, према потребама наручиоца, на свим малопродајним местима (бензинским станицама) продавца, </w:t>
            </w:r>
            <w:r w:rsidR="00305C64" w:rsidRPr="00305C64">
              <w:t>на територији насељеног места Нова Варош</w:t>
            </w:r>
            <w:r w:rsidRPr="00145362">
              <w:t xml:space="preserve"> и Републике Србије.</w:t>
            </w:r>
          </w:p>
        </w:tc>
      </w:tr>
    </w:tbl>
    <w:p w:rsidR="00146B5D" w:rsidRPr="00D438F4" w:rsidRDefault="00146B5D" w:rsidP="003F4EA3">
      <w:pPr>
        <w:spacing w:line="100" w:lineRule="atLeast"/>
        <w:jc w:val="both"/>
        <w:rPr>
          <w:rFonts w:eastAsia="TimesNewRomanPSMT"/>
          <w:bCs/>
          <w:kern w:val="1"/>
          <w:lang w:val="sr-Cyrl-RS"/>
        </w:rPr>
      </w:pPr>
    </w:p>
    <w:p w:rsidR="00146B5D" w:rsidRDefault="00146B5D" w:rsidP="00146B5D">
      <w:pPr>
        <w:spacing w:line="100" w:lineRule="atLeast"/>
        <w:ind w:left="720" w:firstLine="720"/>
        <w:jc w:val="both"/>
        <w:rPr>
          <w:rFonts w:eastAsia="TimesNewRomanPSMT"/>
          <w:bCs/>
          <w:kern w:val="1"/>
          <w:lang w:val="sr-Cyrl-RS"/>
        </w:rPr>
      </w:pPr>
    </w:p>
    <w:p w:rsidR="001B39B2" w:rsidRPr="001B39B2" w:rsidRDefault="001B39B2" w:rsidP="00146B5D">
      <w:pPr>
        <w:spacing w:line="100" w:lineRule="atLeast"/>
        <w:ind w:left="720" w:firstLine="720"/>
        <w:jc w:val="both"/>
        <w:rPr>
          <w:rFonts w:eastAsia="TimesNewRomanPSMT"/>
          <w:bCs/>
          <w:kern w:val="1"/>
          <w:lang w:val="sr-Cyrl-RS"/>
        </w:rPr>
      </w:pPr>
    </w:p>
    <w:p w:rsidR="00146B5D" w:rsidRPr="00146B5D" w:rsidRDefault="00146B5D" w:rsidP="00146B5D">
      <w:pPr>
        <w:spacing w:line="100" w:lineRule="atLeast"/>
        <w:ind w:left="720" w:firstLine="720"/>
        <w:jc w:val="both"/>
        <w:rPr>
          <w:rFonts w:eastAsia="TimesNewRomanPSMT"/>
          <w:bCs/>
          <w:color w:val="000000"/>
          <w:kern w:val="1"/>
          <w:lang w:val="en-US"/>
        </w:rPr>
      </w:pPr>
      <w:r w:rsidRPr="00D438F4">
        <w:rPr>
          <w:rFonts w:eastAsia="TimesNewRomanPSMT"/>
          <w:bCs/>
          <w:kern w:val="1"/>
          <w:lang w:val="en-US"/>
        </w:rPr>
        <w:t xml:space="preserve">Датум </w:t>
      </w:r>
      <w:r w:rsidRPr="00D438F4">
        <w:rPr>
          <w:rFonts w:eastAsia="TimesNewRomanPSMT"/>
          <w:bCs/>
          <w:kern w:val="1"/>
          <w:lang w:val="en-US"/>
        </w:rPr>
        <w:tab/>
      </w:r>
      <w:r w:rsidRPr="00D438F4">
        <w:rPr>
          <w:rFonts w:eastAsia="TimesNewRomanPSMT"/>
          <w:bCs/>
          <w:kern w:val="1"/>
          <w:lang w:val="en-US"/>
        </w:rPr>
        <w:tab/>
      </w:r>
      <w:r w:rsidRPr="00D438F4">
        <w:rPr>
          <w:rFonts w:eastAsia="TimesNewRomanPSMT"/>
          <w:bCs/>
          <w:kern w:val="1"/>
          <w:lang w:val="en-US"/>
        </w:rPr>
        <w:tab/>
      </w:r>
      <w:r w:rsidRPr="00146B5D">
        <w:rPr>
          <w:rFonts w:eastAsia="TimesNewRomanPSMT"/>
          <w:bCs/>
          <w:color w:val="000000"/>
          <w:kern w:val="1"/>
          <w:lang w:val="en-US"/>
        </w:rPr>
        <w:tab/>
      </w:r>
      <w:r w:rsidRPr="00146B5D">
        <w:rPr>
          <w:rFonts w:eastAsia="TimesNewRomanPSMT"/>
          <w:bCs/>
          <w:color w:val="000000"/>
          <w:kern w:val="1"/>
          <w:lang w:val="en-US"/>
        </w:rPr>
        <w:tab/>
        <w:t xml:space="preserve">              Понуђач</w:t>
      </w:r>
    </w:p>
    <w:p w:rsidR="00146B5D" w:rsidRPr="00146B5D" w:rsidRDefault="00146B5D" w:rsidP="00146B5D">
      <w:pPr>
        <w:spacing w:line="100" w:lineRule="atLeast"/>
        <w:ind w:left="2880" w:firstLine="720"/>
        <w:jc w:val="both"/>
        <w:rPr>
          <w:rFonts w:eastAsia="TimesNewRomanPS-BoldMT"/>
          <w:b/>
          <w:bCs/>
          <w:i/>
          <w:iCs/>
          <w:color w:val="002060"/>
          <w:kern w:val="1"/>
          <w:lang w:val="en-US"/>
        </w:rPr>
      </w:pPr>
      <w:r w:rsidRPr="00146B5D">
        <w:rPr>
          <w:rFonts w:eastAsia="TimesNewRomanPSMT"/>
          <w:bCs/>
          <w:color w:val="000000"/>
          <w:kern w:val="1"/>
          <w:lang w:val="en-US"/>
        </w:rPr>
        <w:t xml:space="preserve">    </w:t>
      </w:r>
      <w:r w:rsidRPr="00146B5D">
        <w:rPr>
          <w:rFonts w:eastAsia="TimesNewRomanPSMT"/>
          <w:bCs/>
          <w:color w:val="000000"/>
          <w:kern w:val="1"/>
        </w:rPr>
        <w:t xml:space="preserve">        </w:t>
      </w:r>
      <w:r w:rsidRPr="00146B5D">
        <w:rPr>
          <w:rFonts w:eastAsia="TimesNewRomanPSMT"/>
          <w:bCs/>
          <w:color w:val="000000"/>
          <w:kern w:val="1"/>
          <w:lang w:val="en-US"/>
        </w:rPr>
        <w:t xml:space="preserve">М. П. </w:t>
      </w:r>
    </w:p>
    <w:p w:rsidR="00146B5D" w:rsidRPr="00146B5D" w:rsidRDefault="00146B5D" w:rsidP="00146B5D">
      <w:pPr>
        <w:spacing w:line="100" w:lineRule="atLeast"/>
        <w:jc w:val="both"/>
        <w:rPr>
          <w:rFonts w:eastAsia="TimesNewRomanPS-BoldMT"/>
          <w:b/>
          <w:bCs/>
          <w:i/>
          <w:iCs/>
          <w:color w:val="002060"/>
          <w:kern w:val="1"/>
        </w:rPr>
      </w:pPr>
      <w:r w:rsidRPr="00146B5D">
        <w:rPr>
          <w:rFonts w:eastAsia="TimesNewRomanPS-BoldMT"/>
          <w:b/>
          <w:bCs/>
          <w:i/>
          <w:iCs/>
          <w:color w:val="002060"/>
          <w:kern w:val="1"/>
          <w:lang w:val="en-US"/>
        </w:rPr>
        <w:t>_____________________________</w:t>
      </w:r>
      <w:r w:rsidRPr="00146B5D">
        <w:rPr>
          <w:rFonts w:eastAsia="TimesNewRomanPS-BoldMT"/>
          <w:b/>
          <w:bCs/>
          <w:i/>
          <w:iCs/>
          <w:color w:val="002060"/>
          <w:kern w:val="1"/>
          <w:lang w:val="en-US"/>
        </w:rPr>
        <w:tab/>
      </w:r>
      <w:r w:rsidRPr="00146B5D">
        <w:rPr>
          <w:rFonts w:eastAsia="TimesNewRomanPS-BoldMT"/>
          <w:b/>
          <w:bCs/>
          <w:i/>
          <w:iCs/>
          <w:color w:val="002060"/>
          <w:kern w:val="1"/>
          <w:lang w:val="en-US"/>
        </w:rPr>
        <w:tab/>
      </w:r>
      <w:r w:rsidRPr="00146B5D">
        <w:rPr>
          <w:rFonts w:eastAsia="TimesNewRomanPS-BoldMT"/>
          <w:b/>
          <w:bCs/>
          <w:i/>
          <w:iCs/>
          <w:color w:val="002060"/>
          <w:kern w:val="1"/>
          <w:lang w:val="en-US"/>
        </w:rPr>
        <w:tab/>
      </w:r>
      <w:r w:rsidR="00487E16">
        <w:rPr>
          <w:rFonts w:eastAsia="TimesNewRomanPS-BoldMT"/>
          <w:b/>
          <w:bCs/>
          <w:i/>
          <w:iCs/>
          <w:color w:val="002060"/>
          <w:kern w:val="1"/>
          <w:lang w:val="en-US"/>
        </w:rPr>
        <w:t xml:space="preserve">         </w:t>
      </w:r>
      <w:r w:rsidRPr="00146B5D">
        <w:rPr>
          <w:rFonts w:eastAsia="TimesNewRomanPS-BoldMT"/>
          <w:b/>
          <w:bCs/>
          <w:i/>
          <w:iCs/>
          <w:color w:val="002060"/>
          <w:kern w:val="1"/>
          <w:lang w:val="en-US"/>
        </w:rPr>
        <w:t>_________________________</w:t>
      </w:r>
    </w:p>
    <w:p w:rsidR="00146B5D" w:rsidRDefault="00146B5D" w:rsidP="00146B5D">
      <w:pPr>
        <w:spacing w:line="100" w:lineRule="atLeast"/>
        <w:jc w:val="both"/>
        <w:rPr>
          <w:rFonts w:eastAsia="TimesNewRomanPS-BoldMT"/>
          <w:b/>
          <w:bCs/>
          <w:i/>
          <w:iCs/>
          <w:color w:val="002060"/>
          <w:kern w:val="1"/>
          <w:lang w:val="en-US"/>
        </w:rPr>
      </w:pPr>
    </w:p>
    <w:p w:rsidR="00146B5D" w:rsidRDefault="00146B5D" w:rsidP="00146B5D">
      <w:pPr>
        <w:spacing w:line="100" w:lineRule="atLeast"/>
        <w:jc w:val="both"/>
        <w:rPr>
          <w:rFonts w:eastAsia="TimesNewRomanPS-BoldMT"/>
          <w:b/>
          <w:bCs/>
          <w:i/>
          <w:iCs/>
          <w:color w:val="002060"/>
          <w:kern w:val="1"/>
          <w:lang w:val="sr-Cyrl-RS"/>
        </w:rPr>
      </w:pPr>
    </w:p>
    <w:p w:rsidR="001B39B2" w:rsidRPr="003F4EA3" w:rsidRDefault="001B39B2" w:rsidP="00146B5D">
      <w:pPr>
        <w:spacing w:line="100" w:lineRule="atLeast"/>
        <w:jc w:val="both"/>
        <w:rPr>
          <w:rFonts w:eastAsia="TimesNewRomanPS-BoldMT"/>
          <w:b/>
          <w:bCs/>
          <w:i/>
          <w:iCs/>
          <w:color w:val="002060"/>
          <w:kern w:val="1"/>
          <w:lang w:val="sr-Cyrl-RS"/>
        </w:rPr>
      </w:pPr>
    </w:p>
    <w:p w:rsidR="00146B5D" w:rsidRPr="00146B5D" w:rsidRDefault="00146B5D" w:rsidP="00146B5D">
      <w:pPr>
        <w:spacing w:line="100" w:lineRule="atLeast"/>
        <w:jc w:val="both"/>
        <w:rPr>
          <w:rFonts w:eastAsia="Arial Unicode MS"/>
          <w:i/>
          <w:iCs/>
          <w:color w:val="000000"/>
          <w:kern w:val="1"/>
          <w:lang w:val="en-US"/>
        </w:rPr>
      </w:pPr>
      <w:r w:rsidRPr="00146B5D">
        <w:rPr>
          <w:rFonts w:eastAsia="Arial Unicode MS"/>
          <w:b/>
          <w:bCs/>
          <w:i/>
          <w:iCs/>
          <w:color w:val="000000"/>
          <w:kern w:val="1"/>
          <w:u w:val="single"/>
          <w:lang w:val="en-US"/>
        </w:rPr>
        <w:t>Напомене:</w:t>
      </w:r>
      <w:r w:rsidRPr="00146B5D">
        <w:rPr>
          <w:rFonts w:eastAsia="Arial Unicode MS"/>
          <w:b/>
          <w:bCs/>
          <w:i/>
          <w:iCs/>
          <w:color w:val="000000"/>
          <w:kern w:val="1"/>
          <w:lang w:val="en-US"/>
        </w:rPr>
        <w:t xml:space="preserve"> </w:t>
      </w:r>
    </w:p>
    <w:p w:rsidR="00146B5D" w:rsidRPr="00146B5D" w:rsidRDefault="00146B5D" w:rsidP="00146B5D">
      <w:pPr>
        <w:spacing w:line="100" w:lineRule="atLeast"/>
        <w:jc w:val="both"/>
        <w:rPr>
          <w:rFonts w:eastAsia="Arial Unicode MS"/>
          <w:i/>
          <w:iCs/>
          <w:color w:val="000000"/>
          <w:kern w:val="1"/>
          <w:lang w:val="sr-Cyrl-RS"/>
        </w:rPr>
      </w:pPr>
      <w:proofErr w:type="gramStart"/>
      <w:r w:rsidRPr="00146B5D">
        <w:rPr>
          <w:rFonts w:eastAsia="Arial Unicode MS"/>
          <w:i/>
          <w:iCs/>
          <w:color w:val="000000"/>
          <w:kern w:val="1"/>
          <w:lang w:val="en-US"/>
        </w:rPr>
        <w:t xml:space="preserve">Образац понуде понуђач мора да попуни, овери печатом и потпише, чиме </w:t>
      </w:r>
      <w:r w:rsidRPr="00146B5D">
        <w:rPr>
          <w:rFonts w:eastAsia="Arial Unicode MS"/>
          <w:i/>
          <w:iCs/>
          <w:color w:val="000000"/>
          <w:kern w:val="1"/>
        </w:rPr>
        <w:t>п</w:t>
      </w:r>
      <w:r w:rsidRPr="00146B5D">
        <w:rPr>
          <w:rFonts w:eastAsia="Arial Unicode MS"/>
          <w:i/>
          <w:iCs/>
          <w:color w:val="000000"/>
          <w:kern w:val="1"/>
          <w:lang w:val="en-US"/>
        </w:rPr>
        <w:t>отврђује да су тачни подаци који су у обрасцу понуде наведени.</w:t>
      </w:r>
      <w:proofErr w:type="gramEnd"/>
      <w:r w:rsidRPr="00146B5D">
        <w:rPr>
          <w:rFonts w:eastAsia="Arial Unicode MS"/>
          <w:i/>
          <w:iCs/>
          <w:color w:val="000000"/>
          <w:kern w:val="1"/>
          <w:lang w:val="en-US"/>
        </w:rPr>
        <w:t xml:space="preserve"> </w:t>
      </w:r>
      <w:proofErr w:type="gramStart"/>
      <w:r w:rsidRPr="00146B5D">
        <w:rPr>
          <w:rFonts w:eastAsia="Arial Unicode MS"/>
          <w:i/>
          <w:iCs/>
          <w:color w:val="000000"/>
          <w:kern w:val="1"/>
          <w:lang w:val="en-US"/>
        </w:rPr>
        <w:t>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roofErr w:type="gramEnd"/>
    </w:p>
    <w:p w:rsidR="009F503B" w:rsidRDefault="009F503B" w:rsidP="00146B5D">
      <w:pPr>
        <w:spacing w:line="100" w:lineRule="atLeast"/>
        <w:jc w:val="both"/>
        <w:rPr>
          <w:rFonts w:eastAsia="Arial Unicode MS"/>
          <w:i/>
          <w:iCs/>
          <w:color w:val="000000"/>
          <w:kern w:val="1"/>
          <w:lang w:val="sr-Cyrl-RS"/>
        </w:rPr>
      </w:pPr>
    </w:p>
    <w:p w:rsidR="00D84FE7" w:rsidRDefault="00D84FE7" w:rsidP="00146B5D">
      <w:pPr>
        <w:spacing w:line="100" w:lineRule="atLeast"/>
        <w:jc w:val="both"/>
        <w:rPr>
          <w:rFonts w:eastAsia="Arial Unicode MS"/>
          <w:i/>
          <w:iCs/>
          <w:color w:val="000000"/>
          <w:kern w:val="1"/>
          <w:lang w:val="sr-Cyrl-RS"/>
        </w:rPr>
      </w:pPr>
    </w:p>
    <w:p w:rsidR="009F503B" w:rsidRPr="00B645D1" w:rsidRDefault="009F503B" w:rsidP="009F503B">
      <w:pPr>
        <w:spacing w:line="100" w:lineRule="atLeast"/>
        <w:jc w:val="both"/>
        <w:rPr>
          <w:rFonts w:eastAsia="TimesNewRomanPSMT"/>
          <w:b/>
          <w:bCs/>
          <w:i/>
          <w:color w:val="000000"/>
          <w:kern w:val="1"/>
        </w:rPr>
      </w:pPr>
      <w:r w:rsidRPr="00034D8A">
        <w:rPr>
          <w:rFonts w:eastAsia="TimesNewRomanPSMT"/>
          <w:b/>
          <w:bCs/>
          <w:i/>
          <w:color w:val="000000"/>
          <w:kern w:val="1"/>
          <w:shd w:val="clear" w:color="auto" w:fill="D9D9D9" w:themeFill="background1" w:themeFillShade="D9"/>
          <w:lang w:val="sr-Cyrl-RS"/>
        </w:rPr>
        <w:lastRenderedPageBreak/>
        <w:t>5</w:t>
      </w:r>
      <w:r w:rsidR="00D84FE7">
        <w:rPr>
          <w:rFonts w:eastAsia="TimesNewRomanPSMT"/>
          <w:b/>
          <w:bCs/>
          <w:i/>
          <w:color w:val="000000"/>
          <w:kern w:val="1"/>
          <w:shd w:val="clear" w:color="auto" w:fill="D9D9D9" w:themeFill="background1" w:themeFillShade="D9"/>
          <w:lang w:val="sr-Cyrl-RS"/>
        </w:rPr>
        <w:t>-2</w:t>
      </w:r>
      <w:r w:rsidRPr="00034D8A">
        <w:rPr>
          <w:rFonts w:eastAsia="TimesNewRomanPSMT"/>
          <w:b/>
          <w:bCs/>
          <w:i/>
          <w:color w:val="000000"/>
          <w:kern w:val="1"/>
          <w:shd w:val="clear" w:color="auto" w:fill="D9D9D9" w:themeFill="background1" w:themeFillShade="D9"/>
          <w:lang w:val="sr-Cyrl-RS"/>
        </w:rPr>
        <w:t xml:space="preserve">) </w:t>
      </w:r>
      <w:r w:rsidRPr="00034D8A">
        <w:rPr>
          <w:rFonts w:eastAsia="TimesNewRomanPSMT"/>
          <w:b/>
          <w:bCs/>
          <w:i/>
          <w:color w:val="000000"/>
          <w:kern w:val="1"/>
          <w:shd w:val="clear" w:color="auto" w:fill="D9D9D9" w:themeFill="background1" w:themeFillShade="D9"/>
          <w:lang w:val="en-US"/>
        </w:rPr>
        <w:t>ОПИС ПРЕДМЕТА НАБАВКЕ</w:t>
      </w:r>
      <w:r w:rsidRPr="00034D8A">
        <w:rPr>
          <w:rFonts w:eastAsia="TimesNewRomanPSMT"/>
          <w:b/>
          <w:bCs/>
          <w:i/>
          <w:color w:val="000000"/>
          <w:kern w:val="1"/>
          <w:shd w:val="clear" w:color="auto" w:fill="D9D9D9" w:themeFill="background1" w:themeFillShade="D9"/>
          <w:lang w:val="sr-Cyrl-RS"/>
        </w:rPr>
        <w:t>:</w:t>
      </w:r>
      <w:r w:rsidRPr="00B645D1">
        <w:rPr>
          <w:rFonts w:eastAsia="TimesNewRomanPSMT"/>
          <w:b/>
          <w:bCs/>
          <w:i/>
          <w:color w:val="000000"/>
          <w:kern w:val="1"/>
        </w:rPr>
        <w:t xml:space="preserve"> </w:t>
      </w:r>
    </w:p>
    <w:p w:rsidR="009F503B" w:rsidRPr="00146B5D" w:rsidRDefault="009F503B" w:rsidP="009F503B">
      <w:pPr>
        <w:tabs>
          <w:tab w:val="left" w:pos="270"/>
        </w:tabs>
        <w:spacing w:line="100" w:lineRule="atLeast"/>
        <w:jc w:val="both"/>
        <w:rPr>
          <w:rFonts w:eastAsia="TimesNewRomanPSMT"/>
          <w:b/>
          <w:bCs/>
          <w:color w:val="000000"/>
          <w:kern w:val="1"/>
        </w:rPr>
      </w:pPr>
    </w:p>
    <w:p w:rsidR="009F503B" w:rsidRDefault="009F503B" w:rsidP="009F503B">
      <w:pPr>
        <w:tabs>
          <w:tab w:val="left" w:pos="270"/>
        </w:tabs>
        <w:spacing w:line="100" w:lineRule="atLeast"/>
        <w:jc w:val="center"/>
        <w:rPr>
          <w:rFonts w:eastAsia="TimesNewRomanPSMT"/>
          <w:b/>
          <w:bCs/>
          <w:kern w:val="1"/>
          <w:lang w:val="sr-Cyrl-RS"/>
        </w:rPr>
      </w:pPr>
      <w:r w:rsidRPr="00146B5D">
        <w:rPr>
          <w:rFonts w:eastAsia="TimesNewRomanPSMT"/>
          <w:b/>
          <w:bCs/>
          <w:color w:val="000000"/>
          <w:kern w:val="1"/>
        </w:rPr>
        <w:t>ЈАВНА НАБАВКА МАЛЕ ВРЕДНОСТИ (</w:t>
      </w:r>
      <w:r>
        <w:rPr>
          <w:rFonts w:eastAsia="TimesNewRomanPSMT"/>
          <w:b/>
          <w:bCs/>
          <w:kern w:val="1"/>
          <w:lang w:val="sr-Cyrl-RS"/>
        </w:rPr>
        <w:t>добра</w:t>
      </w:r>
      <w:r w:rsidRPr="00E117FD">
        <w:rPr>
          <w:rFonts w:eastAsia="TimesNewRomanPSMT"/>
          <w:b/>
          <w:bCs/>
          <w:kern w:val="1"/>
        </w:rPr>
        <w:t>)</w:t>
      </w:r>
    </w:p>
    <w:p w:rsidR="009F503B" w:rsidRDefault="009F503B" w:rsidP="009F503B">
      <w:pPr>
        <w:tabs>
          <w:tab w:val="left" w:pos="270"/>
        </w:tabs>
        <w:spacing w:line="100" w:lineRule="atLeast"/>
        <w:jc w:val="center"/>
        <w:rPr>
          <w:rFonts w:eastAsia="TimesNewRomanPS-BoldMT"/>
          <w:b/>
          <w:bCs/>
          <w:kern w:val="1"/>
          <w:lang w:val="sr-Cyrl-RS"/>
        </w:rPr>
      </w:pPr>
      <w:r w:rsidRPr="00E117FD">
        <w:rPr>
          <w:rFonts w:eastAsia="TimesNewRomanPS-BoldMT"/>
          <w:b/>
          <w:bCs/>
          <w:kern w:val="1"/>
        </w:rPr>
        <w:t>бр</w:t>
      </w:r>
      <w:r w:rsidRPr="00DC19BB">
        <w:rPr>
          <w:rFonts w:eastAsia="TimesNewRomanPS-BoldMT"/>
          <w:b/>
          <w:bCs/>
          <w:kern w:val="1"/>
        </w:rPr>
        <w:t xml:space="preserve">. </w:t>
      </w:r>
      <w:r>
        <w:rPr>
          <w:rFonts w:eastAsia="TimesNewRomanPS-BoldMT"/>
          <w:b/>
          <w:bCs/>
          <w:kern w:val="1"/>
          <w:lang w:val="sr-Cyrl-RS"/>
        </w:rPr>
        <w:t>1.1.6/2018</w:t>
      </w:r>
      <w:r w:rsidRPr="001C511E">
        <w:rPr>
          <w:rFonts w:eastAsia="TimesNewRomanPS-BoldMT"/>
          <w:b/>
          <w:bCs/>
          <w:kern w:val="1"/>
          <w:lang w:val="sr-Cyrl-RS"/>
        </w:rPr>
        <w:t xml:space="preserve"> – </w:t>
      </w:r>
      <w:r>
        <w:rPr>
          <w:rFonts w:eastAsia="TimesNewRomanPS-BoldMT"/>
          <w:b/>
          <w:bCs/>
          <w:kern w:val="1"/>
          <w:lang w:val="sr-Cyrl-RS"/>
        </w:rPr>
        <w:t>Набавка  горива</w:t>
      </w:r>
    </w:p>
    <w:p w:rsidR="009F503B" w:rsidRDefault="009F503B" w:rsidP="009F503B">
      <w:pPr>
        <w:tabs>
          <w:tab w:val="left" w:pos="270"/>
        </w:tabs>
        <w:spacing w:line="100" w:lineRule="atLeast"/>
        <w:jc w:val="center"/>
        <w:rPr>
          <w:rFonts w:eastAsia="TimesNewRomanPS-BoldMT"/>
          <w:b/>
          <w:bCs/>
          <w:kern w:val="1"/>
          <w:lang w:val="sr-Cyrl-RS"/>
        </w:rPr>
      </w:pPr>
    </w:p>
    <w:p w:rsidR="009F503B" w:rsidRPr="00E117FD" w:rsidRDefault="00D84FE7" w:rsidP="009F503B">
      <w:pPr>
        <w:tabs>
          <w:tab w:val="left" w:pos="270"/>
        </w:tabs>
        <w:spacing w:line="100" w:lineRule="atLeast"/>
        <w:jc w:val="center"/>
        <w:rPr>
          <w:rFonts w:eastAsia="TimesNewRomanPS-BoldMT"/>
          <w:b/>
          <w:bCs/>
          <w:kern w:val="1"/>
        </w:rPr>
      </w:pPr>
      <w:r>
        <w:rPr>
          <w:rFonts w:eastAsia="TimesNewRomanPSMT"/>
          <w:b/>
          <w:bCs/>
          <w:color w:val="000000"/>
          <w:kern w:val="1"/>
          <w:lang w:val="sr-Cyrl-RS"/>
        </w:rPr>
        <w:t>ПАРТИЈА 2</w:t>
      </w:r>
      <w:r w:rsidR="009F503B" w:rsidRPr="0067240E">
        <w:rPr>
          <w:rFonts w:eastAsia="TimesNewRomanPSMT"/>
          <w:b/>
          <w:bCs/>
          <w:color w:val="000000"/>
          <w:kern w:val="1"/>
          <w:lang w:val="sr-Cyrl-RS"/>
        </w:rPr>
        <w:t xml:space="preserve"> – </w:t>
      </w:r>
      <w:r w:rsidRPr="00D84FE7">
        <w:rPr>
          <w:rFonts w:eastAsia="TimesNewRomanPSMT"/>
          <w:b/>
          <w:bCs/>
          <w:color w:val="000000"/>
          <w:kern w:val="1"/>
          <w:lang w:val="sr-Cyrl-RS"/>
        </w:rPr>
        <w:t>Набавка  горива  за потребе  службених  возила</w:t>
      </w:r>
    </w:p>
    <w:p w:rsidR="009F503B" w:rsidRDefault="009F503B" w:rsidP="009F503B">
      <w:pPr>
        <w:spacing w:line="100" w:lineRule="atLeast"/>
        <w:jc w:val="both"/>
        <w:rPr>
          <w:rFonts w:ascii="Arial" w:eastAsia="Arial Unicode MS" w:hAnsi="Arial" w:cs="Arial"/>
          <w:i/>
          <w:iCs/>
          <w:color w:val="000000"/>
          <w:kern w:val="1"/>
          <w:lang w:val="sr-Cyrl-RS"/>
        </w:rPr>
      </w:pPr>
    </w:p>
    <w:p w:rsidR="009F503B" w:rsidRDefault="009F503B" w:rsidP="009F503B">
      <w:pPr>
        <w:tabs>
          <w:tab w:val="left" w:pos="270"/>
        </w:tabs>
        <w:spacing w:line="100" w:lineRule="atLeast"/>
        <w:jc w:val="both"/>
        <w:rPr>
          <w:rFonts w:eastAsia="TimesNewRomanPSMT"/>
          <w:b/>
          <w:bCs/>
          <w:color w:val="000000"/>
          <w:kern w:val="1"/>
          <w:lang w:val="sr-Cyrl-RS"/>
        </w:rPr>
      </w:pPr>
    </w:p>
    <w:tbl>
      <w:tblPr>
        <w:tblStyle w:val="TableGrid"/>
        <w:tblW w:w="0" w:type="auto"/>
        <w:tblLook w:val="04A0" w:firstRow="1" w:lastRow="0" w:firstColumn="1" w:lastColumn="0" w:noHBand="0" w:noVBand="1"/>
      </w:tblPr>
      <w:tblGrid>
        <w:gridCol w:w="4428"/>
        <w:gridCol w:w="4500"/>
      </w:tblGrid>
      <w:tr w:rsidR="009F503B" w:rsidTr="00CC1C22">
        <w:tc>
          <w:tcPr>
            <w:tcW w:w="4428" w:type="dxa"/>
          </w:tcPr>
          <w:p w:rsidR="009F503B" w:rsidRPr="001D5406" w:rsidRDefault="009F503B" w:rsidP="00CC1C22">
            <w:pPr>
              <w:tabs>
                <w:tab w:val="left" w:pos="270"/>
              </w:tabs>
              <w:spacing w:line="100" w:lineRule="atLeast"/>
              <w:jc w:val="both"/>
              <w:rPr>
                <w:rFonts w:eastAsia="TimesNewRomanPSMT"/>
                <w:bCs/>
                <w:i/>
                <w:color w:val="000000"/>
                <w:kern w:val="1"/>
                <w:lang w:val="ru-RU"/>
              </w:rPr>
            </w:pPr>
          </w:p>
          <w:p w:rsidR="009F503B" w:rsidRPr="001D5406" w:rsidRDefault="009F503B" w:rsidP="00CC1C22">
            <w:pPr>
              <w:tabs>
                <w:tab w:val="left" w:pos="270"/>
              </w:tabs>
              <w:spacing w:line="100" w:lineRule="atLeast"/>
              <w:jc w:val="both"/>
              <w:rPr>
                <w:rFonts w:eastAsia="TimesNewRomanPSMT"/>
                <w:bCs/>
                <w:i/>
                <w:color w:val="000000"/>
                <w:kern w:val="1"/>
                <w:lang w:val="ru-RU"/>
              </w:rPr>
            </w:pPr>
            <w:r w:rsidRPr="001D5406">
              <w:rPr>
                <w:rFonts w:eastAsia="TimesNewRomanPSMT"/>
                <w:bCs/>
                <w:i/>
                <w:color w:val="000000"/>
                <w:kern w:val="1"/>
                <w:lang w:val="ru-RU"/>
              </w:rPr>
              <w:t>Укупна цена без ПДВ-а:</w:t>
            </w:r>
          </w:p>
          <w:p w:rsidR="009F503B" w:rsidRPr="001D5406" w:rsidRDefault="009F503B" w:rsidP="00CC1C22">
            <w:pPr>
              <w:tabs>
                <w:tab w:val="left" w:pos="270"/>
              </w:tabs>
              <w:spacing w:line="100" w:lineRule="atLeast"/>
              <w:jc w:val="both"/>
              <w:rPr>
                <w:rFonts w:eastAsia="TimesNewRomanPSMT"/>
                <w:b/>
                <w:bCs/>
                <w:i/>
                <w:color w:val="000000"/>
                <w:kern w:val="1"/>
                <w:lang w:val="sr-Cyrl-RS"/>
              </w:rPr>
            </w:pPr>
          </w:p>
        </w:tc>
        <w:tc>
          <w:tcPr>
            <w:tcW w:w="4500" w:type="dxa"/>
          </w:tcPr>
          <w:p w:rsidR="009F503B" w:rsidRDefault="009F503B" w:rsidP="00CC1C22">
            <w:pPr>
              <w:tabs>
                <w:tab w:val="left" w:pos="270"/>
              </w:tabs>
              <w:spacing w:line="100" w:lineRule="atLeast"/>
              <w:jc w:val="both"/>
              <w:rPr>
                <w:rFonts w:eastAsia="TimesNewRomanPSMT"/>
                <w:b/>
                <w:bCs/>
                <w:color w:val="000000"/>
                <w:kern w:val="1"/>
                <w:lang w:val="sr-Cyrl-RS"/>
              </w:rPr>
            </w:pPr>
          </w:p>
        </w:tc>
      </w:tr>
      <w:tr w:rsidR="009F503B" w:rsidTr="00CC1C22">
        <w:tc>
          <w:tcPr>
            <w:tcW w:w="4428" w:type="dxa"/>
          </w:tcPr>
          <w:p w:rsidR="009F503B" w:rsidRPr="001D5406" w:rsidRDefault="009F503B" w:rsidP="00CC1C22">
            <w:pPr>
              <w:tabs>
                <w:tab w:val="left" w:pos="270"/>
              </w:tabs>
              <w:spacing w:line="100" w:lineRule="atLeast"/>
              <w:jc w:val="both"/>
              <w:rPr>
                <w:rFonts w:eastAsia="TimesNewRomanPSMT"/>
                <w:bCs/>
                <w:i/>
                <w:color w:val="000000"/>
                <w:kern w:val="1"/>
                <w:lang w:val="ru-RU"/>
              </w:rPr>
            </w:pPr>
          </w:p>
          <w:p w:rsidR="009F503B" w:rsidRPr="001D5406" w:rsidRDefault="009F503B" w:rsidP="00CC1C22">
            <w:pPr>
              <w:tabs>
                <w:tab w:val="left" w:pos="270"/>
              </w:tabs>
              <w:spacing w:line="100" w:lineRule="atLeast"/>
              <w:jc w:val="both"/>
              <w:rPr>
                <w:rFonts w:eastAsia="TimesNewRomanPSMT"/>
                <w:bCs/>
                <w:i/>
                <w:color w:val="000000"/>
                <w:kern w:val="1"/>
                <w:lang w:val="ru-RU"/>
              </w:rPr>
            </w:pPr>
            <w:r w:rsidRPr="001D5406">
              <w:rPr>
                <w:rFonts w:eastAsia="TimesNewRomanPSMT"/>
                <w:bCs/>
                <w:i/>
                <w:color w:val="000000"/>
                <w:kern w:val="1"/>
                <w:lang w:val="ru-RU"/>
              </w:rPr>
              <w:t>Укупна цена са ПДВ-ом:</w:t>
            </w:r>
          </w:p>
          <w:p w:rsidR="009F503B" w:rsidRPr="001D5406" w:rsidRDefault="009F503B" w:rsidP="00CC1C22">
            <w:pPr>
              <w:tabs>
                <w:tab w:val="left" w:pos="270"/>
              </w:tabs>
              <w:spacing w:line="100" w:lineRule="atLeast"/>
              <w:jc w:val="both"/>
              <w:rPr>
                <w:rFonts w:eastAsia="TimesNewRomanPSMT"/>
                <w:b/>
                <w:bCs/>
                <w:i/>
                <w:color w:val="000000"/>
                <w:kern w:val="1"/>
                <w:lang w:val="sr-Cyrl-RS"/>
              </w:rPr>
            </w:pPr>
          </w:p>
        </w:tc>
        <w:tc>
          <w:tcPr>
            <w:tcW w:w="4500" w:type="dxa"/>
          </w:tcPr>
          <w:p w:rsidR="009F503B" w:rsidRDefault="009F503B" w:rsidP="00CC1C22">
            <w:pPr>
              <w:tabs>
                <w:tab w:val="left" w:pos="270"/>
              </w:tabs>
              <w:spacing w:line="100" w:lineRule="atLeast"/>
              <w:jc w:val="both"/>
              <w:rPr>
                <w:rFonts w:eastAsia="TimesNewRomanPSMT"/>
                <w:b/>
                <w:bCs/>
                <w:color w:val="000000"/>
                <w:kern w:val="1"/>
                <w:lang w:val="sr-Cyrl-RS"/>
              </w:rPr>
            </w:pPr>
          </w:p>
        </w:tc>
      </w:tr>
      <w:tr w:rsidR="009F503B" w:rsidTr="00CC1C22">
        <w:tc>
          <w:tcPr>
            <w:tcW w:w="4428" w:type="dxa"/>
          </w:tcPr>
          <w:p w:rsidR="009F503B" w:rsidRPr="001D5406" w:rsidRDefault="009F503B" w:rsidP="00CC1C22">
            <w:pPr>
              <w:tabs>
                <w:tab w:val="left" w:pos="270"/>
              </w:tabs>
              <w:spacing w:line="100" w:lineRule="atLeast"/>
              <w:jc w:val="both"/>
              <w:rPr>
                <w:rFonts w:eastAsia="TimesNewRomanPSMT"/>
                <w:bCs/>
                <w:i/>
                <w:color w:val="000000"/>
                <w:kern w:val="1"/>
                <w:lang w:val="ru-RU"/>
              </w:rPr>
            </w:pPr>
            <w:r w:rsidRPr="001F04E5">
              <w:rPr>
                <w:rFonts w:eastAsia="TimesNewRomanPSMT"/>
                <w:bCs/>
                <w:i/>
                <w:color w:val="000000"/>
                <w:kern w:val="1"/>
                <w:lang w:val="ru-RU"/>
              </w:rPr>
              <w:t xml:space="preserve">Укупан број бензинских станица </w:t>
            </w:r>
            <w:r w:rsidRPr="005E34CA">
              <w:rPr>
                <w:rFonts w:eastAsia="TimesNewRomanPSMT"/>
                <w:bCs/>
                <w:i/>
                <w:color w:val="000000"/>
                <w:kern w:val="1"/>
                <w:lang w:val="ru-RU"/>
              </w:rPr>
              <w:t xml:space="preserve">на територији насељеног места Нова Варош  </w:t>
            </w:r>
            <w:r>
              <w:rPr>
                <w:rFonts w:eastAsia="TimesNewRomanPSMT"/>
                <w:bCs/>
                <w:i/>
                <w:color w:val="000000"/>
                <w:kern w:val="1"/>
                <w:lang w:val="ru-RU"/>
              </w:rPr>
              <w:t>:</w:t>
            </w:r>
            <w:r w:rsidRPr="001F04E5">
              <w:rPr>
                <w:rFonts w:eastAsia="TimesNewRomanPSMT"/>
                <w:bCs/>
                <w:i/>
                <w:color w:val="000000"/>
                <w:kern w:val="1"/>
                <w:lang w:val="ru-RU"/>
              </w:rPr>
              <w:t xml:space="preserve">  </w:t>
            </w:r>
          </w:p>
        </w:tc>
        <w:tc>
          <w:tcPr>
            <w:tcW w:w="4500" w:type="dxa"/>
            <w:vAlign w:val="center"/>
          </w:tcPr>
          <w:p w:rsidR="009F503B" w:rsidRPr="00305C64" w:rsidRDefault="009F503B" w:rsidP="00CC1C22">
            <w:pPr>
              <w:tabs>
                <w:tab w:val="left" w:pos="270"/>
              </w:tabs>
              <w:spacing w:line="100" w:lineRule="atLeast"/>
              <w:rPr>
                <w:rFonts w:eastAsia="TimesNewRomanPSMT"/>
                <w:bCs/>
                <w:color w:val="000000"/>
                <w:kern w:val="1"/>
                <w:lang w:val="sr-Cyrl-RS"/>
              </w:rPr>
            </w:pPr>
            <w:r>
              <w:rPr>
                <w:rFonts w:eastAsia="TimesNewRomanPSMT"/>
                <w:bCs/>
                <w:color w:val="000000"/>
                <w:kern w:val="1"/>
                <w:lang w:val="sr-Cyrl-RS"/>
              </w:rPr>
              <w:t>_____________ (минимално 1).</w:t>
            </w:r>
            <w:r w:rsidRPr="00305C64">
              <w:rPr>
                <w:rFonts w:eastAsia="TimesNewRomanPSMT"/>
                <w:bCs/>
                <w:color w:val="000000"/>
                <w:kern w:val="1"/>
                <w:lang w:val="sr-Cyrl-RS"/>
              </w:rPr>
              <w:t xml:space="preserve">                                                                                                   </w:t>
            </w:r>
            <w:r w:rsidRPr="00305C64">
              <w:rPr>
                <w:rFonts w:eastAsia="TimesNewRomanPSMT"/>
                <w:bCs/>
                <w:i/>
                <w:color w:val="000000"/>
                <w:kern w:val="1"/>
                <w:lang w:val="sr-Cyrl-RS"/>
              </w:rPr>
              <w:t>(уписати број)</w:t>
            </w:r>
          </w:p>
        </w:tc>
      </w:tr>
      <w:tr w:rsidR="009F503B" w:rsidTr="00CC1C22">
        <w:tc>
          <w:tcPr>
            <w:tcW w:w="4428" w:type="dxa"/>
            <w:vAlign w:val="center"/>
          </w:tcPr>
          <w:p w:rsidR="009F503B" w:rsidRPr="001D5406" w:rsidRDefault="009F503B" w:rsidP="00CC1C22">
            <w:pPr>
              <w:tabs>
                <w:tab w:val="left" w:pos="270"/>
              </w:tabs>
              <w:spacing w:line="100" w:lineRule="atLeast"/>
              <w:rPr>
                <w:rFonts w:eastAsia="TimesNewRomanPSMT"/>
                <w:b/>
                <w:bCs/>
                <w:i/>
                <w:color w:val="000000"/>
                <w:kern w:val="1"/>
                <w:lang w:val="sr-Cyrl-RS"/>
              </w:rPr>
            </w:pPr>
            <w:r w:rsidRPr="001F04E5">
              <w:rPr>
                <w:rFonts w:eastAsia="TimesNewRomanPSMT"/>
                <w:bCs/>
                <w:i/>
                <w:color w:val="000000"/>
                <w:kern w:val="1"/>
                <w:lang w:val="ru-RU"/>
              </w:rPr>
              <w:t>Укупан број бензинских станица на територији Р</w:t>
            </w:r>
            <w:r>
              <w:rPr>
                <w:rFonts w:eastAsia="TimesNewRomanPSMT"/>
                <w:bCs/>
                <w:i/>
                <w:color w:val="000000"/>
                <w:kern w:val="1"/>
                <w:lang w:val="ru-RU"/>
              </w:rPr>
              <w:t xml:space="preserve">епублике </w:t>
            </w:r>
            <w:r w:rsidRPr="001F04E5">
              <w:rPr>
                <w:rFonts w:eastAsia="TimesNewRomanPSMT"/>
                <w:bCs/>
                <w:i/>
                <w:color w:val="000000"/>
                <w:kern w:val="1"/>
                <w:lang w:val="ru-RU"/>
              </w:rPr>
              <w:t>С</w:t>
            </w:r>
            <w:r>
              <w:rPr>
                <w:rFonts w:eastAsia="TimesNewRomanPSMT"/>
                <w:bCs/>
                <w:i/>
                <w:color w:val="000000"/>
                <w:kern w:val="1"/>
                <w:lang w:val="ru-RU"/>
              </w:rPr>
              <w:t>рбије</w:t>
            </w:r>
            <w:r w:rsidRPr="001D5406">
              <w:rPr>
                <w:rFonts w:eastAsia="TimesNewRomanPSMT"/>
                <w:bCs/>
                <w:i/>
                <w:color w:val="000000"/>
                <w:kern w:val="1"/>
                <w:lang w:val="ru-RU"/>
              </w:rPr>
              <w:t>:</w:t>
            </w:r>
          </w:p>
        </w:tc>
        <w:tc>
          <w:tcPr>
            <w:tcW w:w="4500" w:type="dxa"/>
            <w:vAlign w:val="center"/>
          </w:tcPr>
          <w:p w:rsidR="009F503B" w:rsidRPr="000C2171" w:rsidRDefault="009F503B" w:rsidP="00CC1C22">
            <w:pPr>
              <w:spacing w:line="100" w:lineRule="atLeast"/>
              <w:rPr>
                <w:rFonts w:eastAsia="MS Mincho"/>
                <w:lang w:val="sr-Cyrl-RS"/>
              </w:rPr>
            </w:pPr>
            <w:r w:rsidRPr="00305C64">
              <w:rPr>
                <w:rFonts w:eastAsia="MS Mincho"/>
                <w:lang w:val="sr-Cyrl-RS"/>
              </w:rPr>
              <w:t xml:space="preserve">_____________ (минимално 30).                                                                                                   </w:t>
            </w:r>
            <w:r w:rsidRPr="00305C64">
              <w:rPr>
                <w:rFonts w:eastAsia="MS Mincho"/>
                <w:i/>
                <w:lang w:val="sr-Cyrl-RS"/>
              </w:rPr>
              <w:t>(уписати број)</w:t>
            </w:r>
          </w:p>
        </w:tc>
      </w:tr>
      <w:tr w:rsidR="009F503B" w:rsidRPr="00D438F4" w:rsidTr="00CC1C22">
        <w:tc>
          <w:tcPr>
            <w:tcW w:w="4428" w:type="dxa"/>
            <w:vAlign w:val="center"/>
          </w:tcPr>
          <w:p w:rsidR="009F503B" w:rsidRPr="00D438F4" w:rsidRDefault="009F503B" w:rsidP="00CC1C22">
            <w:pPr>
              <w:tabs>
                <w:tab w:val="left" w:pos="270"/>
              </w:tabs>
              <w:spacing w:line="100" w:lineRule="atLeast"/>
              <w:rPr>
                <w:rFonts w:eastAsia="TimesNewRomanPSMT"/>
                <w:bCs/>
                <w:i/>
                <w:kern w:val="1"/>
                <w:lang w:val="ru-RU"/>
              </w:rPr>
            </w:pPr>
            <w:r w:rsidRPr="00D438F4">
              <w:rPr>
                <w:rFonts w:eastAsia="TimesNewRomanPSMT"/>
                <w:bCs/>
                <w:i/>
                <w:kern w:val="1"/>
                <w:lang w:val="ru-RU"/>
              </w:rPr>
              <w:t>Рок важења понуде:</w:t>
            </w:r>
          </w:p>
        </w:tc>
        <w:tc>
          <w:tcPr>
            <w:tcW w:w="4500" w:type="dxa"/>
          </w:tcPr>
          <w:p w:rsidR="009F503B" w:rsidRPr="00D438F4" w:rsidRDefault="009F503B" w:rsidP="00CC1C22">
            <w:pPr>
              <w:tabs>
                <w:tab w:val="left" w:pos="270"/>
              </w:tabs>
              <w:spacing w:line="100" w:lineRule="atLeast"/>
              <w:rPr>
                <w:bCs/>
                <w:lang w:val="ru-RU"/>
              </w:rPr>
            </w:pPr>
            <w:r w:rsidRPr="00D438F4">
              <w:rPr>
                <w:bCs/>
                <w:lang w:val="ru-RU"/>
              </w:rPr>
              <w:t>____ дана (______________) дана од</w:t>
            </w:r>
          </w:p>
          <w:p w:rsidR="009F503B" w:rsidRPr="00D438F4" w:rsidRDefault="009F503B" w:rsidP="00CC1C22">
            <w:pPr>
              <w:tabs>
                <w:tab w:val="left" w:pos="270"/>
              </w:tabs>
              <w:spacing w:line="100" w:lineRule="atLeast"/>
              <w:jc w:val="both"/>
              <w:rPr>
                <w:bCs/>
                <w:i/>
                <w:lang w:val="ru-RU"/>
              </w:rPr>
            </w:pPr>
            <w:r w:rsidRPr="00D438F4">
              <w:rPr>
                <w:bCs/>
                <w:lang w:val="ru-RU"/>
              </w:rPr>
              <w:t xml:space="preserve">                           </w:t>
            </w:r>
            <w:r w:rsidRPr="00D438F4">
              <w:rPr>
                <w:bCs/>
                <w:i/>
                <w:lang w:val="ru-RU"/>
              </w:rPr>
              <w:t>словима</w:t>
            </w:r>
          </w:p>
          <w:p w:rsidR="009F503B" w:rsidRPr="00D438F4" w:rsidRDefault="009F503B" w:rsidP="00CC1C22">
            <w:pPr>
              <w:tabs>
                <w:tab w:val="left" w:pos="270"/>
              </w:tabs>
              <w:spacing w:line="100" w:lineRule="atLeast"/>
              <w:jc w:val="both"/>
              <w:rPr>
                <w:bCs/>
                <w:lang w:val="ru-RU"/>
              </w:rPr>
            </w:pPr>
            <w:r w:rsidRPr="00D438F4">
              <w:rPr>
                <w:bCs/>
                <w:lang w:val="ru-RU"/>
              </w:rPr>
              <w:t xml:space="preserve">дана отварања понуда (не краћи од </w:t>
            </w:r>
            <w:r>
              <w:rPr>
                <w:bCs/>
                <w:lang w:val="ru-RU"/>
              </w:rPr>
              <w:t>6</w:t>
            </w:r>
            <w:r w:rsidRPr="00D438F4">
              <w:rPr>
                <w:bCs/>
                <w:lang w:val="ru-RU"/>
              </w:rPr>
              <w:t>0 дана)</w:t>
            </w:r>
          </w:p>
        </w:tc>
      </w:tr>
      <w:tr w:rsidR="009F503B" w:rsidRPr="00D438F4" w:rsidTr="00CC1C22">
        <w:tc>
          <w:tcPr>
            <w:tcW w:w="4428" w:type="dxa"/>
            <w:vAlign w:val="center"/>
          </w:tcPr>
          <w:p w:rsidR="009F503B" w:rsidRPr="00D438F4" w:rsidRDefault="009F503B" w:rsidP="00CC1C22">
            <w:pPr>
              <w:tabs>
                <w:tab w:val="left" w:pos="270"/>
              </w:tabs>
              <w:spacing w:line="100" w:lineRule="atLeast"/>
              <w:rPr>
                <w:rFonts w:eastAsia="TimesNewRomanPSMT"/>
                <w:bCs/>
                <w:i/>
                <w:kern w:val="1"/>
                <w:lang w:val="ru-RU"/>
              </w:rPr>
            </w:pPr>
            <w:r>
              <w:rPr>
                <w:rFonts w:eastAsia="TimesNewRomanPSMT"/>
                <w:bCs/>
                <w:i/>
                <w:kern w:val="1"/>
                <w:lang w:val="ru-RU"/>
              </w:rPr>
              <w:t>Рок</w:t>
            </w:r>
            <w:r w:rsidRPr="00145362">
              <w:rPr>
                <w:rFonts w:eastAsia="TimesNewRomanPSMT"/>
                <w:bCs/>
                <w:i/>
                <w:kern w:val="1"/>
                <w:lang w:val="ru-RU"/>
              </w:rPr>
              <w:t xml:space="preserve"> и места испоруке добара</w:t>
            </w:r>
            <w:r w:rsidRPr="00D438F4">
              <w:rPr>
                <w:rFonts w:eastAsia="TimesNewRomanPSMT"/>
                <w:bCs/>
                <w:i/>
                <w:kern w:val="1"/>
                <w:lang w:val="ru-RU"/>
              </w:rPr>
              <w:t>:</w:t>
            </w:r>
          </w:p>
        </w:tc>
        <w:tc>
          <w:tcPr>
            <w:tcW w:w="4500" w:type="dxa"/>
            <w:vAlign w:val="center"/>
          </w:tcPr>
          <w:p w:rsidR="009F503B" w:rsidRPr="000C2171" w:rsidRDefault="009F503B" w:rsidP="00CC1C22">
            <w:pPr>
              <w:tabs>
                <w:tab w:val="left" w:pos="270"/>
              </w:tabs>
              <w:spacing w:line="100" w:lineRule="atLeast"/>
              <w:jc w:val="both"/>
              <w:rPr>
                <w:lang w:val="en-US"/>
              </w:rPr>
            </w:pPr>
            <w:r w:rsidRPr="00145362">
              <w:t xml:space="preserve">Испорука добара вршиће се током током важења уговора, према потребама наручиоца, на свим малопродајним местима (бензинским станицама) продавца, </w:t>
            </w:r>
            <w:r w:rsidRPr="00305C64">
              <w:t>на територији насељеног места Нова Варош</w:t>
            </w:r>
            <w:r w:rsidRPr="00145362">
              <w:t xml:space="preserve"> и Републике Србије.</w:t>
            </w:r>
          </w:p>
        </w:tc>
      </w:tr>
    </w:tbl>
    <w:p w:rsidR="009F503B" w:rsidRPr="00D438F4" w:rsidRDefault="009F503B" w:rsidP="009F503B">
      <w:pPr>
        <w:spacing w:line="100" w:lineRule="atLeast"/>
        <w:jc w:val="both"/>
        <w:rPr>
          <w:rFonts w:eastAsia="TimesNewRomanPSMT"/>
          <w:bCs/>
          <w:kern w:val="1"/>
          <w:lang w:val="sr-Cyrl-RS"/>
        </w:rPr>
      </w:pPr>
    </w:p>
    <w:p w:rsidR="009F503B" w:rsidRDefault="009F503B" w:rsidP="009F503B">
      <w:pPr>
        <w:spacing w:line="100" w:lineRule="atLeast"/>
        <w:ind w:left="720" w:firstLine="720"/>
        <w:jc w:val="both"/>
        <w:rPr>
          <w:rFonts w:eastAsia="TimesNewRomanPSMT"/>
          <w:bCs/>
          <w:kern w:val="1"/>
          <w:lang w:val="sr-Cyrl-RS"/>
        </w:rPr>
      </w:pPr>
    </w:p>
    <w:p w:rsidR="009F503B" w:rsidRPr="001B39B2" w:rsidRDefault="009F503B" w:rsidP="009F503B">
      <w:pPr>
        <w:spacing w:line="100" w:lineRule="atLeast"/>
        <w:ind w:left="720" w:firstLine="720"/>
        <w:jc w:val="both"/>
        <w:rPr>
          <w:rFonts w:eastAsia="TimesNewRomanPSMT"/>
          <w:bCs/>
          <w:kern w:val="1"/>
          <w:lang w:val="sr-Cyrl-RS"/>
        </w:rPr>
      </w:pPr>
    </w:p>
    <w:p w:rsidR="009F503B" w:rsidRPr="00146B5D" w:rsidRDefault="009F503B" w:rsidP="009F503B">
      <w:pPr>
        <w:spacing w:line="100" w:lineRule="atLeast"/>
        <w:ind w:left="720" w:firstLine="720"/>
        <w:jc w:val="both"/>
        <w:rPr>
          <w:rFonts w:eastAsia="TimesNewRomanPSMT"/>
          <w:bCs/>
          <w:color w:val="000000"/>
          <w:kern w:val="1"/>
          <w:lang w:val="en-US"/>
        </w:rPr>
      </w:pPr>
      <w:r w:rsidRPr="00D438F4">
        <w:rPr>
          <w:rFonts w:eastAsia="TimesNewRomanPSMT"/>
          <w:bCs/>
          <w:kern w:val="1"/>
          <w:lang w:val="en-US"/>
        </w:rPr>
        <w:t xml:space="preserve">Датум </w:t>
      </w:r>
      <w:r w:rsidRPr="00D438F4">
        <w:rPr>
          <w:rFonts w:eastAsia="TimesNewRomanPSMT"/>
          <w:bCs/>
          <w:kern w:val="1"/>
          <w:lang w:val="en-US"/>
        </w:rPr>
        <w:tab/>
      </w:r>
      <w:r w:rsidRPr="00D438F4">
        <w:rPr>
          <w:rFonts w:eastAsia="TimesNewRomanPSMT"/>
          <w:bCs/>
          <w:kern w:val="1"/>
          <w:lang w:val="en-US"/>
        </w:rPr>
        <w:tab/>
      </w:r>
      <w:r w:rsidRPr="00D438F4">
        <w:rPr>
          <w:rFonts w:eastAsia="TimesNewRomanPSMT"/>
          <w:bCs/>
          <w:kern w:val="1"/>
          <w:lang w:val="en-US"/>
        </w:rPr>
        <w:tab/>
      </w:r>
      <w:r w:rsidRPr="00146B5D">
        <w:rPr>
          <w:rFonts w:eastAsia="TimesNewRomanPSMT"/>
          <w:bCs/>
          <w:color w:val="000000"/>
          <w:kern w:val="1"/>
          <w:lang w:val="en-US"/>
        </w:rPr>
        <w:tab/>
      </w:r>
      <w:r w:rsidRPr="00146B5D">
        <w:rPr>
          <w:rFonts w:eastAsia="TimesNewRomanPSMT"/>
          <w:bCs/>
          <w:color w:val="000000"/>
          <w:kern w:val="1"/>
          <w:lang w:val="en-US"/>
        </w:rPr>
        <w:tab/>
        <w:t xml:space="preserve">              Понуђач</w:t>
      </w:r>
    </w:p>
    <w:p w:rsidR="009F503B" w:rsidRPr="00146B5D" w:rsidRDefault="009F503B" w:rsidP="009F503B">
      <w:pPr>
        <w:spacing w:line="100" w:lineRule="atLeast"/>
        <w:ind w:left="2880" w:firstLine="720"/>
        <w:jc w:val="both"/>
        <w:rPr>
          <w:rFonts w:eastAsia="TimesNewRomanPS-BoldMT"/>
          <w:b/>
          <w:bCs/>
          <w:i/>
          <w:iCs/>
          <w:color w:val="002060"/>
          <w:kern w:val="1"/>
          <w:lang w:val="en-US"/>
        </w:rPr>
      </w:pPr>
      <w:r w:rsidRPr="00146B5D">
        <w:rPr>
          <w:rFonts w:eastAsia="TimesNewRomanPSMT"/>
          <w:bCs/>
          <w:color w:val="000000"/>
          <w:kern w:val="1"/>
          <w:lang w:val="en-US"/>
        </w:rPr>
        <w:t xml:space="preserve">    </w:t>
      </w:r>
      <w:r w:rsidRPr="00146B5D">
        <w:rPr>
          <w:rFonts w:eastAsia="TimesNewRomanPSMT"/>
          <w:bCs/>
          <w:color w:val="000000"/>
          <w:kern w:val="1"/>
        </w:rPr>
        <w:t xml:space="preserve">        </w:t>
      </w:r>
      <w:r w:rsidRPr="00146B5D">
        <w:rPr>
          <w:rFonts w:eastAsia="TimesNewRomanPSMT"/>
          <w:bCs/>
          <w:color w:val="000000"/>
          <w:kern w:val="1"/>
          <w:lang w:val="en-US"/>
        </w:rPr>
        <w:t xml:space="preserve">М. П. </w:t>
      </w:r>
    </w:p>
    <w:p w:rsidR="009F503B" w:rsidRPr="00146B5D" w:rsidRDefault="009F503B" w:rsidP="009F503B">
      <w:pPr>
        <w:spacing w:line="100" w:lineRule="atLeast"/>
        <w:jc w:val="both"/>
        <w:rPr>
          <w:rFonts w:eastAsia="TimesNewRomanPS-BoldMT"/>
          <w:b/>
          <w:bCs/>
          <w:i/>
          <w:iCs/>
          <w:color w:val="002060"/>
          <w:kern w:val="1"/>
        </w:rPr>
      </w:pPr>
      <w:r w:rsidRPr="00146B5D">
        <w:rPr>
          <w:rFonts w:eastAsia="TimesNewRomanPS-BoldMT"/>
          <w:b/>
          <w:bCs/>
          <w:i/>
          <w:iCs/>
          <w:color w:val="002060"/>
          <w:kern w:val="1"/>
          <w:lang w:val="en-US"/>
        </w:rPr>
        <w:t>_____________________________</w:t>
      </w:r>
      <w:r w:rsidRPr="00146B5D">
        <w:rPr>
          <w:rFonts w:eastAsia="TimesNewRomanPS-BoldMT"/>
          <w:b/>
          <w:bCs/>
          <w:i/>
          <w:iCs/>
          <w:color w:val="002060"/>
          <w:kern w:val="1"/>
          <w:lang w:val="en-US"/>
        </w:rPr>
        <w:tab/>
      </w:r>
      <w:r w:rsidRPr="00146B5D">
        <w:rPr>
          <w:rFonts w:eastAsia="TimesNewRomanPS-BoldMT"/>
          <w:b/>
          <w:bCs/>
          <w:i/>
          <w:iCs/>
          <w:color w:val="002060"/>
          <w:kern w:val="1"/>
          <w:lang w:val="en-US"/>
        </w:rPr>
        <w:tab/>
      </w:r>
      <w:r w:rsidRPr="00146B5D">
        <w:rPr>
          <w:rFonts w:eastAsia="TimesNewRomanPS-BoldMT"/>
          <w:b/>
          <w:bCs/>
          <w:i/>
          <w:iCs/>
          <w:color w:val="002060"/>
          <w:kern w:val="1"/>
          <w:lang w:val="en-US"/>
        </w:rPr>
        <w:tab/>
      </w:r>
      <w:r>
        <w:rPr>
          <w:rFonts w:eastAsia="TimesNewRomanPS-BoldMT"/>
          <w:b/>
          <w:bCs/>
          <w:i/>
          <w:iCs/>
          <w:color w:val="002060"/>
          <w:kern w:val="1"/>
          <w:lang w:val="en-US"/>
        </w:rPr>
        <w:t xml:space="preserve">         </w:t>
      </w:r>
      <w:r w:rsidRPr="00146B5D">
        <w:rPr>
          <w:rFonts w:eastAsia="TimesNewRomanPS-BoldMT"/>
          <w:b/>
          <w:bCs/>
          <w:i/>
          <w:iCs/>
          <w:color w:val="002060"/>
          <w:kern w:val="1"/>
          <w:lang w:val="en-US"/>
        </w:rPr>
        <w:t>_________________________</w:t>
      </w:r>
    </w:p>
    <w:p w:rsidR="009F503B" w:rsidRDefault="009F503B" w:rsidP="009F503B">
      <w:pPr>
        <w:spacing w:line="100" w:lineRule="atLeast"/>
        <w:jc w:val="both"/>
        <w:rPr>
          <w:rFonts w:eastAsia="TimesNewRomanPS-BoldMT"/>
          <w:b/>
          <w:bCs/>
          <w:i/>
          <w:iCs/>
          <w:color w:val="002060"/>
          <w:kern w:val="1"/>
          <w:lang w:val="en-US"/>
        </w:rPr>
      </w:pPr>
    </w:p>
    <w:p w:rsidR="009F503B" w:rsidRDefault="009F503B" w:rsidP="009F503B">
      <w:pPr>
        <w:spacing w:line="100" w:lineRule="atLeast"/>
        <w:jc w:val="both"/>
        <w:rPr>
          <w:rFonts w:eastAsia="TimesNewRomanPS-BoldMT"/>
          <w:b/>
          <w:bCs/>
          <w:i/>
          <w:iCs/>
          <w:color w:val="002060"/>
          <w:kern w:val="1"/>
          <w:lang w:val="sr-Cyrl-RS"/>
        </w:rPr>
      </w:pPr>
    </w:p>
    <w:p w:rsidR="009F503B" w:rsidRPr="003F4EA3" w:rsidRDefault="009F503B" w:rsidP="009F503B">
      <w:pPr>
        <w:spacing w:line="100" w:lineRule="atLeast"/>
        <w:jc w:val="both"/>
        <w:rPr>
          <w:rFonts w:eastAsia="TimesNewRomanPS-BoldMT"/>
          <w:b/>
          <w:bCs/>
          <w:i/>
          <w:iCs/>
          <w:color w:val="002060"/>
          <w:kern w:val="1"/>
          <w:lang w:val="sr-Cyrl-RS"/>
        </w:rPr>
      </w:pPr>
    </w:p>
    <w:p w:rsidR="009F503B" w:rsidRPr="00146B5D" w:rsidRDefault="009F503B" w:rsidP="009F503B">
      <w:pPr>
        <w:spacing w:line="100" w:lineRule="atLeast"/>
        <w:jc w:val="both"/>
        <w:rPr>
          <w:rFonts w:eastAsia="Arial Unicode MS"/>
          <w:i/>
          <w:iCs/>
          <w:color w:val="000000"/>
          <w:kern w:val="1"/>
          <w:lang w:val="en-US"/>
        </w:rPr>
      </w:pPr>
      <w:r w:rsidRPr="00146B5D">
        <w:rPr>
          <w:rFonts w:eastAsia="Arial Unicode MS"/>
          <w:b/>
          <w:bCs/>
          <w:i/>
          <w:iCs/>
          <w:color w:val="000000"/>
          <w:kern w:val="1"/>
          <w:u w:val="single"/>
          <w:lang w:val="en-US"/>
        </w:rPr>
        <w:t>Напомене:</w:t>
      </w:r>
      <w:r w:rsidRPr="00146B5D">
        <w:rPr>
          <w:rFonts w:eastAsia="Arial Unicode MS"/>
          <w:b/>
          <w:bCs/>
          <w:i/>
          <w:iCs/>
          <w:color w:val="000000"/>
          <w:kern w:val="1"/>
          <w:lang w:val="en-US"/>
        </w:rPr>
        <w:t xml:space="preserve"> </w:t>
      </w:r>
    </w:p>
    <w:p w:rsidR="009F503B" w:rsidRPr="00146B5D" w:rsidRDefault="009F503B" w:rsidP="009F503B">
      <w:pPr>
        <w:spacing w:line="100" w:lineRule="atLeast"/>
        <w:jc w:val="both"/>
        <w:rPr>
          <w:rFonts w:eastAsia="Arial Unicode MS"/>
          <w:i/>
          <w:iCs/>
          <w:color w:val="000000"/>
          <w:kern w:val="1"/>
          <w:lang w:val="sr-Cyrl-RS"/>
        </w:rPr>
      </w:pPr>
      <w:proofErr w:type="gramStart"/>
      <w:r w:rsidRPr="00146B5D">
        <w:rPr>
          <w:rFonts w:eastAsia="Arial Unicode MS"/>
          <w:i/>
          <w:iCs/>
          <w:color w:val="000000"/>
          <w:kern w:val="1"/>
          <w:lang w:val="en-US"/>
        </w:rPr>
        <w:t xml:space="preserve">Образац понуде понуђач мора да попуни, овери печатом и потпише, чиме </w:t>
      </w:r>
      <w:r w:rsidRPr="00146B5D">
        <w:rPr>
          <w:rFonts w:eastAsia="Arial Unicode MS"/>
          <w:i/>
          <w:iCs/>
          <w:color w:val="000000"/>
          <w:kern w:val="1"/>
        </w:rPr>
        <w:t>п</w:t>
      </w:r>
      <w:r w:rsidRPr="00146B5D">
        <w:rPr>
          <w:rFonts w:eastAsia="Arial Unicode MS"/>
          <w:i/>
          <w:iCs/>
          <w:color w:val="000000"/>
          <w:kern w:val="1"/>
          <w:lang w:val="en-US"/>
        </w:rPr>
        <w:t>отврђује да су тачни подаци који су у обрасцу понуде наведени.</w:t>
      </w:r>
      <w:proofErr w:type="gramEnd"/>
      <w:r w:rsidRPr="00146B5D">
        <w:rPr>
          <w:rFonts w:eastAsia="Arial Unicode MS"/>
          <w:i/>
          <w:iCs/>
          <w:color w:val="000000"/>
          <w:kern w:val="1"/>
          <w:lang w:val="en-US"/>
        </w:rPr>
        <w:t xml:space="preserve"> </w:t>
      </w:r>
      <w:proofErr w:type="gramStart"/>
      <w:r w:rsidRPr="00146B5D">
        <w:rPr>
          <w:rFonts w:eastAsia="Arial Unicode MS"/>
          <w:i/>
          <w:iCs/>
          <w:color w:val="000000"/>
          <w:kern w:val="1"/>
          <w:lang w:val="en-US"/>
        </w:rPr>
        <w:t>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roofErr w:type="gramEnd"/>
    </w:p>
    <w:p w:rsidR="001E0AF8" w:rsidRDefault="001E0AF8" w:rsidP="00146B5D">
      <w:pPr>
        <w:spacing w:line="100" w:lineRule="atLeast"/>
        <w:jc w:val="both"/>
        <w:rPr>
          <w:rFonts w:eastAsia="Arial Unicode MS"/>
          <w:i/>
          <w:iCs/>
          <w:color w:val="000000"/>
          <w:kern w:val="1"/>
          <w:lang w:val="sr-Cyrl-RS"/>
        </w:rPr>
      </w:pPr>
    </w:p>
    <w:p w:rsidR="00DC7865" w:rsidRDefault="00DC7865" w:rsidP="00146B5D">
      <w:pPr>
        <w:spacing w:line="100" w:lineRule="atLeast"/>
        <w:jc w:val="both"/>
        <w:rPr>
          <w:rFonts w:eastAsia="Arial Unicode MS"/>
          <w:i/>
          <w:iCs/>
          <w:color w:val="000000"/>
          <w:kern w:val="1"/>
          <w:lang w:val="sr-Cyrl-RS"/>
        </w:rPr>
      </w:pPr>
    </w:p>
    <w:p w:rsidR="005D7959" w:rsidRDefault="00B877DB" w:rsidP="00B877DB">
      <w:pPr>
        <w:spacing w:line="100" w:lineRule="atLeast"/>
        <w:jc w:val="both"/>
        <w:rPr>
          <w:rFonts w:eastAsia="TimesNewRomanPSMT"/>
          <w:b/>
          <w:bCs/>
          <w:i/>
          <w:color w:val="000000"/>
          <w:kern w:val="1"/>
          <w:lang w:val="sr-Cyrl-RS"/>
        </w:rPr>
      </w:pPr>
      <w:r w:rsidRPr="00034D8A">
        <w:rPr>
          <w:rFonts w:eastAsia="TimesNewRomanPSMT"/>
          <w:b/>
          <w:bCs/>
          <w:i/>
          <w:color w:val="000000"/>
          <w:kern w:val="1"/>
          <w:shd w:val="clear" w:color="auto" w:fill="D9D9D9" w:themeFill="background1" w:themeFillShade="D9"/>
          <w:lang w:val="sr-Cyrl-RS"/>
        </w:rPr>
        <w:lastRenderedPageBreak/>
        <w:t>6</w:t>
      </w:r>
      <w:r w:rsidR="00D84FE7">
        <w:rPr>
          <w:rFonts w:eastAsia="TimesNewRomanPSMT"/>
          <w:b/>
          <w:bCs/>
          <w:i/>
          <w:color w:val="000000"/>
          <w:kern w:val="1"/>
          <w:shd w:val="clear" w:color="auto" w:fill="D9D9D9" w:themeFill="background1" w:themeFillShade="D9"/>
          <w:lang w:val="sr-Cyrl-RS"/>
        </w:rPr>
        <w:t>-1</w:t>
      </w:r>
      <w:r w:rsidRPr="00034D8A">
        <w:rPr>
          <w:rFonts w:eastAsia="TimesNewRomanPSMT"/>
          <w:b/>
          <w:bCs/>
          <w:i/>
          <w:color w:val="000000"/>
          <w:kern w:val="1"/>
          <w:shd w:val="clear" w:color="auto" w:fill="D9D9D9" w:themeFill="background1" w:themeFillShade="D9"/>
          <w:lang w:val="sr-Cyrl-RS"/>
        </w:rPr>
        <w:t>) ПРЕДМЕР И ПРЕДРАЧУН</w:t>
      </w:r>
      <w:r w:rsidR="00034D8A" w:rsidRPr="00034D8A">
        <w:rPr>
          <w:rFonts w:eastAsia="TimesNewRomanPSMT"/>
          <w:b/>
          <w:bCs/>
          <w:i/>
          <w:color w:val="000000"/>
          <w:kern w:val="1"/>
          <w:shd w:val="clear" w:color="auto" w:fill="D9D9D9" w:themeFill="background1" w:themeFillShade="D9"/>
          <w:lang w:val="sr-Cyrl-RS"/>
        </w:rPr>
        <w:t>:</w:t>
      </w:r>
      <w:r w:rsidRPr="00B645D1">
        <w:rPr>
          <w:rFonts w:eastAsia="TimesNewRomanPSMT"/>
          <w:b/>
          <w:bCs/>
          <w:i/>
          <w:color w:val="000000"/>
          <w:kern w:val="1"/>
        </w:rPr>
        <w:t xml:space="preserve"> </w:t>
      </w:r>
    </w:p>
    <w:p w:rsidR="003718F0" w:rsidRDefault="003718F0" w:rsidP="00B877DB">
      <w:pPr>
        <w:spacing w:line="100" w:lineRule="atLeast"/>
        <w:jc w:val="both"/>
        <w:rPr>
          <w:rFonts w:eastAsia="TimesNewRomanPSMT"/>
          <w:b/>
          <w:bCs/>
          <w:i/>
          <w:color w:val="000000"/>
          <w:kern w:val="1"/>
          <w:lang w:val="sr-Cyrl-RS"/>
        </w:rPr>
      </w:pPr>
    </w:p>
    <w:p w:rsidR="00C576A4" w:rsidRPr="00C576A4" w:rsidRDefault="00C576A4" w:rsidP="00B877DB">
      <w:pPr>
        <w:spacing w:line="100" w:lineRule="atLeast"/>
        <w:jc w:val="both"/>
        <w:rPr>
          <w:rFonts w:eastAsia="TimesNewRomanPSMT"/>
          <w:b/>
          <w:bCs/>
          <w:i/>
          <w:color w:val="000000"/>
          <w:kern w:val="1"/>
          <w:lang w:val="sr-Cyrl-RS"/>
        </w:rPr>
      </w:pPr>
    </w:p>
    <w:p w:rsidR="00D84FE7" w:rsidRDefault="00D84FE7" w:rsidP="00D84FE7">
      <w:pPr>
        <w:tabs>
          <w:tab w:val="left" w:pos="270"/>
        </w:tabs>
        <w:spacing w:line="100" w:lineRule="atLeast"/>
        <w:jc w:val="center"/>
        <w:rPr>
          <w:rFonts w:eastAsia="TimesNewRomanPSMT"/>
          <w:b/>
          <w:bCs/>
          <w:kern w:val="1"/>
          <w:lang w:val="sr-Cyrl-RS"/>
        </w:rPr>
      </w:pPr>
      <w:r w:rsidRPr="00146B5D">
        <w:rPr>
          <w:rFonts w:eastAsia="TimesNewRomanPSMT"/>
          <w:b/>
          <w:bCs/>
          <w:color w:val="000000"/>
          <w:kern w:val="1"/>
        </w:rPr>
        <w:t>ЈАВНА НАБАВКА МАЛЕ ВРЕДНОСТИ (</w:t>
      </w:r>
      <w:r>
        <w:rPr>
          <w:rFonts w:eastAsia="TimesNewRomanPSMT"/>
          <w:b/>
          <w:bCs/>
          <w:kern w:val="1"/>
          <w:lang w:val="sr-Cyrl-RS"/>
        </w:rPr>
        <w:t>добра</w:t>
      </w:r>
      <w:r w:rsidRPr="00E117FD">
        <w:rPr>
          <w:rFonts w:eastAsia="TimesNewRomanPSMT"/>
          <w:b/>
          <w:bCs/>
          <w:kern w:val="1"/>
        </w:rPr>
        <w:t>)</w:t>
      </w:r>
    </w:p>
    <w:p w:rsidR="00D84FE7" w:rsidRDefault="00D84FE7" w:rsidP="00D84FE7">
      <w:pPr>
        <w:tabs>
          <w:tab w:val="left" w:pos="270"/>
        </w:tabs>
        <w:spacing w:line="100" w:lineRule="atLeast"/>
        <w:jc w:val="center"/>
        <w:rPr>
          <w:rFonts w:eastAsia="TimesNewRomanPS-BoldMT"/>
          <w:b/>
          <w:bCs/>
          <w:kern w:val="1"/>
          <w:lang w:val="sr-Cyrl-RS"/>
        </w:rPr>
      </w:pPr>
      <w:r w:rsidRPr="00E117FD">
        <w:rPr>
          <w:rFonts w:eastAsia="TimesNewRomanPS-BoldMT"/>
          <w:b/>
          <w:bCs/>
          <w:kern w:val="1"/>
        </w:rPr>
        <w:t>бр</w:t>
      </w:r>
      <w:r w:rsidRPr="00DC19BB">
        <w:rPr>
          <w:rFonts w:eastAsia="TimesNewRomanPS-BoldMT"/>
          <w:b/>
          <w:bCs/>
          <w:kern w:val="1"/>
        </w:rPr>
        <w:t xml:space="preserve">. </w:t>
      </w:r>
      <w:r>
        <w:rPr>
          <w:rFonts w:eastAsia="TimesNewRomanPS-BoldMT"/>
          <w:b/>
          <w:bCs/>
          <w:kern w:val="1"/>
          <w:lang w:val="sr-Cyrl-RS"/>
        </w:rPr>
        <w:t>1.1.6/2018</w:t>
      </w:r>
      <w:r w:rsidRPr="001C511E">
        <w:rPr>
          <w:rFonts w:eastAsia="TimesNewRomanPS-BoldMT"/>
          <w:b/>
          <w:bCs/>
          <w:kern w:val="1"/>
          <w:lang w:val="sr-Cyrl-RS"/>
        </w:rPr>
        <w:t xml:space="preserve"> – </w:t>
      </w:r>
      <w:r>
        <w:rPr>
          <w:rFonts w:eastAsia="TimesNewRomanPS-BoldMT"/>
          <w:b/>
          <w:bCs/>
          <w:kern w:val="1"/>
          <w:lang w:val="sr-Cyrl-RS"/>
        </w:rPr>
        <w:t>Набавка  горива</w:t>
      </w:r>
    </w:p>
    <w:p w:rsidR="00D84FE7" w:rsidRDefault="00D84FE7" w:rsidP="00D84FE7">
      <w:pPr>
        <w:tabs>
          <w:tab w:val="left" w:pos="270"/>
        </w:tabs>
        <w:spacing w:line="100" w:lineRule="atLeast"/>
        <w:jc w:val="center"/>
        <w:rPr>
          <w:rFonts w:eastAsia="TimesNewRomanPS-BoldMT"/>
          <w:b/>
          <w:bCs/>
          <w:kern w:val="1"/>
          <w:lang w:val="sr-Cyrl-RS"/>
        </w:rPr>
      </w:pPr>
    </w:p>
    <w:p w:rsidR="00D84FE7" w:rsidRPr="00E117FD" w:rsidRDefault="00D84FE7" w:rsidP="00D84FE7">
      <w:pPr>
        <w:tabs>
          <w:tab w:val="left" w:pos="270"/>
        </w:tabs>
        <w:spacing w:line="100" w:lineRule="atLeast"/>
        <w:jc w:val="center"/>
        <w:rPr>
          <w:rFonts w:eastAsia="TimesNewRomanPS-BoldMT"/>
          <w:b/>
          <w:bCs/>
          <w:kern w:val="1"/>
        </w:rPr>
      </w:pPr>
      <w:r w:rsidRPr="0067240E">
        <w:rPr>
          <w:rFonts w:eastAsia="TimesNewRomanPSMT"/>
          <w:b/>
          <w:bCs/>
          <w:color w:val="000000"/>
          <w:kern w:val="1"/>
          <w:lang w:val="sr-Cyrl-RS"/>
        </w:rPr>
        <w:t xml:space="preserve">ПАРТИЈА 1 – </w:t>
      </w:r>
      <w:r w:rsidRPr="009F503B">
        <w:rPr>
          <w:rFonts w:eastAsia="TimesNewRomanPSMT"/>
          <w:b/>
          <w:bCs/>
          <w:color w:val="000000"/>
          <w:kern w:val="1"/>
          <w:lang w:val="sr-Cyrl-RS"/>
        </w:rPr>
        <w:t>Набавка  горива за одржавање путева у зимском периоду</w:t>
      </w:r>
    </w:p>
    <w:p w:rsidR="00C576A4" w:rsidRDefault="00C576A4" w:rsidP="001F04E5">
      <w:pPr>
        <w:spacing w:line="100" w:lineRule="atLeast"/>
        <w:jc w:val="center"/>
        <w:rPr>
          <w:rFonts w:eastAsia="Arial Unicode MS"/>
          <w:b/>
          <w:kern w:val="1"/>
          <w:lang w:val="sr-Cyrl-RS"/>
        </w:rPr>
      </w:pPr>
    </w:p>
    <w:tbl>
      <w:tblPr>
        <w:tblW w:w="10221" w:type="dxa"/>
        <w:tblInd w:w="93" w:type="dxa"/>
        <w:tblLayout w:type="fixed"/>
        <w:tblLook w:val="04A0" w:firstRow="1" w:lastRow="0" w:firstColumn="1" w:lastColumn="0" w:noHBand="0" w:noVBand="1"/>
      </w:tblPr>
      <w:tblGrid>
        <w:gridCol w:w="71"/>
        <w:gridCol w:w="651"/>
        <w:gridCol w:w="103"/>
        <w:gridCol w:w="4137"/>
        <w:gridCol w:w="901"/>
        <w:gridCol w:w="1259"/>
        <w:gridCol w:w="1169"/>
        <w:gridCol w:w="1607"/>
        <w:gridCol w:w="323"/>
      </w:tblGrid>
      <w:tr w:rsidR="00B877DB" w:rsidRPr="009917A1" w:rsidTr="001F04E5">
        <w:trPr>
          <w:trHeight w:val="324"/>
        </w:trPr>
        <w:tc>
          <w:tcPr>
            <w:tcW w:w="722" w:type="dxa"/>
            <w:gridSpan w:val="2"/>
            <w:tcBorders>
              <w:top w:val="nil"/>
              <w:left w:val="nil"/>
              <w:bottom w:val="nil"/>
              <w:right w:val="nil"/>
            </w:tcBorders>
            <w:shd w:val="clear" w:color="auto" w:fill="auto"/>
            <w:noWrap/>
            <w:vAlign w:val="center"/>
            <w:hideMark/>
          </w:tcPr>
          <w:p w:rsidR="00B877DB" w:rsidRPr="009917A1" w:rsidRDefault="00B877DB" w:rsidP="006D3B30">
            <w:pPr>
              <w:suppressAutoHyphens w:val="0"/>
              <w:jc w:val="center"/>
              <w:rPr>
                <w:rFonts w:ascii="Arial" w:hAnsi="Arial" w:cs="Arial"/>
                <w:color w:val="000000"/>
                <w:sz w:val="22"/>
                <w:szCs w:val="22"/>
                <w:lang w:val="en-US" w:eastAsia="en-US"/>
              </w:rPr>
            </w:pPr>
          </w:p>
        </w:tc>
        <w:tc>
          <w:tcPr>
            <w:tcW w:w="9499" w:type="dxa"/>
            <w:gridSpan w:val="7"/>
            <w:tcBorders>
              <w:top w:val="nil"/>
              <w:left w:val="nil"/>
              <w:bottom w:val="nil"/>
              <w:right w:val="nil"/>
            </w:tcBorders>
            <w:shd w:val="clear" w:color="auto" w:fill="auto"/>
            <w:noWrap/>
            <w:vAlign w:val="center"/>
            <w:hideMark/>
          </w:tcPr>
          <w:p w:rsidR="00B877DB" w:rsidRPr="00570A64" w:rsidRDefault="00B877DB" w:rsidP="00570A64">
            <w:pPr>
              <w:suppressAutoHyphens w:val="0"/>
              <w:rPr>
                <w:rFonts w:ascii="Arial" w:hAnsi="Arial" w:cs="Arial"/>
                <w:b/>
                <w:bCs/>
                <w:color w:val="000000"/>
                <w:lang w:val="sr-Latn-RS" w:eastAsia="en-US"/>
              </w:rPr>
            </w:pPr>
          </w:p>
        </w:tc>
      </w:tr>
      <w:tr w:rsidR="00B877DB" w:rsidRPr="009917A1" w:rsidTr="001F04E5">
        <w:tblPrEx>
          <w:tblLook w:val="01E0" w:firstRow="1" w:lastRow="1" w:firstColumn="1" w:lastColumn="1" w:noHBand="0" w:noVBand="0"/>
        </w:tblPrEx>
        <w:trPr>
          <w:gridBefore w:val="1"/>
          <w:gridAfter w:val="1"/>
          <w:wBefore w:w="71" w:type="dxa"/>
          <w:wAfter w:w="323" w:type="dxa"/>
        </w:trPr>
        <w:tc>
          <w:tcPr>
            <w:tcW w:w="754" w:type="dxa"/>
            <w:gridSpan w:val="2"/>
            <w:tcBorders>
              <w:top w:val="single" w:sz="4" w:space="0" w:color="auto"/>
              <w:left w:val="single" w:sz="4" w:space="0" w:color="auto"/>
              <w:bottom w:val="single" w:sz="4" w:space="0" w:color="auto"/>
              <w:right w:val="single" w:sz="4" w:space="0" w:color="auto"/>
            </w:tcBorders>
            <w:vAlign w:val="center"/>
          </w:tcPr>
          <w:p w:rsidR="00B877DB" w:rsidRPr="0055405C" w:rsidRDefault="0055405C" w:rsidP="0055405C">
            <w:pPr>
              <w:jc w:val="center"/>
              <w:rPr>
                <w:lang w:val="sr-Cyrl-RS"/>
              </w:rPr>
            </w:pPr>
            <w:r>
              <w:rPr>
                <w:b/>
                <w:i/>
                <w:lang w:val="sr-Cyrl-RS"/>
              </w:rPr>
              <w:t>Б</w:t>
            </w:r>
            <w:r>
              <w:rPr>
                <w:b/>
                <w:i/>
                <w:lang w:val="sr-Latn-CS"/>
              </w:rPr>
              <w:t>р</w:t>
            </w:r>
            <w:r>
              <w:rPr>
                <w:b/>
                <w:i/>
                <w:lang w:val="sr-Cyrl-RS"/>
              </w:rPr>
              <w:t>.</w:t>
            </w:r>
          </w:p>
        </w:tc>
        <w:tc>
          <w:tcPr>
            <w:tcW w:w="4137" w:type="dxa"/>
            <w:tcBorders>
              <w:top w:val="single" w:sz="4" w:space="0" w:color="auto"/>
              <w:left w:val="single" w:sz="4" w:space="0" w:color="auto"/>
              <w:bottom w:val="single" w:sz="4" w:space="0" w:color="auto"/>
              <w:right w:val="single" w:sz="4" w:space="0" w:color="auto"/>
            </w:tcBorders>
            <w:vAlign w:val="center"/>
          </w:tcPr>
          <w:p w:rsidR="00B877DB" w:rsidRPr="0009184B" w:rsidRDefault="0009184B" w:rsidP="001F04E5">
            <w:pPr>
              <w:jc w:val="center"/>
              <w:rPr>
                <w:szCs w:val="28"/>
                <w:lang w:val="sr-Cyrl-RS"/>
              </w:rPr>
            </w:pPr>
            <w:r>
              <w:rPr>
                <w:b/>
                <w:i/>
                <w:lang w:val="sr-Cyrl-RS"/>
              </w:rPr>
              <w:t xml:space="preserve">Опис </w:t>
            </w:r>
          </w:p>
        </w:tc>
        <w:tc>
          <w:tcPr>
            <w:tcW w:w="901" w:type="dxa"/>
            <w:tcBorders>
              <w:top w:val="single" w:sz="4" w:space="0" w:color="auto"/>
              <w:left w:val="single" w:sz="4" w:space="0" w:color="auto"/>
              <w:bottom w:val="single" w:sz="4" w:space="0" w:color="auto"/>
              <w:right w:val="single" w:sz="4" w:space="0" w:color="auto"/>
            </w:tcBorders>
            <w:vAlign w:val="center"/>
          </w:tcPr>
          <w:p w:rsidR="00B877DB" w:rsidRPr="009917A1" w:rsidRDefault="00B877DB" w:rsidP="006D3B30">
            <w:pPr>
              <w:jc w:val="center"/>
              <w:rPr>
                <w:lang w:val="sr-Latn-CS"/>
              </w:rPr>
            </w:pPr>
            <w:r w:rsidRPr="009917A1">
              <w:rPr>
                <w:b/>
                <w:i/>
                <w:lang w:val="sr-Latn-CS"/>
              </w:rPr>
              <w:t>ЈМ</w:t>
            </w:r>
          </w:p>
        </w:tc>
        <w:tc>
          <w:tcPr>
            <w:tcW w:w="1259" w:type="dxa"/>
            <w:tcBorders>
              <w:top w:val="single" w:sz="4" w:space="0" w:color="auto"/>
              <w:left w:val="single" w:sz="4" w:space="0" w:color="auto"/>
              <w:bottom w:val="single" w:sz="4" w:space="0" w:color="auto"/>
              <w:right w:val="single" w:sz="4" w:space="0" w:color="auto"/>
            </w:tcBorders>
            <w:vAlign w:val="center"/>
          </w:tcPr>
          <w:p w:rsidR="00B877DB" w:rsidRPr="009917A1" w:rsidRDefault="00935E83" w:rsidP="006D3B30">
            <w:pPr>
              <w:jc w:val="center"/>
              <w:rPr>
                <w:lang w:val="sr-Cyrl-RS"/>
              </w:rPr>
            </w:pPr>
            <w:r>
              <w:rPr>
                <w:b/>
                <w:i/>
                <w:lang w:val="sr-Cyrl-RS"/>
              </w:rPr>
              <w:t>К</w:t>
            </w:r>
            <w:r w:rsidR="00B877DB">
              <w:rPr>
                <w:b/>
                <w:i/>
                <w:lang w:val="sr-Latn-CS"/>
              </w:rPr>
              <w:t>ол</w:t>
            </w:r>
            <w:r w:rsidR="00B877DB">
              <w:rPr>
                <w:b/>
                <w:i/>
                <w:lang w:val="sr-Cyrl-RS"/>
              </w:rPr>
              <w:t>ич.</w:t>
            </w:r>
          </w:p>
        </w:tc>
        <w:tc>
          <w:tcPr>
            <w:tcW w:w="1169" w:type="dxa"/>
            <w:tcBorders>
              <w:top w:val="single" w:sz="4" w:space="0" w:color="auto"/>
              <w:left w:val="single" w:sz="4" w:space="0" w:color="auto"/>
              <w:bottom w:val="single" w:sz="4" w:space="0" w:color="auto"/>
              <w:right w:val="single" w:sz="4" w:space="0" w:color="auto"/>
            </w:tcBorders>
            <w:vAlign w:val="center"/>
          </w:tcPr>
          <w:p w:rsidR="00B877DB" w:rsidRPr="009917A1" w:rsidRDefault="00B877DB" w:rsidP="006D3B30">
            <w:pPr>
              <w:jc w:val="center"/>
            </w:pPr>
            <w:r w:rsidRPr="009917A1">
              <w:rPr>
                <w:b/>
                <w:i/>
                <w:lang w:val="sr-Latn-CS"/>
              </w:rPr>
              <w:t>Цена</w:t>
            </w:r>
          </w:p>
        </w:tc>
        <w:tc>
          <w:tcPr>
            <w:tcW w:w="1607" w:type="dxa"/>
            <w:tcBorders>
              <w:top w:val="single" w:sz="4" w:space="0" w:color="auto"/>
              <w:left w:val="single" w:sz="4" w:space="0" w:color="auto"/>
              <w:bottom w:val="single" w:sz="4" w:space="0" w:color="auto"/>
              <w:right w:val="single" w:sz="4" w:space="0" w:color="auto"/>
            </w:tcBorders>
            <w:vAlign w:val="center"/>
          </w:tcPr>
          <w:p w:rsidR="00B877DB" w:rsidRPr="009917A1" w:rsidRDefault="00B877DB" w:rsidP="006D3B30">
            <w:pPr>
              <w:jc w:val="center"/>
              <w:rPr>
                <w:b/>
                <w:i/>
              </w:rPr>
            </w:pPr>
            <w:r w:rsidRPr="009917A1">
              <w:rPr>
                <w:b/>
                <w:i/>
                <w:lang w:val="sr-Latn-CS"/>
              </w:rPr>
              <w:t>Укупна</w:t>
            </w:r>
          </w:p>
        </w:tc>
      </w:tr>
      <w:tr w:rsidR="00110728" w:rsidRPr="009917A1" w:rsidTr="00226A28">
        <w:tblPrEx>
          <w:tblLook w:val="01E0" w:firstRow="1" w:lastRow="1" w:firstColumn="1" w:lastColumn="1" w:noHBand="0" w:noVBand="0"/>
        </w:tblPrEx>
        <w:trPr>
          <w:gridBefore w:val="1"/>
          <w:gridAfter w:val="1"/>
          <w:wBefore w:w="71" w:type="dxa"/>
          <w:wAfter w:w="323" w:type="dxa"/>
          <w:trHeight w:val="265"/>
        </w:trPr>
        <w:tc>
          <w:tcPr>
            <w:tcW w:w="754" w:type="dxa"/>
            <w:gridSpan w:val="2"/>
            <w:tcBorders>
              <w:top w:val="single" w:sz="4" w:space="0" w:color="auto"/>
              <w:left w:val="single" w:sz="4" w:space="0" w:color="auto"/>
              <w:bottom w:val="single" w:sz="4" w:space="0" w:color="auto"/>
              <w:right w:val="single" w:sz="4" w:space="0" w:color="auto"/>
            </w:tcBorders>
          </w:tcPr>
          <w:p w:rsidR="00110728" w:rsidRPr="00A86D18" w:rsidRDefault="00D84FE7" w:rsidP="00226A28">
            <w:pPr>
              <w:jc w:val="center"/>
              <w:rPr>
                <w:color w:val="000000"/>
                <w:lang w:val="sr-Cyrl-RS" w:eastAsia="sr-Latn-CS"/>
              </w:rPr>
            </w:pPr>
            <w:r>
              <w:rPr>
                <w:color w:val="000000"/>
                <w:lang w:val="sr-Cyrl-RS" w:eastAsia="sr-Latn-CS"/>
              </w:rPr>
              <w:t>1</w:t>
            </w:r>
            <w:r w:rsidR="00110728">
              <w:rPr>
                <w:color w:val="000000"/>
                <w:lang w:val="sr-Cyrl-RS" w:eastAsia="sr-Latn-CS"/>
              </w:rPr>
              <w:t>.</w:t>
            </w:r>
          </w:p>
        </w:tc>
        <w:tc>
          <w:tcPr>
            <w:tcW w:w="4137" w:type="dxa"/>
            <w:tcBorders>
              <w:top w:val="single" w:sz="4" w:space="0" w:color="auto"/>
              <w:left w:val="single" w:sz="4" w:space="0" w:color="auto"/>
              <w:bottom w:val="single" w:sz="4" w:space="0" w:color="auto"/>
              <w:right w:val="single" w:sz="4" w:space="0" w:color="auto"/>
            </w:tcBorders>
          </w:tcPr>
          <w:p w:rsidR="00110728" w:rsidRPr="00DC57F5" w:rsidRDefault="00B9159F" w:rsidP="009873CA">
            <w:pPr>
              <w:rPr>
                <w:bCs/>
                <w:noProof/>
              </w:rPr>
            </w:pPr>
            <w:r>
              <w:rPr>
                <w:bCs/>
                <w:noProof/>
              </w:rPr>
              <w:t>Е</w:t>
            </w:r>
            <w:r>
              <w:rPr>
                <w:bCs/>
                <w:noProof/>
                <w:lang w:val="sr-Cyrl-RS"/>
              </w:rPr>
              <w:t>у</w:t>
            </w:r>
            <w:r w:rsidR="00110728">
              <w:rPr>
                <w:bCs/>
                <w:noProof/>
              </w:rPr>
              <w:t xml:space="preserve">ро </w:t>
            </w:r>
            <w:r>
              <w:rPr>
                <w:bCs/>
                <w:noProof/>
                <w:lang w:val="sr-Cyrl-RS"/>
              </w:rPr>
              <w:t>д</w:t>
            </w:r>
            <w:r w:rsidR="00110728">
              <w:rPr>
                <w:bCs/>
                <w:noProof/>
              </w:rPr>
              <w:t xml:space="preserve">изел </w:t>
            </w:r>
          </w:p>
        </w:tc>
        <w:tc>
          <w:tcPr>
            <w:tcW w:w="901" w:type="dxa"/>
            <w:tcBorders>
              <w:top w:val="single" w:sz="4" w:space="0" w:color="auto"/>
              <w:left w:val="single" w:sz="4" w:space="0" w:color="auto"/>
              <w:bottom w:val="single" w:sz="4" w:space="0" w:color="auto"/>
              <w:right w:val="single" w:sz="4" w:space="0" w:color="auto"/>
            </w:tcBorders>
          </w:tcPr>
          <w:p w:rsidR="00110728" w:rsidRPr="00A23449" w:rsidRDefault="00110728" w:rsidP="00226A28">
            <w:pPr>
              <w:jc w:val="center"/>
              <w:rPr>
                <w:bCs/>
                <w:noProof/>
                <w:u w:val="single"/>
              </w:rPr>
            </w:pPr>
            <w:r w:rsidRPr="00A23449">
              <w:rPr>
                <w:bCs/>
                <w:noProof/>
              </w:rPr>
              <w:t>литар</w:t>
            </w:r>
          </w:p>
        </w:tc>
        <w:tc>
          <w:tcPr>
            <w:tcW w:w="1259" w:type="dxa"/>
            <w:tcBorders>
              <w:top w:val="single" w:sz="4" w:space="0" w:color="auto"/>
              <w:left w:val="single" w:sz="4" w:space="0" w:color="auto"/>
              <w:bottom w:val="single" w:sz="4" w:space="0" w:color="auto"/>
              <w:right w:val="single" w:sz="4" w:space="0" w:color="auto"/>
            </w:tcBorders>
            <w:vAlign w:val="bottom"/>
          </w:tcPr>
          <w:p w:rsidR="00110728" w:rsidRPr="00A82966" w:rsidRDefault="00D84FE7" w:rsidP="00226A28">
            <w:pPr>
              <w:jc w:val="center"/>
              <w:rPr>
                <w:lang w:val="sr-Cyrl-RS"/>
              </w:rPr>
            </w:pPr>
            <w:r>
              <w:rPr>
                <w:lang w:val="sr-Cyrl-RS"/>
              </w:rPr>
              <w:t>9.200</w:t>
            </w:r>
          </w:p>
        </w:tc>
        <w:tc>
          <w:tcPr>
            <w:tcW w:w="1169" w:type="dxa"/>
            <w:tcBorders>
              <w:top w:val="single" w:sz="4" w:space="0" w:color="auto"/>
              <w:left w:val="single" w:sz="4" w:space="0" w:color="auto"/>
              <w:bottom w:val="single" w:sz="4" w:space="0" w:color="auto"/>
              <w:right w:val="single" w:sz="4" w:space="0" w:color="auto"/>
            </w:tcBorders>
          </w:tcPr>
          <w:p w:rsidR="00110728" w:rsidRPr="00A82966" w:rsidRDefault="00110728" w:rsidP="006D3B30">
            <w:pPr>
              <w:jc w:val="right"/>
              <w:rPr>
                <w:lang w:val="sr-Latn-CS"/>
              </w:rPr>
            </w:pPr>
          </w:p>
        </w:tc>
        <w:tc>
          <w:tcPr>
            <w:tcW w:w="1607" w:type="dxa"/>
            <w:tcBorders>
              <w:top w:val="single" w:sz="4" w:space="0" w:color="auto"/>
              <w:left w:val="single" w:sz="4" w:space="0" w:color="auto"/>
              <w:bottom w:val="single" w:sz="4" w:space="0" w:color="auto"/>
              <w:right w:val="single" w:sz="4" w:space="0" w:color="auto"/>
            </w:tcBorders>
          </w:tcPr>
          <w:p w:rsidR="00110728" w:rsidRPr="00A82966" w:rsidRDefault="00110728" w:rsidP="006D3B30">
            <w:pPr>
              <w:jc w:val="right"/>
              <w:rPr>
                <w:lang w:val="sr-Latn-RS"/>
              </w:rPr>
            </w:pPr>
          </w:p>
        </w:tc>
      </w:tr>
      <w:tr w:rsidR="00110728" w:rsidRPr="009917A1" w:rsidTr="001F04E5">
        <w:tblPrEx>
          <w:tblLook w:val="01E0" w:firstRow="1" w:lastRow="1" w:firstColumn="1" w:lastColumn="1" w:noHBand="0" w:noVBand="0"/>
        </w:tblPrEx>
        <w:trPr>
          <w:gridBefore w:val="1"/>
          <w:gridAfter w:val="1"/>
          <w:wBefore w:w="71" w:type="dxa"/>
          <w:wAfter w:w="323" w:type="dxa"/>
          <w:trHeight w:val="265"/>
        </w:trPr>
        <w:tc>
          <w:tcPr>
            <w:tcW w:w="8220" w:type="dxa"/>
            <w:gridSpan w:val="6"/>
            <w:tcBorders>
              <w:top w:val="single" w:sz="4" w:space="0" w:color="auto"/>
              <w:left w:val="single" w:sz="4" w:space="0" w:color="auto"/>
              <w:bottom w:val="single" w:sz="4" w:space="0" w:color="auto"/>
              <w:right w:val="single" w:sz="4" w:space="0" w:color="auto"/>
            </w:tcBorders>
          </w:tcPr>
          <w:p w:rsidR="00110728" w:rsidRPr="00A82966" w:rsidRDefault="00110728" w:rsidP="006D3B30">
            <w:pPr>
              <w:jc w:val="right"/>
              <w:rPr>
                <w:b/>
                <w:i/>
                <w:lang w:val="sr-Latn-CS"/>
              </w:rPr>
            </w:pPr>
            <w:r w:rsidRPr="00A82966">
              <w:rPr>
                <w:b/>
                <w:i/>
                <w:lang w:val="sr-Latn-CS"/>
              </w:rPr>
              <w:t>Свега:</w:t>
            </w:r>
          </w:p>
        </w:tc>
        <w:tc>
          <w:tcPr>
            <w:tcW w:w="1607" w:type="dxa"/>
            <w:tcBorders>
              <w:top w:val="single" w:sz="4" w:space="0" w:color="auto"/>
              <w:left w:val="single" w:sz="4" w:space="0" w:color="auto"/>
              <w:bottom w:val="single" w:sz="4" w:space="0" w:color="auto"/>
              <w:right w:val="single" w:sz="4" w:space="0" w:color="auto"/>
            </w:tcBorders>
          </w:tcPr>
          <w:p w:rsidR="00110728" w:rsidRPr="00A82966" w:rsidRDefault="00110728" w:rsidP="006D3B30">
            <w:pPr>
              <w:jc w:val="right"/>
              <w:rPr>
                <w:lang w:val="sr-Latn-RS"/>
              </w:rPr>
            </w:pPr>
          </w:p>
        </w:tc>
      </w:tr>
      <w:tr w:rsidR="00110728" w:rsidRPr="009917A1" w:rsidTr="001F04E5">
        <w:tblPrEx>
          <w:tblLook w:val="01E0" w:firstRow="1" w:lastRow="1" w:firstColumn="1" w:lastColumn="1" w:noHBand="0" w:noVBand="0"/>
        </w:tblPrEx>
        <w:trPr>
          <w:gridBefore w:val="1"/>
          <w:gridAfter w:val="1"/>
          <w:wBefore w:w="71" w:type="dxa"/>
          <w:wAfter w:w="323" w:type="dxa"/>
          <w:trHeight w:val="346"/>
        </w:trPr>
        <w:tc>
          <w:tcPr>
            <w:tcW w:w="8220" w:type="dxa"/>
            <w:gridSpan w:val="6"/>
            <w:tcBorders>
              <w:top w:val="single" w:sz="4" w:space="0" w:color="auto"/>
              <w:left w:val="single" w:sz="4" w:space="0" w:color="auto"/>
              <w:bottom w:val="single" w:sz="4" w:space="0" w:color="auto"/>
              <w:right w:val="single" w:sz="4" w:space="0" w:color="auto"/>
            </w:tcBorders>
            <w:vAlign w:val="center"/>
          </w:tcPr>
          <w:p w:rsidR="00110728" w:rsidRPr="00A82966" w:rsidRDefault="00110728" w:rsidP="006D3B30">
            <w:pPr>
              <w:jc w:val="right"/>
              <w:rPr>
                <w:b/>
                <w:i/>
                <w:lang w:val="sr-Cyrl-RS"/>
              </w:rPr>
            </w:pPr>
            <w:r w:rsidRPr="00A82966">
              <w:rPr>
                <w:b/>
                <w:i/>
                <w:lang w:val="sr-Cyrl-RS"/>
              </w:rPr>
              <w:t>ПДВ 20%:</w:t>
            </w:r>
          </w:p>
        </w:tc>
        <w:tc>
          <w:tcPr>
            <w:tcW w:w="1607" w:type="dxa"/>
            <w:tcBorders>
              <w:top w:val="single" w:sz="4" w:space="0" w:color="auto"/>
              <w:left w:val="single" w:sz="4" w:space="0" w:color="auto"/>
              <w:bottom w:val="single" w:sz="4" w:space="0" w:color="auto"/>
              <w:right w:val="single" w:sz="4" w:space="0" w:color="auto"/>
            </w:tcBorders>
            <w:vAlign w:val="center"/>
          </w:tcPr>
          <w:p w:rsidR="00110728" w:rsidRPr="00A82966" w:rsidRDefault="00110728" w:rsidP="006D3B30">
            <w:pPr>
              <w:jc w:val="right"/>
              <w:rPr>
                <w:lang w:val="sr-Latn-CS"/>
              </w:rPr>
            </w:pPr>
          </w:p>
        </w:tc>
      </w:tr>
      <w:tr w:rsidR="00110728" w:rsidRPr="009917A1" w:rsidTr="001F04E5">
        <w:tblPrEx>
          <w:tblLook w:val="01E0" w:firstRow="1" w:lastRow="1" w:firstColumn="1" w:lastColumn="1" w:noHBand="0" w:noVBand="0"/>
        </w:tblPrEx>
        <w:trPr>
          <w:gridBefore w:val="1"/>
          <w:gridAfter w:val="1"/>
          <w:wBefore w:w="71" w:type="dxa"/>
          <w:wAfter w:w="323" w:type="dxa"/>
          <w:trHeight w:val="355"/>
        </w:trPr>
        <w:tc>
          <w:tcPr>
            <w:tcW w:w="8220" w:type="dxa"/>
            <w:gridSpan w:val="6"/>
            <w:tcBorders>
              <w:top w:val="single" w:sz="4" w:space="0" w:color="auto"/>
              <w:left w:val="single" w:sz="4" w:space="0" w:color="auto"/>
              <w:bottom w:val="single" w:sz="4" w:space="0" w:color="auto"/>
              <w:right w:val="single" w:sz="4" w:space="0" w:color="auto"/>
            </w:tcBorders>
            <w:vAlign w:val="center"/>
          </w:tcPr>
          <w:p w:rsidR="00110728" w:rsidRPr="00A82966" w:rsidRDefault="00110728" w:rsidP="006D3B30">
            <w:pPr>
              <w:jc w:val="right"/>
              <w:rPr>
                <w:b/>
                <w:i/>
                <w:lang w:val="sr-Cyrl-RS"/>
              </w:rPr>
            </w:pPr>
            <w:r w:rsidRPr="00A82966">
              <w:rPr>
                <w:b/>
                <w:i/>
                <w:lang w:val="sr-Cyrl-RS"/>
              </w:rPr>
              <w:t>Укупно:</w:t>
            </w:r>
          </w:p>
        </w:tc>
        <w:tc>
          <w:tcPr>
            <w:tcW w:w="1607" w:type="dxa"/>
            <w:tcBorders>
              <w:top w:val="single" w:sz="4" w:space="0" w:color="auto"/>
              <w:left w:val="single" w:sz="4" w:space="0" w:color="auto"/>
              <w:bottom w:val="single" w:sz="4" w:space="0" w:color="auto"/>
              <w:right w:val="single" w:sz="4" w:space="0" w:color="auto"/>
            </w:tcBorders>
            <w:vAlign w:val="center"/>
          </w:tcPr>
          <w:p w:rsidR="00110728" w:rsidRPr="00A82966" w:rsidRDefault="00110728" w:rsidP="006D3B30">
            <w:pPr>
              <w:jc w:val="right"/>
              <w:rPr>
                <w:lang w:val="sr-Latn-CS"/>
              </w:rPr>
            </w:pPr>
          </w:p>
        </w:tc>
      </w:tr>
    </w:tbl>
    <w:p w:rsidR="003718F0" w:rsidRDefault="00B877DB" w:rsidP="00881128">
      <w:pPr>
        <w:suppressAutoHyphens w:val="0"/>
        <w:autoSpaceDE w:val="0"/>
        <w:autoSpaceDN w:val="0"/>
        <w:adjustRightInd w:val="0"/>
        <w:jc w:val="both"/>
        <w:rPr>
          <w:rFonts w:eastAsia="Arial Unicode MS"/>
          <w:color w:val="FF0000"/>
          <w:kern w:val="1"/>
          <w:lang w:val="sr-Cyrl-RS"/>
        </w:rPr>
      </w:pPr>
      <w:r w:rsidRPr="006C0F12">
        <w:rPr>
          <w:rFonts w:eastAsia="Arial Unicode MS"/>
          <w:color w:val="FF0000"/>
          <w:kern w:val="1"/>
        </w:rPr>
        <w:t xml:space="preserve">    </w:t>
      </w:r>
    </w:p>
    <w:p w:rsidR="009873CA" w:rsidRPr="009873CA" w:rsidRDefault="009873CA" w:rsidP="00881128">
      <w:pPr>
        <w:suppressAutoHyphens w:val="0"/>
        <w:autoSpaceDE w:val="0"/>
        <w:autoSpaceDN w:val="0"/>
        <w:adjustRightInd w:val="0"/>
        <w:jc w:val="both"/>
        <w:rPr>
          <w:rFonts w:eastAsia="Arial Unicode MS"/>
          <w:color w:val="FF0000"/>
          <w:kern w:val="1"/>
          <w:lang w:val="sr-Cyrl-RS"/>
        </w:rPr>
      </w:pPr>
    </w:p>
    <w:p w:rsidR="008B53C0" w:rsidRDefault="002168B1" w:rsidP="002168B1">
      <w:pPr>
        <w:suppressAutoHyphens w:val="0"/>
        <w:autoSpaceDE w:val="0"/>
        <w:autoSpaceDN w:val="0"/>
        <w:adjustRightInd w:val="0"/>
        <w:jc w:val="both"/>
        <w:rPr>
          <w:b/>
          <w:bCs/>
          <w:color w:val="000000"/>
          <w:u w:val="single"/>
          <w:lang w:val="sr-Cyrl-RS" w:eastAsia="sr-Latn-CS"/>
        </w:rPr>
      </w:pPr>
      <w:r>
        <w:rPr>
          <w:rFonts w:eastAsia="Arial Unicode MS"/>
          <w:color w:val="FF0000"/>
          <w:kern w:val="1"/>
          <w:lang w:val="sr-Cyrl-RS"/>
        </w:rPr>
        <w:t xml:space="preserve">   </w:t>
      </w:r>
      <w:r w:rsidR="008B53C0">
        <w:rPr>
          <w:b/>
          <w:bCs/>
          <w:color w:val="000000"/>
          <w:lang w:eastAsia="sr-Latn-CS"/>
        </w:rPr>
        <w:tab/>
      </w:r>
      <w:r w:rsidR="008B53C0" w:rsidRPr="005409A9">
        <w:rPr>
          <w:b/>
          <w:bCs/>
          <w:color w:val="000000"/>
          <w:u w:val="single"/>
          <w:lang w:val="sr-Latn-CS" w:eastAsia="sr-Latn-CS"/>
        </w:rPr>
        <w:t>Упутство за попуњавање обрасца структуре цене:</w:t>
      </w:r>
    </w:p>
    <w:p w:rsidR="00A52D46" w:rsidRPr="00A52D46" w:rsidRDefault="00A52D46" w:rsidP="008B53C0">
      <w:pPr>
        <w:suppressAutoHyphens w:val="0"/>
        <w:autoSpaceDE w:val="0"/>
        <w:autoSpaceDN w:val="0"/>
        <w:adjustRightInd w:val="0"/>
        <w:rPr>
          <w:b/>
          <w:bCs/>
          <w:color w:val="000000"/>
          <w:u w:val="single"/>
          <w:lang w:val="sr-Cyrl-RS" w:eastAsia="sr-Latn-CS"/>
        </w:rPr>
      </w:pPr>
    </w:p>
    <w:p w:rsidR="008B53C0" w:rsidRDefault="008B53C0" w:rsidP="008B53C0">
      <w:pPr>
        <w:suppressAutoHyphens w:val="0"/>
        <w:autoSpaceDE w:val="0"/>
        <w:autoSpaceDN w:val="0"/>
        <w:adjustRightInd w:val="0"/>
        <w:rPr>
          <w:rFonts w:eastAsia="ArialMT"/>
          <w:color w:val="000000"/>
          <w:lang w:eastAsia="sr-Latn-CS"/>
        </w:rPr>
      </w:pPr>
      <w:r>
        <w:rPr>
          <w:rFonts w:eastAsia="ArialMT"/>
          <w:color w:val="000000"/>
          <w:lang w:eastAsia="sr-Latn-CS"/>
        </w:rPr>
        <w:tab/>
      </w:r>
      <w:r w:rsidRPr="005409A9">
        <w:rPr>
          <w:rFonts w:eastAsia="ArialMT"/>
          <w:color w:val="000000"/>
          <w:lang w:val="sr-Latn-CS" w:eastAsia="sr-Latn-CS"/>
        </w:rPr>
        <w:t>Понуђач треба да попуни образац структуре цене на следећи начин:</w:t>
      </w:r>
    </w:p>
    <w:p w:rsidR="008B53C0" w:rsidRDefault="008B53C0" w:rsidP="008B53C0">
      <w:pPr>
        <w:pStyle w:val="ListParagraph"/>
        <w:numPr>
          <w:ilvl w:val="0"/>
          <w:numId w:val="32"/>
        </w:numPr>
        <w:suppressAutoHyphens w:val="0"/>
        <w:autoSpaceDE w:val="0"/>
        <w:autoSpaceDN w:val="0"/>
        <w:adjustRightInd w:val="0"/>
        <w:jc w:val="both"/>
        <w:rPr>
          <w:rFonts w:eastAsia="ArialMT"/>
          <w:color w:val="000000"/>
          <w:lang w:eastAsia="sr-Latn-CS"/>
        </w:rPr>
      </w:pPr>
      <w:r w:rsidRPr="005409A9">
        <w:rPr>
          <w:rFonts w:eastAsia="ArialMT"/>
          <w:color w:val="000000"/>
          <w:lang w:val="sr-Latn-CS" w:eastAsia="sr-Latn-CS"/>
        </w:rPr>
        <w:t>Да упише колико износи јединична цена без ПДВ-а, за сваку тражену</w:t>
      </w:r>
      <w:r>
        <w:rPr>
          <w:rFonts w:eastAsia="ArialMT"/>
          <w:color w:val="000000"/>
          <w:lang w:eastAsia="sr-Latn-CS"/>
        </w:rPr>
        <w:t xml:space="preserve"> </w:t>
      </w:r>
      <w:r w:rsidRPr="005409A9">
        <w:rPr>
          <w:rFonts w:eastAsia="ArialMT"/>
          <w:color w:val="000000"/>
          <w:lang w:val="sr-Latn-CS" w:eastAsia="sr-Latn-CS"/>
        </w:rPr>
        <w:t>позицију која је предмет јавне набавке;</w:t>
      </w:r>
    </w:p>
    <w:p w:rsidR="008B53C0" w:rsidRDefault="008B53C0" w:rsidP="008B53C0">
      <w:pPr>
        <w:pStyle w:val="ListParagraph"/>
        <w:numPr>
          <w:ilvl w:val="0"/>
          <w:numId w:val="32"/>
        </w:numPr>
        <w:suppressAutoHyphens w:val="0"/>
        <w:autoSpaceDE w:val="0"/>
        <w:autoSpaceDN w:val="0"/>
        <w:adjustRightInd w:val="0"/>
        <w:jc w:val="both"/>
        <w:rPr>
          <w:rFonts w:eastAsia="ArialMT"/>
          <w:color w:val="000000"/>
          <w:lang w:eastAsia="sr-Latn-CS"/>
        </w:rPr>
      </w:pPr>
      <w:r w:rsidRPr="005409A9">
        <w:rPr>
          <w:rFonts w:eastAsia="ArialMT"/>
          <w:color w:val="000000"/>
          <w:lang w:val="sr-Latn-CS" w:eastAsia="sr-Latn-CS"/>
        </w:rPr>
        <w:t>Да упише укупну цену без ПДВ-а за сваку тражену позицију која је</w:t>
      </w:r>
      <w:r>
        <w:rPr>
          <w:rFonts w:eastAsia="ArialMT"/>
          <w:color w:val="000000"/>
          <w:lang w:eastAsia="sr-Latn-CS"/>
        </w:rPr>
        <w:t xml:space="preserve"> </w:t>
      </w:r>
      <w:r w:rsidRPr="005409A9">
        <w:rPr>
          <w:rFonts w:eastAsia="ArialMT"/>
          <w:color w:val="000000"/>
          <w:lang w:val="sr-Latn-CS" w:eastAsia="sr-Latn-CS"/>
        </w:rPr>
        <w:t>предмет јавне набавке;</w:t>
      </w:r>
    </w:p>
    <w:p w:rsidR="008B53C0" w:rsidRPr="00645C89" w:rsidRDefault="008B53C0" w:rsidP="008B53C0">
      <w:pPr>
        <w:pStyle w:val="ListParagraph"/>
        <w:numPr>
          <w:ilvl w:val="0"/>
          <w:numId w:val="32"/>
        </w:numPr>
        <w:suppressAutoHyphens w:val="0"/>
        <w:autoSpaceDE w:val="0"/>
        <w:autoSpaceDN w:val="0"/>
        <w:adjustRightInd w:val="0"/>
        <w:jc w:val="both"/>
        <w:rPr>
          <w:rFonts w:eastAsia="ArialMT"/>
          <w:color w:val="000000"/>
          <w:lang w:eastAsia="sr-Latn-CS"/>
        </w:rPr>
      </w:pPr>
      <w:r w:rsidRPr="005409A9">
        <w:rPr>
          <w:rFonts w:eastAsia="ArialMT"/>
          <w:color w:val="000000"/>
          <w:lang w:val="sr-Latn-CS" w:eastAsia="sr-Latn-CS"/>
        </w:rPr>
        <w:t>У рекапитулацији треба да упише укупну цену предмета набавке без</w:t>
      </w:r>
      <w:r>
        <w:rPr>
          <w:rFonts w:eastAsia="ArialMT"/>
          <w:color w:val="000000"/>
          <w:lang w:eastAsia="sr-Latn-CS"/>
        </w:rPr>
        <w:t xml:space="preserve"> </w:t>
      </w:r>
      <w:r w:rsidRPr="005409A9">
        <w:rPr>
          <w:rFonts w:eastAsia="ArialMT"/>
          <w:color w:val="000000"/>
          <w:lang w:val="sr-Latn-CS" w:eastAsia="sr-Latn-CS"/>
        </w:rPr>
        <w:t>ПДВ-а, обрачунати ПДВ и укупну цену са ПДВ-ом.</w:t>
      </w:r>
    </w:p>
    <w:p w:rsidR="00B877DB" w:rsidRDefault="00B877DB" w:rsidP="00B877DB">
      <w:pPr>
        <w:suppressAutoHyphens w:val="0"/>
        <w:autoSpaceDE w:val="0"/>
        <w:autoSpaceDN w:val="0"/>
        <w:adjustRightInd w:val="0"/>
        <w:jc w:val="both"/>
        <w:rPr>
          <w:rFonts w:eastAsiaTheme="minorHAnsi"/>
          <w:color w:val="FF0000"/>
          <w:lang w:val="sr-Latn-RS" w:eastAsia="en-US"/>
        </w:rPr>
      </w:pPr>
    </w:p>
    <w:p w:rsidR="00356298" w:rsidRPr="00356298" w:rsidRDefault="00356298" w:rsidP="00B877DB">
      <w:pPr>
        <w:suppressAutoHyphens w:val="0"/>
        <w:autoSpaceDE w:val="0"/>
        <w:autoSpaceDN w:val="0"/>
        <w:adjustRightInd w:val="0"/>
        <w:jc w:val="both"/>
        <w:rPr>
          <w:rFonts w:eastAsiaTheme="minorHAnsi"/>
          <w:color w:val="FF0000"/>
          <w:lang w:val="sr-Latn-RS" w:eastAsia="en-US"/>
        </w:rPr>
      </w:pPr>
    </w:p>
    <w:p w:rsidR="00B877DB" w:rsidRPr="000C0D8C" w:rsidRDefault="005D7959" w:rsidP="00B877DB">
      <w:pPr>
        <w:spacing w:line="100" w:lineRule="atLeast"/>
        <w:jc w:val="both"/>
        <w:rPr>
          <w:rFonts w:eastAsia="Arial Unicode MS"/>
          <w:color w:val="000000"/>
          <w:kern w:val="1"/>
          <w:lang w:val="sr-Cyrl-RS"/>
        </w:rPr>
      </w:pPr>
      <w:r>
        <w:rPr>
          <w:rFonts w:eastAsia="Arial Unicode MS"/>
          <w:color w:val="000000"/>
          <w:kern w:val="1"/>
        </w:rPr>
        <w:t>Дана: ___</w:t>
      </w:r>
      <w:r>
        <w:rPr>
          <w:rFonts w:eastAsia="Arial Unicode MS"/>
          <w:color w:val="000000"/>
          <w:kern w:val="1"/>
          <w:lang w:val="sr-Cyrl-RS"/>
        </w:rPr>
        <w:t>____</w:t>
      </w:r>
      <w:r w:rsidR="00B877DB">
        <w:rPr>
          <w:rFonts w:eastAsia="Arial Unicode MS"/>
          <w:color w:val="000000"/>
          <w:kern w:val="1"/>
        </w:rPr>
        <w:t xml:space="preserve"> 201</w:t>
      </w:r>
      <w:r w:rsidR="00D84FE7">
        <w:rPr>
          <w:rFonts w:eastAsia="Arial Unicode MS"/>
          <w:color w:val="000000"/>
          <w:kern w:val="1"/>
          <w:lang w:val="sr-Cyrl-RS"/>
        </w:rPr>
        <w:t>8</w:t>
      </w:r>
      <w:r w:rsidR="00B877DB" w:rsidRPr="00437D24">
        <w:rPr>
          <w:rFonts w:eastAsia="Arial Unicode MS"/>
          <w:color w:val="000000"/>
          <w:kern w:val="1"/>
        </w:rPr>
        <w:t>.</w:t>
      </w:r>
      <w:r w:rsidR="00B877DB">
        <w:rPr>
          <w:rFonts w:eastAsia="Arial Unicode MS"/>
          <w:color w:val="000000"/>
          <w:kern w:val="1"/>
          <w:lang w:val="sr-Cyrl-RS"/>
        </w:rPr>
        <w:t xml:space="preserve"> </w:t>
      </w:r>
      <w:r w:rsidR="00B877DB" w:rsidRPr="00437D24">
        <w:rPr>
          <w:rFonts w:eastAsia="Arial Unicode MS"/>
          <w:color w:val="000000"/>
          <w:kern w:val="1"/>
        </w:rPr>
        <w:t>го</w:t>
      </w:r>
      <w:r w:rsidR="00B877DB">
        <w:rPr>
          <w:rFonts w:eastAsia="Arial Unicode MS"/>
          <w:color w:val="000000"/>
          <w:kern w:val="1"/>
        </w:rPr>
        <w:t>д</w:t>
      </w:r>
      <w:r w:rsidR="00B877DB">
        <w:rPr>
          <w:rFonts w:eastAsia="Arial Unicode MS"/>
          <w:color w:val="000000"/>
          <w:kern w:val="1"/>
          <w:lang w:val="sr-Cyrl-RS"/>
        </w:rPr>
        <w:t>ина</w:t>
      </w:r>
      <w:r w:rsidR="00B877DB" w:rsidRPr="00437D24">
        <w:rPr>
          <w:rFonts w:eastAsia="Arial Unicode MS"/>
          <w:color w:val="000000"/>
          <w:kern w:val="1"/>
        </w:rPr>
        <w:t xml:space="preserve">                                               </w:t>
      </w:r>
      <w:r w:rsidR="000C0D8C">
        <w:rPr>
          <w:rFonts w:eastAsia="Arial Unicode MS"/>
          <w:color w:val="000000"/>
          <w:kern w:val="1"/>
        </w:rPr>
        <w:t xml:space="preserve">    </w:t>
      </w:r>
      <w:r w:rsidR="00B877DB" w:rsidRPr="00437D24">
        <w:rPr>
          <w:rFonts w:eastAsia="Arial Unicode MS"/>
          <w:color w:val="000000"/>
          <w:kern w:val="1"/>
        </w:rPr>
        <w:t xml:space="preserve"> П О Н У Ђ А Ч</w:t>
      </w:r>
    </w:p>
    <w:p w:rsidR="00B877DB" w:rsidRPr="00437D24" w:rsidRDefault="00B877DB" w:rsidP="00B877DB">
      <w:pPr>
        <w:spacing w:line="100" w:lineRule="atLeast"/>
        <w:jc w:val="both"/>
        <w:rPr>
          <w:rFonts w:eastAsia="Arial Unicode MS"/>
          <w:color w:val="000000"/>
          <w:kern w:val="1"/>
        </w:rPr>
      </w:pPr>
    </w:p>
    <w:p w:rsidR="00B877DB" w:rsidRPr="00437D24" w:rsidRDefault="00B877DB" w:rsidP="00B877DB">
      <w:pPr>
        <w:spacing w:line="100" w:lineRule="atLeast"/>
        <w:jc w:val="both"/>
        <w:rPr>
          <w:rFonts w:eastAsia="Arial Unicode MS"/>
          <w:color w:val="000000"/>
          <w:kern w:val="1"/>
        </w:rPr>
      </w:pPr>
      <w:r w:rsidRPr="00437D24">
        <w:rPr>
          <w:rFonts w:eastAsia="Arial Unicode MS"/>
          <w:color w:val="000000"/>
          <w:kern w:val="1"/>
        </w:rPr>
        <w:t xml:space="preserve">                                                     М.П.           </w:t>
      </w:r>
      <w:r>
        <w:rPr>
          <w:rFonts w:eastAsia="Arial Unicode MS"/>
          <w:color w:val="000000"/>
          <w:kern w:val="1"/>
          <w:lang w:val="sr-Cyrl-RS"/>
        </w:rPr>
        <w:t xml:space="preserve">            </w:t>
      </w:r>
      <w:r w:rsidRPr="00437D24">
        <w:rPr>
          <w:rFonts w:eastAsia="Arial Unicode MS"/>
          <w:color w:val="000000"/>
          <w:kern w:val="1"/>
        </w:rPr>
        <w:t>__________________________</w:t>
      </w:r>
    </w:p>
    <w:p w:rsidR="00B877DB" w:rsidRPr="00FF12F8" w:rsidRDefault="00B877DB" w:rsidP="00B877DB">
      <w:pPr>
        <w:spacing w:line="100" w:lineRule="atLeast"/>
        <w:jc w:val="both"/>
        <w:rPr>
          <w:rFonts w:ascii="Arial" w:eastAsia="Arial Unicode MS" w:hAnsi="Arial" w:cs="Arial"/>
          <w:color w:val="FF0000"/>
          <w:kern w:val="1"/>
          <w:lang w:val="sr-Cyrl-RS"/>
        </w:rPr>
      </w:pPr>
      <w:r w:rsidRPr="00437D24">
        <w:rPr>
          <w:rFonts w:eastAsia="Arial Unicode MS"/>
          <w:color w:val="000000"/>
          <w:kern w:val="1"/>
        </w:rPr>
        <w:t xml:space="preserve">                                                                           </w:t>
      </w:r>
      <w:r>
        <w:rPr>
          <w:rFonts w:eastAsia="Arial Unicode MS"/>
          <w:color w:val="000000"/>
          <w:kern w:val="1"/>
          <w:lang w:val="sr-Cyrl-RS"/>
        </w:rPr>
        <w:t xml:space="preserve">              </w:t>
      </w:r>
      <w:r w:rsidRPr="00437D24">
        <w:rPr>
          <w:rFonts w:eastAsia="Arial Unicode MS"/>
          <w:color w:val="000000"/>
          <w:kern w:val="1"/>
        </w:rPr>
        <w:t xml:space="preserve"> (потпис овлашћеног лица)</w:t>
      </w:r>
    </w:p>
    <w:p w:rsidR="00B877DB" w:rsidRDefault="00B877DB" w:rsidP="00B877DB">
      <w:pPr>
        <w:rPr>
          <w:color w:val="000000"/>
          <w:lang w:val="sr-Cyrl-RS"/>
        </w:rPr>
      </w:pPr>
    </w:p>
    <w:p w:rsidR="00D84FE7" w:rsidRDefault="00D84FE7" w:rsidP="00B877DB">
      <w:pPr>
        <w:rPr>
          <w:color w:val="000000"/>
          <w:lang w:val="sr-Cyrl-RS"/>
        </w:rPr>
      </w:pPr>
    </w:p>
    <w:p w:rsidR="00D84FE7" w:rsidRDefault="00D84FE7" w:rsidP="00B877DB">
      <w:pPr>
        <w:rPr>
          <w:color w:val="000000"/>
          <w:lang w:val="sr-Cyrl-RS"/>
        </w:rPr>
      </w:pPr>
    </w:p>
    <w:p w:rsidR="00D84FE7" w:rsidRDefault="00D84FE7" w:rsidP="00B877DB">
      <w:pPr>
        <w:rPr>
          <w:color w:val="000000"/>
          <w:lang w:val="sr-Cyrl-RS"/>
        </w:rPr>
      </w:pPr>
    </w:p>
    <w:p w:rsidR="00D84FE7" w:rsidRDefault="00D84FE7" w:rsidP="00B877DB">
      <w:pPr>
        <w:rPr>
          <w:color w:val="000000"/>
          <w:lang w:val="sr-Cyrl-RS"/>
        </w:rPr>
      </w:pPr>
    </w:p>
    <w:p w:rsidR="00D84FE7" w:rsidRDefault="00D84FE7" w:rsidP="00B877DB">
      <w:pPr>
        <w:rPr>
          <w:color w:val="000000"/>
          <w:lang w:val="sr-Cyrl-RS"/>
        </w:rPr>
      </w:pPr>
    </w:p>
    <w:p w:rsidR="00D84FE7" w:rsidRDefault="00D84FE7" w:rsidP="00B877DB">
      <w:pPr>
        <w:rPr>
          <w:color w:val="000000"/>
          <w:lang w:val="sr-Cyrl-RS"/>
        </w:rPr>
      </w:pPr>
    </w:p>
    <w:p w:rsidR="00D84FE7" w:rsidRDefault="00D84FE7" w:rsidP="00B877DB">
      <w:pPr>
        <w:rPr>
          <w:color w:val="000000"/>
          <w:lang w:val="sr-Cyrl-RS"/>
        </w:rPr>
      </w:pPr>
    </w:p>
    <w:p w:rsidR="00D84FE7" w:rsidRDefault="00D84FE7" w:rsidP="00B877DB">
      <w:pPr>
        <w:rPr>
          <w:color w:val="000000"/>
          <w:lang w:val="sr-Cyrl-RS"/>
        </w:rPr>
      </w:pPr>
    </w:p>
    <w:p w:rsidR="00D84FE7" w:rsidRDefault="00D84FE7" w:rsidP="00B877DB">
      <w:pPr>
        <w:rPr>
          <w:color w:val="000000"/>
          <w:lang w:val="sr-Cyrl-RS"/>
        </w:rPr>
      </w:pPr>
    </w:p>
    <w:p w:rsidR="00D84FE7" w:rsidRDefault="00D84FE7" w:rsidP="00B877DB">
      <w:pPr>
        <w:rPr>
          <w:color w:val="000000"/>
          <w:lang w:val="sr-Cyrl-RS"/>
        </w:rPr>
      </w:pPr>
    </w:p>
    <w:p w:rsidR="00D84FE7" w:rsidRDefault="00D84FE7" w:rsidP="00B877DB">
      <w:pPr>
        <w:rPr>
          <w:color w:val="000000"/>
          <w:lang w:val="sr-Cyrl-RS"/>
        </w:rPr>
      </w:pPr>
    </w:p>
    <w:p w:rsidR="00D84FE7" w:rsidRDefault="00D84FE7" w:rsidP="00B877DB">
      <w:pPr>
        <w:rPr>
          <w:color w:val="000000"/>
          <w:lang w:val="sr-Cyrl-RS"/>
        </w:rPr>
      </w:pPr>
    </w:p>
    <w:p w:rsidR="00D84FE7" w:rsidRDefault="00D84FE7" w:rsidP="00B877DB">
      <w:pPr>
        <w:rPr>
          <w:color w:val="000000"/>
          <w:lang w:val="sr-Cyrl-RS"/>
        </w:rPr>
      </w:pPr>
    </w:p>
    <w:p w:rsidR="00D84FE7" w:rsidRDefault="00D84FE7" w:rsidP="00D84FE7">
      <w:pPr>
        <w:spacing w:line="100" w:lineRule="atLeast"/>
        <w:jc w:val="both"/>
        <w:rPr>
          <w:rFonts w:eastAsia="TimesNewRomanPSMT"/>
          <w:b/>
          <w:bCs/>
          <w:i/>
          <w:color w:val="000000"/>
          <w:kern w:val="1"/>
          <w:lang w:val="sr-Cyrl-RS"/>
        </w:rPr>
      </w:pPr>
      <w:r w:rsidRPr="00034D8A">
        <w:rPr>
          <w:rFonts w:eastAsia="TimesNewRomanPSMT"/>
          <w:b/>
          <w:bCs/>
          <w:i/>
          <w:color w:val="000000"/>
          <w:kern w:val="1"/>
          <w:shd w:val="clear" w:color="auto" w:fill="D9D9D9" w:themeFill="background1" w:themeFillShade="D9"/>
          <w:lang w:val="sr-Cyrl-RS"/>
        </w:rPr>
        <w:lastRenderedPageBreak/>
        <w:t>6</w:t>
      </w:r>
      <w:r>
        <w:rPr>
          <w:rFonts w:eastAsia="TimesNewRomanPSMT"/>
          <w:b/>
          <w:bCs/>
          <w:i/>
          <w:color w:val="000000"/>
          <w:kern w:val="1"/>
          <w:shd w:val="clear" w:color="auto" w:fill="D9D9D9" w:themeFill="background1" w:themeFillShade="D9"/>
          <w:lang w:val="sr-Cyrl-RS"/>
        </w:rPr>
        <w:t>-2</w:t>
      </w:r>
      <w:r w:rsidRPr="00034D8A">
        <w:rPr>
          <w:rFonts w:eastAsia="TimesNewRomanPSMT"/>
          <w:b/>
          <w:bCs/>
          <w:i/>
          <w:color w:val="000000"/>
          <w:kern w:val="1"/>
          <w:shd w:val="clear" w:color="auto" w:fill="D9D9D9" w:themeFill="background1" w:themeFillShade="D9"/>
          <w:lang w:val="sr-Cyrl-RS"/>
        </w:rPr>
        <w:t>) ПРЕДМЕР И ПРЕДРАЧУН:</w:t>
      </w:r>
      <w:r w:rsidRPr="00B645D1">
        <w:rPr>
          <w:rFonts w:eastAsia="TimesNewRomanPSMT"/>
          <w:b/>
          <w:bCs/>
          <w:i/>
          <w:color w:val="000000"/>
          <w:kern w:val="1"/>
        </w:rPr>
        <w:t xml:space="preserve"> </w:t>
      </w:r>
    </w:p>
    <w:p w:rsidR="00D84FE7" w:rsidRDefault="00D84FE7" w:rsidP="00D84FE7">
      <w:pPr>
        <w:spacing w:line="100" w:lineRule="atLeast"/>
        <w:jc w:val="both"/>
        <w:rPr>
          <w:rFonts w:eastAsia="TimesNewRomanPSMT"/>
          <w:b/>
          <w:bCs/>
          <w:i/>
          <w:color w:val="000000"/>
          <w:kern w:val="1"/>
          <w:lang w:val="sr-Cyrl-RS"/>
        </w:rPr>
      </w:pPr>
    </w:p>
    <w:p w:rsidR="00D84FE7" w:rsidRPr="00C576A4" w:rsidRDefault="00D84FE7" w:rsidP="00D84FE7">
      <w:pPr>
        <w:spacing w:line="100" w:lineRule="atLeast"/>
        <w:jc w:val="both"/>
        <w:rPr>
          <w:rFonts w:eastAsia="TimesNewRomanPSMT"/>
          <w:b/>
          <w:bCs/>
          <w:i/>
          <w:color w:val="000000"/>
          <w:kern w:val="1"/>
          <w:lang w:val="sr-Cyrl-RS"/>
        </w:rPr>
      </w:pPr>
    </w:p>
    <w:p w:rsidR="00D84FE7" w:rsidRDefault="00D84FE7" w:rsidP="00D84FE7">
      <w:pPr>
        <w:tabs>
          <w:tab w:val="left" w:pos="270"/>
        </w:tabs>
        <w:spacing w:line="100" w:lineRule="atLeast"/>
        <w:jc w:val="center"/>
        <w:rPr>
          <w:rFonts w:eastAsia="TimesNewRomanPSMT"/>
          <w:b/>
          <w:bCs/>
          <w:kern w:val="1"/>
          <w:lang w:val="sr-Cyrl-RS"/>
        </w:rPr>
      </w:pPr>
      <w:r w:rsidRPr="00146B5D">
        <w:rPr>
          <w:rFonts w:eastAsia="TimesNewRomanPSMT"/>
          <w:b/>
          <w:bCs/>
          <w:color w:val="000000"/>
          <w:kern w:val="1"/>
        </w:rPr>
        <w:t>ЈАВНА НАБАВКА МАЛЕ ВРЕДНОСТИ (</w:t>
      </w:r>
      <w:r>
        <w:rPr>
          <w:rFonts w:eastAsia="TimesNewRomanPSMT"/>
          <w:b/>
          <w:bCs/>
          <w:kern w:val="1"/>
          <w:lang w:val="sr-Cyrl-RS"/>
        </w:rPr>
        <w:t>добра</w:t>
      </w:r>
      <w:r w:rsidRPr="00E117FD">
        <w:rPr>
          <w:rFonts w:eastAsia="TimesNewRomanPSMT"/>
          <w:b/>
          <w:bCs/>
          <w:kern w:val="1"/>
        </w:rPr>
        <w:t>)</w:t>
      </w:r>
    </w:p>
    <w:p w:rsidR="00D84FE7" w:rsidRDefault="00D84FE7" w:rsidP="00D84FE7">
      <w:pPr>
        <w:tabs>
          <w:tab w:val="left" w:pos="270"/>
        </w:tabs>
        <w:spacing w:line="100" w:lineRule="atLeast"/>
        <w:jc w:val="center"/>
        <w:rPr>
          <w:rFonts w:eastAsia="TimesNewRomanPS-BoldMT"/>
          <w:b/>
          <w:bCs/>
          <w:kern w:val="1"/>
          <w:lang w:val="sr-Cyrl-RS"/>
        </w:rPr>
      </w:pPr>
      <w:r w:rsidRPr="00E117FD">
        <w:rPr>
          <w:rFonts w:eastAsia="TimesNewRomanPS-BoldMT"/>
          <w:b/>
          <w:bCs/>
          <w:kern w:val="1"/>
        </w:rPr>
        <w:t>бр</w:t>
      </w:r>
      <w:r w:rsidRPr="00DC19BB">
        <w:rPr>
          <w:rFonts w:eastAsia="TimesNewRomanPS-BoldMT"/>
          <w:b/>
          <w:bCs/>
          <w:kern w:val="1"/>
        </w:rPr>
        <w:t xml:space="preserve">. </w:t>
      </w:r>
      <w:r>
        <w:rPr>
          <w:rFonts w:eastAsia="TimesNewRomanPS-BoldMT"/>
          <w:b/>
          <w:bCs/>
          <w:kern w:val="1"/>
          <w:lang w:val="sr-Cyrl-RS"/>
        </w:rPr>
        <w:t>1.1.6/2018</w:t>
      </w:r>
      <w:r w:rsidRPr="001C511E">
        <w:rPr>
          <w:rFonts w:eastAsia="TimesNewRomanPS-BoldMT"/>
          <w:b/>
          <w:bCs/>
          <w:kern w:val="1"/>
          <w:lang w:val="sr-Cyrl-RS"/>
        </w:rPr>
        <w:t xml:space="preserve"> – </w:t>
      </w:r>
      <w:r>
        <w:rPr>
          <w:rFonts w:eastAsia="TimesNewRomanPS-BoldMT"/>
          <w:b/>
          <w:bCs/>
          <w:kern w:val="1"/>
          <w:lang w:val="sr-Cyrl-RS"/>
        </w:rPr>
        <w:t>Набавка  горива</w:t>
      </w:r>
    </w:p>
    <w:p w:rsidR="00D84FE7" w:rsidRDefault="00D84FE7" w:rsidP="00D84FE7">
      <w:pPr>
        <w:tabs>
          <w:tab w:val="left" w:pos="270"/>
        </w:tabs>
        <w:spacing w:line="100" w:lineRule="atLeast"/>
        <w:jc w:val="center"/>
        <w:rPr>
          <w:rFonts w:eastAsia="TimesNewRomanPS-BoldMT"/>
          <w:b/>
          <w:bCs/>
          <w:kern w:val="1"/>
          <w:lang w:val="sr-Cyrl-RS"/>
        </w:rPr>
      </w:pPr>
    </w:p>
    <w:p w:rsidR="00D84FE7" w:rsidRPr="00E117FD" w:rsidRDefault="00D84FE7" w:rsidP="00D84FE7">
      <w:pPr>
        <w:tabs>
          <w:tab w:val="left" w:pos="270"/>
        </w:tabs>
        <w:spacing w:line="100" w:lineRule="atLeast"/>
        <w:jc w:val="center"/>
        <w:rPr>
          <w:rFonts w:eastAsia="TimesNewRomanPS-BoldMT"/>
          <w:b/>
          <w:bCs/>
          <w:kern w:val="1"/>
        </w:rPr>
      </w:pPr>
      <w:r>
        <w:rPr>
          <w:rFonts w:eastAsia="TimesNewRomanPSMT"/>
          <w:b/>
          <w:bCs/>
          <w:color w:val="000000"/>
          <w:kern w:val="1"/>
          <w:lang w:val="sr-Cyrl-RS"/>
        </w:rPr>
        <w:t>ПАРТИЈА 2</w:t>
      </w:r>
      <w:r w:rsidRPr="0067240E">
        <w:rPr>
          <w:rFonts w:eastAsia="TimesNewRomanPSMT"/>
          <w:b/>
          <w:bCs/>
          <w:color w:val="000000"/>
          <w:kern w:val="1"/>
          <w:lang w:val="sr-Cyrl-RS"/>
        </w:rPr>
        <w:t xml:space="preserve"> – </w:t>
      </w:r>
      <w:r w:rsidRPr="00D84FE7">
        <w:rPr>
          <w:rFonts w:eastAsia="TimesNewRomanPSMT"/>
          <w:b/>
          <w:bCs/>
          <w:color w:val="000000"/>
          <w:kern w:val="1"/>
          <w:lang w:val="sr-Cyrl-RS"/>
        </w:rPr>
        <w:t>Набавка  горива  за потребе  службених  возила</w:t>
      </w:r>
    </w:p>
    <w:p w:rsidR="00D84FE7" w:rsidRDefault="00D84FE7" w:rsidP="00D84FE7">
      <w:pPr>
        <w:spacing w:line="100" w:lineRule="atLeast"/>
        <w:jc w:val="center"/>
        <w:rPr>
          <w:rFonts w:eastAsia="Arial Unicode MS"/>
          <w:b/>
          <w:kern w:val="1"/>
          <w:lang w:val="sr-Cyrl-RS"/>
        </w:rPr>
      </w:pPr>
    </w:p>
    <w:tbl>
      <w:tblPr>
        <w:tblW w:w="10221" w:type="dxa"/>
        <w:tblInd w:w="93" w:type="dxa"/>
        <w:tblLayout w:type="fixed"/>
        <w:tblLook w:val="04A0" w:firstRow="1" w:lastRow="0" w:firstColumn="1" w:lastColumn="0" w:noHBand="0" w:noVBand="1"/>
      </w:tblPr>
      <w:tblGrid>
        <w:gridCol w:w="71"/>
        <w:gridCol w:w="651"/>
        <w:gridCol w:w="103"/>
        <w:gridCol w:w="4137"/>
        <w:gridCol w:w="901"/>
        <w:gridCol w:w="1259"/>
        <w:gridCol w:w="1169"/>
        <w:gridCol w:w="1607"/>
        <w:gridCol w:w="323"/>
      </w:tblGrid>
      <w:tr w:rsidR="00D84FE7" w:rsidRPr="009917A1" w:rsidTr="00CC1C22">
        <w:trPr>
          <w:trHeight w:val="324"/>
        </w:trPr>
        <w:tc>
          <w:tcPr>
            <w:tcW w:w="722" w:type="dxa"/>
            <w:gridSpan w:val="2"/>
            <w:tcBorders>
              <w:top w:val="nil"/>
              <w:left w:val="nil"/>
              <w:bottom w:val="nil"/>
              <w:right w:val="nil"/>
            </w:tcBorders>
            <w:shd w:val="clear" w:color="auto" w:fill="auto"/>
            <w:noWrap/>
            <w:vAlign w:val="center"/>
            <w:hideMark/>
          </w:tcPr>
          <w:p w:rsidR="00D84FE7" w:rsidRPr="009917A1" w:rsidRDefault="00D84FE7" w:rsidP="00CC1C22">
            <w:pPr>
              <w:suppressAutoHyphens w:val="0"/>
              <w:jc w:val="center"/>
              <w:rPr>
                <w:rFonts w:ascii="Arial" w:hAnsi="Arial" w:cs="Arial"/>
                <w:color w:val="000000"/>
                <w:sz w:val="22"/>
                <w:szCs w:val="22"/>
                <w:lang w:val="en-US" w:eastAsia="en-US"/>
              </w:rPr>
            </w:pPr>
          </w:p>
        </w:tc>
        <w:tc>
          <w:tcPr>
            <w:tcW w:w="9499" w:type="dxa"/>
            <w:gridSpan w:val="7"/>
            <w:tcBorders>
              <w:top w:val="nil"/>
              <w:left w:val="nil"/>
              <w:bottom w:val="nil"/>
              <w:right w:val="nil"/>
            </w:tcBorders>
            <w:shd w:val="clear" w:color="auto" w:fill="auto"/>
            <w:noWrap/>
            <w:vAlign w:val="center"/>
            <w:hideMark/>
          </w:tcPr>
          <w:p w:rsidR="00D84FE7" w:rsidRPr="00570A64" w:rsidRDefault="00D84FE7" w:rsidP="00CC1C22">
            <w:pPr>
              <w:suppressAutoHyphens w:val="0"/>
              <w:rPr>
                <w:rFonts w:ascii="Arial" w:hAnsi="Arial" w:cs="Arial"/>
                <w:b/>
                <w:bCs/>
                <w:color w:val="000000"/>
                <w:lang w:val="sr-Latn-RS" w:eastAsia="en-US"/>
              </w:rPr>
            </w:pPr>
          </w:p>
        </w:tc>
      </w:tr>
      <w:tr w:rsidR="00D84FE7" w:rsidRPr="009917A1" w:rsidTr="00CC1C22">
        <w:tblPrEx>
          <w:tblLook w:val="01E0" w:firstRow="1" w:lastRow="1" w:firstColumn="1" w:lastColumn="1" w:noHBand="0" w:noVBand="0"/>
        </w:tblPrEx>
        <w:trPr>
          <w:gridBefore w:val="1"/>
          <w:gridAfter w:val="1"/>
          <w:wBefore w:w="71" w:type="dxa"/>
          <w:wAfter w:w="323" w:type="dxa"/>
        </w:trPr>
        <w:tc>
          <w:tcPr>
            <w:tcW w:w="754" w:type="dxa"/>
            <w:gridSpan w:val="2"/>
            <w:tcBorders>
              <w:top w:val="single" w:sz="4" w:space="0" w:color="auto"/>
              <w:left w:val="single" w:sz="4" w:space="0" w:color="auto"/>
              <w:bottom w:val="single" w:sz="4" w:space="0" w:color="auto"/>
              <w:right w:val="single" w:sz="4" w:space="0" w:color="auto"/>
            </w:tcBorders>
            <w:vAlign w:val="center"/>
          </w:tcPr>
          <w:p w:rsidR="00D84FE7" w:rsidRPr="0055405C" w:rsidRDefault="00D84FE7" w:rsidP="00CC1C22">
            <w:pPr>
              <w:jc w:val="center"/>
              <w:rPr>
                <w:lang w:val="sr-Cyrl-RS"/>
              </w:rPr>
            </w:pPr>
            <w:r>
              <w:rPr>
                <w:b/>
                <w:i/>
                <w:lang w:val="sr-Cyrl-RS"/>
              </w:rPr>
              <w:t>Б</w:t>
            </w:r>
            <w:r>
              <w:rPr>
                <w:b/>
                <w:i/>
                <w:lang w:val="sr-Latn-CS"/>
              </w:rPr>
              <w:t>р</w:t>
            </w:r>
            <w:r>
              <w:rPr>
                <w:b/>
                <w:i/>
                <w:lang w:val="sr-Cyrl-RS"/>
              </w:rPr>
              <w:t>.</w:t>
            </w:r>
          </w:p>
        </w:tc>
        <w:tc>
          <w:tcPr>
            <w:tcW w:w="4137" w:type="dxa"/>
            <w:tcBorders>
              <w:top w:val="single" w:sz="4" w:space="0" w:color="auto"/>
              <w:left w:val="single" w:sz="4" w:space="0" w:color="auto"/>
              <w:bottom w:val="single" w:sz="4" w:space="0" w:color="auto"/>
              <w:right w:val="single" w:sz="4" w:space="0" w:color="auto"/>
            </w:tcBorders>
            <w:vAlign w:val="center"/>
          </w:tcPr>
          <w:p w:rsidR="00D84FE7" w:rsidRPr="0009184B" w:rsidRDefault="00D84FE7" w:rsidP="00CC1C22">
            <w:pPr>
              <w:jc w:val="center"/>
              <w:rPr>
                <w:szCs w:val="28"/>
                <w:lang w:val="sr-Cyrl-RS"/>
              </w:rPr>
            </w:pPr>
            <w:r>
              <w:rPr>
                <w:b/>
                <w:i/>
                <w:lang w:val="sr-Cyrl-RS"/>
              </w:rPr>
              <w:t xml:space="preserve">Опис </w:t>
            </w:r>
          </w:p>
        </w:tc>
        <w:tc>
          <w:tcPr>
            <w:tcW w:w="901" w:type="dxa"/>
            <w:tcBorders>
              <w:top w:val="single" w:sz="4" w:space="0" w:color="auto"/>
              <w:left w:val="single" w:sz="4" w:space="0" w:color="auto"/>
              <w:bottom w:val="single" w:sz="4" w:space="0" w:color="auto"/>
              <w:right w:val="single" w:sz="4" w:space="0" w:color="auto"/>
            </w:tcBorders>
            <w:vAlign w:val="center"/>
          </w:tcPr>
          <w:p w:rsidR="00D84FE7" w:rsidRPr="009917A1" w:rsidRDefault="00D84FE7" w:rsidP="00CC1C22">
            <w:pPr>
              <w:jc w:val="center"/>
              <w:rPr>
                <w:lang w:val="sr-Latn-CS"/>
              </w:rPr>
            </w:pPr>
            <w:r w:rsidRPr="009917A1">
              <w:rPr>
                <w:b/>
                <w:i/>
                <w:lang w:val="sr-Latn-CS"/>
              </w:rPr>
              <w:t>ЈМ</w:t>
            </w:r>
          </w:p>
        </w:tc>
        <w:tc>
          <w:tcPr>
            <w:tcW w:w="1259" w:type="dxa"/>
            <w:tcBorders>
              <w:top w:val="single" w:sz="4" w:space="0" w:color="auto"/>
              <w:left w:val="single" w:sz="4" w:space="0" w:color="auto"/>
              <w:bottom w:val="single" w:sz="4" w:space="0" w:color="auto"/>
              <w:right w:val="single" w:sz="4" w:space="0" w:color="auto"/>
            </w:tcBorders>
            <w:vAlign w:val="center"/>
          </w:tcPr>
          <w:p w:rsidR="00D84FE7" w:rsidRPr="009917A1" w:rsidRDefault="00D84FE7" w:rsidP="00CC1C22">
            <w:pPr>
              <w:jc w:val="center"/>
              <w:rPr>
                <w:lang w:val="sr-Cyrl-RS"/>
              </w:rPr>
            </w:pPr>
            <w:r>
              <w:rPr>
                <w:b/>
                <w:i/>
                <w:lang w:val="sr-Cyrl-RS"/>
              </w:rPr>
              <w:t>К</w:t>
            </w:r>
            <w:r>
              <w:rPr>
                <w:b/>
                <w:i/>
                <w:lang w:val="sr-Latn-CS"/>
              </w:rPr>
              <w:t>ол</w:t>
            </w:r>
            <w:r>
              <w:rPr>
                <w:b/>
                <w:i/>
                <w:lang w:val="sr-Cyrl-RS"/>
              </w:rPr>
              <w:t>ич.</w:t>
            </w:r>
          </w:p>
        </w:tc>
        <w:tc>
          <w:tcPr>
            <w:tcW w:w="1169" w:type="dxa"/>
            <w:tcBorders>
              <w:top w:val="single" w:sz="4" w:space="0" w:color="auto"/>
              <w:left w:val="single" w:sz="4" w:space="0" w:color="auto"/>
              <w:bottom w:val="single" w:sz="4" w:space="0" w:color="auto"/>
              <w:right w:val="single" w:sz="4" w:space="0" w:color="auto"/>
            </w:tcBorders>
            <w:vAlign w:val="center"/>
          </w:tcPr>
          <w:p w:rsidR="00D84FE7" w:rsidRPr="009917A1" w:rsidRDefault="00D84FE7" w:rsidP="00CC1C22">
            <w:pPr>
              <w:jc w:val="center"/>
            </w:pPr>
            <w:r w:rsidRPr="009917A1">
              <w:rPr>
                <w:b/>
                <w:i/>
                <w:lang w:val="sr-Latn-CS"/>
              </w:rPr>
              <w:t>Цена</w:t>
            </w:r>
          </w:p>
        </w:tc>
        <w:tc>
          <w:tcPr>
            <w:tcW w:w="1607" w:type="dxa"/>
            <w:tcBorders>
              <w:top w:val="single" w:sz="4" w:space="0" w:color="auto"/>
              <w:left w:val="single" w:sz="4" w:space="0" w:color="auto"/>
              <w:bottom w:val="single" w:sz="4" w:space="0" w:color="auto"/>
              <w:right w:val="single" w:sz="4" w:space="0" w:color="auto"/>
            </w:tcBorders>
            <w:vAlign w:val="center"/>
          </w:tcPr>
          <w:p w:rsidR="00D84FE7" w:rsidRPr="009917A1" w:rsidRDefault="00D84FE7" w:rsidP="00CC1C22">
            <w:pPr>
              <w:jc w:val="center"/>
              <w:rPr>
                <w:b/>
                <w:i/>
              </w:rPr>
            </w:pPr>
            <w:r w:rsidRPr="009917A1">
              <w:rPr>
                <w:b/>
                <w:i/>
                <w:lang w:val="sr-Latn-CS"/>
              </w:rPr>
              <w:t>Укупна</w:t>
            </w:r>
          </w:p>
        </w:tc>
      </w:tr>
      <w:tr w:rsidR="00D84FE7" w:rsidRPr="009917A1" w:rsidTr="00CC1C22">
        <w:tblPrEx>
          <w:tblLook w:val="01E0" w:firstRow="1" w:lastRow="1" w:firstColumn="1" w:lastColumn="1" w:noHBand="0" w:noVBand="0"/>
        </w:tblPrEx>
        <w:trPr>
          <w:gridBefore w:val="1"/>
          <w:gridAfter w:val="1"/>
          <w:wBefore w:w="71" w:type="dxa"/>
          <w:wAfter w:w="323" w:type="dxa"/>
          <w:trHeight w:val="265"/>
        </w:trPr>
        <w:tc>
          <w:tcPr>
            <w:tcW w:w="754" w:type="dxa"/>
            <w:gridSpan w:val="2"/>
            <w:tcBorders>
              <w:top w:val="single" w:sz="4" w:space="0" w:color="auto"/>
              <w:left w:val="single" w:sz="4" w:space="0" w:color="auto"/>
              <w:bottom w:val="single" w:sz="4" w:space="0" w:color="auto"/>
              <w:right w:val="single" w:sz="4" w:space="0" w:color="auto"/>
            </w:tcBorders>
          </w:tcPr>
          <w:p w:rsidR="00D84FE7" w:rsidRPr="00A86D18" w:rsidRDefault="00D84FE7" w:rsidP="00CC1C22">
            <w:pPr>
              <w:jc w:val="center"/>
              <w:rPr>
                <w:color w:val="000000"/>
                <w:lang w:val="sr-Cyrl-RS" w:eastAsia="sr-Latn-CS"/>
              </w:rPr>
            </w:pPr>
            <w:r>
              <w:rPr>
                <w:color w:val="000000"/>
                <w:lang w:val="sr-Cyrl-RS" w:eastAsia="sr-Latn-CS"/>
              </w:rPr>
              <w:t>1.</w:t>
            </w:r>
          </w:p>
        </w:tc>
        <w:tc>
          <w:tcPr>
            <w:tcW w:w="4137" w:type="dxa"/>
            <w:tcBorders>
              <w:top w:val="single" w:sz="4" w:space="0" w:color="auto"/>
              <w:left w:val="single" w:sz="4" w:space="0" w:color="auto"/>
              <w:bottom w:val="single" w:sz="4" w:space="0" w:color="auto"/>
              <w:right w:val="single" w:sz="4" w:space="0" w:color="auto"/>
            </w:tcBorders>
          </w:tcPr>
          <w:p w:rsidR="00D84FE7" w:rsidRPr="00DC57F5" w:rsidRDefault="00D84FE7" w:rsidP="00CC1C22">
            <w:pPr>
              <w:rPr>
                <w:bCs/>
                <w:noProof/>
              </w:rPr>
            </w:pPr>
            <w:r>
              <w:rPr>
                <w:bCs/>
                <w:noProof/>
              </w:rPr>
              <w:t>Е</w:t>
            </w:r>
            <w:r>
              <w:rPr>
                <w:bCs/>
                <w:noProof/>
                <w:lang w:val="sr-Cyrl-RS"/>
              </w:rPr>
              <w:t>у</w:t>
            </w:r>
            <w:r>
              <w:rPr>
                <w:bCs/>
                <w:noProof/>
              </w:rPr>
              <w:t xml:space="preserve">ро </w:t>
            </w:r>
            <w:r>
              <w:rPr>
                <w:bCs/>
                <w:noProof/>
                <w:lang w:val="sr-Cyrl-RS"/>
              </w:rPr>
              <w:t>д</w:t>
            </w:r>
            <w:r>
              <w:rPr>
                <w:bCs/>
                <w:noProof/>
              </w:rPr>
              <w:t xml:space="preserve">изел </w:t>
            </w:r>
          </w:p>
        </w:tc>
        <w:tc>
          <w:tcPr>
            <w:tcW w:w="901" w:type="dxa"/>
            <w:tcBorders>
              <w:top w:val="single" w:sz="4" w:space="0" w:color="auto"/>
              <w:left w:val="single" w:sz="4" w:space="0" w:color="auto"/>
              <w:bottom w:val="single" w:sz="4" w:space="0" w:color="auto"/>
              <w:right w:val="single" w:sz="4" w:space="0" w:color="auto"/>
            </w:tcBorders>
          </w:tcPr>
          <w:p w:rsidR="00D84FE7" w:rsidRPr="00A23449" w:rsidRDefault="00D84FE7" w:rsidP="00CC1C22">
            <w:pPr>
              <w:jc w:val="center"/>
              <w:rPr>
                <w:bCs/>
                <w:noProof/>
                <w:u w:val="single"/>
              </w:rPr>
            </w:pPr>
            <w:r w:rsidRPr="00A23449">
              <w:rPr>
                <w:bCs/>
                <w:noProof/>
              </w:rPr>
              <w:t>литар</w:t>
            </w:r>
          </w:p>
        </w:tc>
        <w:tc>
          <w:tcPr>
            <w:tcW w:w="1259" w:type="dxa"/>
            <w:tcBorders>
              <w:top w:val="single" w:sz="4" w:space="0" w:color="auto"/>
              <w:left w:val="single" w:sz="4" w:space="0" w:color="auto"/>
              <w:bottom w:val="single" w:sz="4" w:space="0" w:color="auto"/>
              <w:right w:val="single" w:sz="4" w:space="0" w:color="auto"/>
            </w:tcBorders>
            <w:vAlign w:val="bottom"/>
          </w:tcPr>
          <w:p w:rsidR="00D84FE7" w:rsidRPr="00A82966" w:rsidRDefault="00D84FE7" w:rsidP="00CC1C22">
            <w:pPr>
              <w:jc w:val="center"/>
              <w:rPr>
                <w:lang w:val="sr-Cyrl-RS"/>
              </w:rPr>
            </w:pPr>
            <w:r>
              <w:rPr>
                <w:lang w:val="sr-Cyrl-RS"/>
              </w:rPr>
              <w:t>7.200</w:t>
            </w:r>
          </w:p>
        </w:tc>
        <w:tc>
          <w:tcPr>
            <w:tcW w:w="1169" w:type="dxa"/>
            <w:tcBorders>
              <w:top w:val="single" w:sz="4" w:space="0" w:color="auto"/>
              <w:left w:val="single" w:sz="4" w:space="0" w:color="auto"/>
              <w:bottom w:val="single" w:sz="4" w:space="0" w:color="auto"/>
              <w:right w:val="single" w:sz="4" w:space="0" w:color="auto"/>
            </w:tcBorders>
          </w:tcPr>
          <w:p w:rsidR="00D84FE7" w:rsidRPr="00A82966" w:rsidRDefault="00D84FE7" w:rsidP="00CC1C22">
            <w:pPr>
              <w:jc w:val="right"/>
              <w:rPr>
                <w:lang w:val="sr-Latn-CS"/>
              </w:rPr>
            </w:pPr>
          </w:p>
        </w:tc>
        <w:tc>
          <w:tcPr>
            <w:tcW w:w="1607" w:type="dxa"/>
            <w:tcBorders>
              <w:top w:val="single" w:sz="4" w:space="0" w:color="auto"/>
              <w:left w:val="single" w:sz="4" w:space="0" w:color="auto"/>
              <w:bottom w:val="single" w:sz="4" w:space="0" w:color="auto"/>
              <w:right w:val="single" w:sz="4" w:space="0" w:color="auto"/>
            </w:tcBorders>
          </w:tcPr>
          <w:p w:rsidR="00D84FE7" w:rsidRPr="00A82966" w:rsidRDefault="00D84FE7" w:rsidP="00CC1C22">
            <w:pPr>
              <w:jc w:val="right"/>
              <w:rPr>
                <w:lang w:val="sr-Latn-RS"/>
              </w:rPr>
            </w:pPr>
          </w:p>
        </w:tc>
      </w:tr>
      <w:tr w:rsidR="00D84FE7" w:rsidRPr="009917A1" w:rsidTr="00CC1C22">
        <w:tblPrEx>
          <w:tblLook w:val="01E0" w:firstRow="1" w:lastRow="1" w:firstColumn="1" w:lastColumn="1" w:noHBand="0" w:noVBand="0"/>
        </w:tblPrEx>
        <w:trPr>
          <w:gridBefore w:val="1"/>
          <w:gridAfter w:val="1"/>
          <w:wBefore w:w="71" w:type="dxa"/>
          <w:wAfter w:w="323" w:type="dxa"/>
          <w:trHeight w:val="265"/>
        </w:trPr>
        <w:tc>
          <w:tcPr>
            <w:tcW w:w="8220" w:type="dxa"/>
            <w:gridSpan w:val="6"/>
            <w:tcBorders>
              <w:top w:val="single" w:sz="4" w:space="0" w:color="auto"/>
              <w:left w:val="single" w:sz="4" w:space="0" w:color="auto"/>
              <w:bottom w:val="single" w:sz="4" w:space="0" w:color="auto"/>
              <w:right w:val="single" w:sz="4" w:space="0" w:color="auto"/>
            </w:tcBorders>
          </w:tcPr>
          <w:p w:rsidR="00D84FE7" w:rsidRPr="00A82966" w:rsidRDefault="00D84FE7" w:rsidP="00CC1C22">
            <w:pPr>
              <w:jc w:val="right"/>
              <w:rPr>
                <w:b/>
                <w:i/>
                <w:lang w:val="sr-Latn-CS"/>
              </w:rPr>
            </w:pPr>
            <w:r w:rsidRPr="00A82966">
              <w:rPr>
                <w:b/>
                <w:i/>
                <w:lang w:val="sr-Latn-CS"/>
              </w:rPr>
              <w:t>Свега:</w:t>
            </w:r>
          </w:p>
        </w:tc>
        <w:tc>
          <w:tcPr>
            <w:tcW w:w="1607" w:type="dxa"/>
            <w:tcBorders>
              <w:top w:val="single" w:sz="4" w:space="0" w:color="auto"/>
              <w:left w:val="single" w:sz="4" w:space="0" w:color="auto"/>
              <w:bottom w:val="single" w:sz="4" w:space="0" w:color="auto"/>
              <w:right w:val="single" w:sz="4" w:space="0" w:color="auto"/>
            </w:tcBorders>
          </w:tcPr>
          <w:p w:rsidR="00D84FE7" w:rsidRPr="00A82966" w:rsidRDefault="00D84FE7" w:rsidP="00CC1C22">
            <w:pPr>
              <w:jc w:val="right"/>
              <w:rPr>
                <w:lang w:val="sr-Latn-RS"/>
              </w:rPr>
            </w:pPr>
          </w:p>
        </w:tc>
      </w:tr>
      <w:tr w:rsidR="00D84FE7" w:rsidRPr="009917A1" w:rsidTr="00CC1C22">
        <w:tblPrEx>
          <w:tblLook w:val="01E0" w:firstRow="1" w:lastRow="1" w:firstColumn="1" w:lastColumn="1" w:noHBand="0" w:noVBand="0"/>
        </w:tblPrEx>
        <w:trPr>
          <w:gridBefore w:val="1"/>
          <w:gridAfter w:val="1"/>
          <w:wBefore w:w="71" w:type="dxa"/>
          <w:wAfter w:w="323" w:type="dxa"/>
          <w:trHeight w:val="346"/>
        </w:trPr>
        <w:tc>
          <w:tcPr>
            <w:tcW w:w="8220" w:type="dxa"/>
            <w:gridSpan w:val="6"/>
            <w:tcBorders>
              <w:top w:val="single" w:sz="4" w:space="0" w:color="auto"/>
              <w:left w:val="single" w:sz="4" w:space="0" w:color="auto"/>
              <w:bottom w:val="single" w:sz="4" w:space="0" w:color="auto"/>
              <w:right w:val="single" w:sz="4" w:space="0" w:color="auto"/>
            </w:tcBorders>
            <w:vAlign w:val="center"/>
          </w:tcPr>
          <w:p w:rsidR="00D84FE7" w:rsidRPr="00A82966" w:rsidRDefault="00D84FE7" w:rsidP="00CC1C22">
            <w:pPr>
              <w:jc w:val="right"/>
              <w:rPr>
                <w:b/>
                <w:i/>
                <w:lang w:val="sr-Cyrl-RS"/>
              </w:rPr>
            </w:pPr>
            <w:r w:rsidRPr="00A82966">
              <w:rPr>
                <w:b/>
                <w:i/>
                <w:lang w:val="sr-Cyrl-RS"/>
              </w:rPr>
              <w:t>ПДВ 20%:</w:t>
            </w:r>
          </w:p>
        </w:tc>
        <w:tc>
          <w:tcPr>
            <w:tcW w:w="1607" w:type="dxa"/>
            <w:tcBorders>
              <w:top w:val="single" w:sz="4" w:space="0" w:color="auto"/>
              <w:left w:val="single" w:sz="4" w:space="0" w:color="auto"/>
              <w:bottom w:val="single" w:sz="4" w:space="0" w:color="auto"/>
              <w:right w:val="single" w:sz="4" w:space="0" w:color="auto"/>
            </w:tcBorders>
            <w:vAlign w:val="center"/>
          </w:tcPr>
          <w:p w:rsidR="00D84FE7" w:rsidRPr="00A82966" w:rsidRDefault="00D84FE7" w:rsidP="00CC1C22">
            <w:pPr>
              <w:jc w:val="right"/>
              <w:rPr>
                <w:lang w:val="sr-Latn-CS"/>
              </w:rPr>
            </w:pPr>
          </w:p>
        </w:tc>
      </w:tr>
      <w:tr w:rsidR="00D84FE7" w:rsidRPr="009917A1" w:rsidTr="00CC1C22">
        <w:tblPrEx>
          <w:tblLook w:val="01E0" w:firstRow="1" w:lastRow="1" w:firstColumn="1" w:lastColumn="1" w:noHBand="0" w:noVBand="0"/>
        </w:tblPrEx>
        <w:trPr>
          <w:gridBefore w:val="1"/>
          <w:gridAfter w:val="1"/>
          <w:wBefore w:w="71" w:type="dxa"/>
          <w:wAfter w:w="323" w:type="dxa"/>
          <w:trHeight w:val="355"/>
        </w:trPr>
        <w:tc>
          <w:tcPr>
            <w:tcW w:w="8220" w:type="dxa"/>
            <w:gridSpan w:val="6"/>
            <w:tcBorders>
              <w:top w:val="single" w:sz="4" w:space="0" w:color="auto"/>
              <w:left w:val="single" w:sz="4" w:space="0" w:color="auto"/>
              <w:bottom w:val="single" w:sz="4" w:space="0" w:color="auto"/>
              <w:right w:val="single" w:sz="4" w:space="0" w:color="auto"/>
            </w:tcBorders>
            <w:vAlign w:val="center"/>
          </w:tcPr>
          <w:p w:rsidR="00D84FE7" w:rsidRPr="00A82966" w:rsidRDefault="00D84FE7" w:rsidP="00CC1C22">
            <w:pPr>
              <w:jc w:val="right"/>
              <w:rPr>
                <w:b/>
                <w:i/>
                <w:lang w:val="sr-Cyrl-RS"/>
              </w:rPr>
            </w:pPr>
            <w:r w:rsidRPr="00A82966">
              <w:rPr>
                <w:b/>
                <w:i/>
                <w:lang w:val="sr-Cyrl-RS"/>
              </w:rPr>
              <w:t>Укупно:</w:t>
            </w:r>
          </w:p>
        </w:tc>
        <w:tc>
          <w:tcPr>
            <w:tcW w:w="1607" w:type="dxa"/>
            <w:tcBorders>
              <w:top w:val="single" w:sz="4" w:space="0" w:color="auto"/>
              <w:left w:val="single" w:sz="4" w:space="0" w:color="auto"/>
              <w:bottom w:val="single" w:sz="4" w:space="0" w:color="auto"/>
              <w:right w:val="single" w:sz="4" w:space="0" w:color="auto"/>
            </w:tcBorders>
            <w:vAlign w:val="center"/>
          </w:tcPr>
          <w:p w:rsidR="00D84FE7" w:rsidRPr="00A82966" w:rsidRDefault="00D84FE7" w:rsidP="00CC1C22">
            <w:pPr>
              <w:jc w:val="right"/>
              <w:rPr>
                <w:lang w:val="sr-Latn-CS"/>
              </w:rPr>
            </w:pPr>
          </w:p>
        </w:tc>
      </w:tr>
    </w:tbl>
    <w:p w:rsidR="00D84FE7" w:rsidRDefault="00D84FE7" w:rsidP="00D84FE7">
      <w:pPr>
        <w:suppressAutoHyphens w:val="0"/>
        <w:autoSpaceDE w:val="0"/>
        <w:autoSpaceDN w:val="0"/>
        <w:adjustRightInd w:val="0"/>
        <w:jc w:val="both"/>
        <w:rPr>
          <w:rFonts w:eastAsia="Arial Unicode MS"/>
          <w:color w:val="FF0000"/>
          <w:kern w:val="1"/>
          <w:lang w:val="sr-Cyrl-RS"/>
        </w:rPr>
      </w:pPr>
      <w:r w:rsidRPr="006C0F12">
        <w:rPr>
          <w:rFonts w:eastAsia="Arial Unicode MS"/>
          <w:color w:val="FF0000"/>
          <w:kern w:val="1"/>
        </w:rPr>
        <w:t xml:space="preserve">    </w:t>
      </w:r>
    </w:p>
    <w:p w:rsidR="00D84FE7" w:rsidRPr="009873CA" w:rsidRDefault="00D84FE7" w:rsidP="00D84FE7">
      <w:pPr>
        <w:suppressAutoHyphens w:val="0"/>
        <w:autoSpaceDE w:val="0"/>
        <w:autoSpaceDN w:val="0"/>
        <w:adjustRightInd w:val="0"/>
        <w:jc w:val="both"/>
        <w:rPr>
          <w:rFonts w:eastAsia="Arial Unicode MS"/>
          <w:color w:val="FF0000"/>
          <w:kern w:val="1"/>
          <w:lang w:val="sr-Cyrl-RS"/>
        </w:rPr>
      </w:pPr>
    </w:p>
    <w:p w:rsidR="00D84FE7" w:rsidRDefault="00D84FE7" w:rsidP="00D84FE7">
      <w:pPr>
        <w:suppressAutoHyphens w:val="0"/>
        <w:autoSpaceDE w:val="0"/>
        <w:autoSpaceDN w:val="0"/>
        <w:adjustRightInd w:val="0"/>
        <w:jc w:val="both"/>
        <w:rPr>
          <w:b/>
          <w:bCs/>
          <w:color w:val="000000"/>
          <w:u w:val="single"/>
          <w:lang w:val="sr-Cyrl-RS" w:eastAsia="sr-Latn-CS"/>
        </w:rPr>
      </w:pPr>
      <w:r>
        <w:rPr>
          <w:rFonts w:eastAsia="Arial Unicode MS"/>
          <w:color w:val="FF0000"/>
          <w:kern w:val="1"/>
          <w:lang w:val="sr-Cyrl-RS"/>
        </w:rPr>
        <w:t xml:space="preserve">   </w:t>
      </w:r>
      <w:r>
        <w:rPr>
          <w:b/>
          <w:bCs/>
          <w:color w:val="000000"/>
          <w:lang w:eastAsia="sr-Latn-CS"/>
        </w:rPr>
        <w:tab/>
      </w:r>
      <w:r w:rsidRPr="005409A9">
        <w:rPr>
          <w:b/>
          <w:bCs/>
          <w:color w:val="000000"/>
          <w:u w:val="single"/>
          <w:lang w:val="sr-Latn-CS" w:eastAsia="sr-Latn-CS"/>
        </w:rPr>
        <w:t>Упутство за попуњавање обрасца структуре цене:</w:t>
      </w:r>
    </w:p>
    <w:p w:rsidR="00D84FE7" w:rsidRPr="00A52D46" w:rsidRDefault="00D84FE7" w:rsidP="00D84FE7">
      <w:pPr>
        <w:suppressAutoHyphens w:val="0"/>
        <w:autoSpaceDE w:val="0"/>
        <w:autoSpaceDN w:val="0"/>
        <w:adjustRightInd w:val="0"/>
        <w:rPr>
          <w:b/>
          <w:bCs/>
          <w:color w:val="000000"/>
          <w:u w:val="single"/>
          <w:lang w:val="sr-Cyrl-RS" w:eastAsia="sr-Latn-CS"/>
        </w:rPr>
      </w:pPr>
    </w:p>
    <w:p w:rsidR="00D84FE7" w:rsidRDefault="00D84FE7" w:rsidP="00D84FE7">
      <w:pPr>
        <w:suppressAutoHyphens w:val="0"/>
        <w:autoSpaceDE w:val="0"/>
        <w:autoSpaceDN w:val="0"/>
        <w:adjustRightInd w:val="0"/>
        <w:rPr>
          <w:rFonts w:eastAsia="ArialMT"/>
          <w:color w:val="000000"/>
          <w:lang w:eastAsia="sr-Latn-CS"/>
        </w:rPr>
      </w:pPr>
      <w:r>
        <w:rPr>
          <w:rFonts w:eastAsia="ArialMT"/>
          <w:color w:val="000000"/>
          <w:lang w:eastAsia="sr-Latn-CS"/>
        </w:rPr>
        <w:tab/>
      </w:r>
      <w:r w:rsidRPr="005409A9">
        <w:rPr>
          <w:rFonts w:eastAsia="ArialMT"/>
          <w:color w:val="000000"/>
          <w:lang w:val="sr-Latn-CS" w:eastAsia="sr-Latn-CS"/>
        </w:rPr>
        <w:t>Понуђач треба да попуни образац структуре цене на следећи начин:</w:t>
      </w:r>
    </w:p>
    <w:p w:rsidR="00D84FE7" w:rsidRDefault="00D84FE7" w:rsidP="00D84FE7">
      <w:pPr>
        <w:pStyle w:val="ListParagraph"/>
        <w:numPr>
          <w:ilvl w:val="0"/>
          <w:numId w:val="32"/>
        </w:numPr>
        <w:suppressAutoHyphens w:val="0"/>
        <w:autoSpaceDE w:val="0"/>
        <w:autoSpaceDN w:val="0"/>
        <w:adjustRightInd w:val="0"/>
        <w:jc w:val="both"/>
        <w:rPr>
          <w:rFonts w:eastAsia="ArialMT"/>
          <w:color w:val="000000"/>
          <w:lang w:eastAsia="sr-Latn-CS"/>
        </w:rPr>
      </w:pPr>
      <w:r w:rsidRPr="005409A9">
        <w:rPr>
          <w:rFonts w:eastAsia="ArialMT"/>
          <w:color w:val="000000"/>
          <w:lang w:val="sr-Latn-CS" w:eastAsia="sr-Latn-CS"/>
        </w:rPr>
        <w:t>Да упише колико износи јединична цена без ПДВ-а, за сваку тражену</w:t>
      </w:r>
      <w:r>
        <w:rPr>
          <w:rFonts w:eastAsia="ArialMT"/>
          <w:color w:val="000000"/>
          <w:lang w:eastAsia="sr-Latn-CS"/>
        </w:rPr>
        <w:t xml:space="preserve"> </w:t>
      </w:r>
      <w:r w:rsidRPr="005409A9">
        <w:rPr>
          <w:rFonts w:eastAsia="ArialMT"/>
          <w:color w:val="000000"/>
          <w:lang w:val="sr-Latn-CS" w:eastAsia="sr-Latn-CS"/>
        </w:rPr>
        <w:t>позицију која је предмет јавне набавке;</w:t>
      </w:r>
    </w:p>
    <w:p w:rsidR="00D84FE7" w:rsidRDefault="00D84FE7" w:rsidP="00D84FE7">
      <w:pPr>
        <w:pStyle w:val="ListParagraph"/>
        <w:numPr>
          <w:ilvl w:val="0"/>
          <w:numId w:val="32"/>
        </w:numPr>
        <w:suppressAutoHyphens w:val="0"/>
        <w:autoSpaceDE w:val="0"/>
        <w:autoSpaceDN w:val="0"/>
        <w:adjustRightInd w:val="0"/>
        <w:jc w:val="both"/>
        <w:rPr>
          <w:rFonts w:eastAsia="ArialMT"/>
          <w:color w:val="000000"/>
          <w:lang w:eastAsia="sr-Latn-CS"/>
        </w:rPr>
      </w:pPr>
      <w:r w:rsidRPr="005409A9">
        <w:rPr>
          <w:rFonts w:eastAsia="ArialMT"/>
          <w:color w:val="000000"/>
          <w:lang w:val="sr-Latn-CS" w:eastAsia="sr-Latn-CS"/>
        </w:rPr>
        <w:t>Да упише укупну цену без ПДВ-а за сваку тражену позицију која је</w:t>
      </w:r>
      <w:r>
        <w:rPr>
          <w:rFonts w:eastAsia="ArialMT"/>
          <w:color w:val="000000"/>
          <w:lang w:eastAsia="sr-Latn-CS"/>
        </w:rPr>
        <w:t xml:space="preserve"> </w:t>
      </w:r>
      <w:r w:rsidRPr="005409A9">
        <w:rPr>
          <w:rFonts w:eastAsia="ArialMT"/>
          <w:color w:val="000000"/>
          <w:lang w:val="sr-Latn-CS" w:eastAsia="sr-Latn-CS"/>
        </w:rPr>
        <w:t>предмет јавне набавке;</w:t>
      </w:r>
    </w:p>
    <w:p w:rsidR="00D84FE7" w:rsidRPr="00645C89" w:rsidRDefault="00D84FE7" w:rsidP="00D84FE7">
      <w:pPr>
        <w:pStyle w:val="ListParagraph"/>
        <w:numPr>
          <w:ilvl w:val="0"/>
          <w:numId w:val="32"/>
        </w:numPr>
        <w:suppressAutoHyphens w:val="0"/>
        <w:autoSpaceDE w:val="0"/>
        <w:autoSpaceDN w:val="0"/>
        <w:adjustRightInd w:val="0"/>
        <w:jc w:val="both"/>
        <w:rPr>
          <w:rFonts w:eastAsia="ArialMT"/>
          <w:color w:val="000000"/>
          <w:lang w:eastAsia="sr-Latn-CS"/>
        </w:rPr>
      </w:pPr>
      <w:r w:rsidRPr="005409A9">
        <w:rPr>
          <w:rFonts w:eastAsia="ArialMT"/>
          <w:color w:val="000000"/>
          <w:lang w:val="sr-Latn-CS" w:eastAsia="sr-Latn-CS"/>
        </w:rPr>
        <w:t>У рекапитулацији треба да упише укупну цену предмета набавке без</w:t>
      </w:r>
      <w:r>
        <w:rPr>
          <w:rFonts w:eastAsia="ArialMT"/>
          <w:color w:val="000000"/>
          <w:lang w:eastAsia="sr-Latn-CS"/>
        </w:rPr>
        <w:t xml:space="preserve"> </w:t>
      </w:r>
      <w:r w:rsidRPr="005409A9">
        <w:rPr>
          <w:rFonts w:eastAsia="ArialMT"/>
          <w:color w:val="000000"/>
          <w:lang w:val="sr-Latn-CS" w:eastAsia="sr-Latn-CS"/>
        </w:rPr>
        <w:t>ПДВ-а, обрачунати ПДВ и укупну цену са ПДВ-ом.</w:t>
      </w:r>
    </w:p>
    <w:p w:rsidR="00D84FE7" w:rsidRDefault="00D84FE7" w:rsidP="00D84FE7">
      <w:pPr>
        <w:suppressAutoHyphens w:val="0"/>
        <w:autoSpaceDE w:val="0"/>
        <w:autoSpaceDN w:val="0"/>
        <w:adjustRightInd w:val="0"/>
        <w:jc w:val="both"/>
        <w:rPr>
          <w:rFonts w:eastAsiaTheme="minorHAnsi"/>
          <w:color w:val="FF0000"/>
          <w:lang w:val="sr-Latn-RS" w:eastAsia="en-US"/>
        </w:rPr>
      </w:pPr>
    </w:p>
    <w:p w:rsidR="00D84FE7" w:rsidRPr="00356298" w:rsidRDefault="00D84FE7" w:rsidP="00D84FE7">
      <w:pPr>
        <w:suppressAutoHyphens w:val="0"/>
        <w:autoSpaceDE w:val="0"/>
        <w:autoSpaceDN w:val="0"/>
        <w:adjustRightInd w:val="0"/>
        <w:jc w:val="both"/>
        <w:rPr>
          <w:rFonts w:eastAsiaTheme="minorHAnsi"/>
          <w:color w:val="FF0000"/>
          <w:lang w:val="sr-Latn-RS" w:eastAsia="en-US"/>
        </w:rPr>
      </w:pPr>
    </w:p>
    <w:p w:rsidR="00D84FE7" w:rsidRPr="000C0D8C" w:rsidRDefault="00D84FE7" w:rsidP="00D84FE7">
      <w:pPr>
        <w:spacing w:line="100" w:lineRule="atLeast"/>
        <w:jc w:val="both"/>
        <w:rPr>
          <w:rFonts w:eastAsia="Arial Unicode MS"/>
          <w:color w:val="000000"/>
          <w:kern w:val="1"/>
          <w:lang w:val="sr-Cyrl-RS"/>
        </w:rPr>
      </w:pPr>
      <w:r>
        <w:rPr>
          <w:rFonts w:eastAsia="Arial Unicode MS"/>
          <w:color w:val="000000"/>
          <w:kern w:val="1"/>
        </w:rPr>
        <w:t>Дана: ___</w:t>
      </w:r>
      <w:r>
        <w:rPr>
          <w:rFonts w:eastAsia="Arial Unicode MS"/>
          <w:color w:val="000000"/>
          <w:kern w:val="1"/>
          <w:lang w:val="sr-Cyrl-RS"/>
        </w:rPr>
        <w:t>____</w:t>
      </w:r>
      <w:r>
        <w:rPr>
          <w:rFonts w:eastAsia="Arial Unicode MS"/>
          <w:color w:val="000000"/>
          <w:kern w:val="1"/>
        </w:rPr>
        <w:t xml:space="preserve"> 201</w:t>
      </w:r>
      <w:r>
        <w:rPr>
          <w:rFonts w:eastAsia="Arial Unicode MS"/>
          <w:color w:val="000000"/>
          <w:kern w:val="1"/>
          <w:lang w:val="sr-Cyrl-RS"/>
        </w:rPr>
        <w:t>8</w:t>
      </w:r>
      <w:r w:rsidRPr="00437D24">
        <w:rPr>
          <w:rFonts w:eastAsia="Arial Unicode MS"/>
          <w:color w:val="000000"/>
          <w:kern w:val="1"/>
        </w:rPr>
        <w:t>.</w:t>
      </w:r>
      <w:r>
        <w:rPr>
          <w:rFonts w:eastAsia="Arial Unicode MS"/>
          <w:color w:val="000000"/>
          <w:kern w:val="1"/>
          <w:lang w:val="sr-Cyrl-RS"/>
        </w:rPr>
        <w:t xml:space="preserve"> </w:t>
      </w:r>
      <w:r w:rsidRPr="00437D24">
        <w:rPr>
          <w:rFonts w:eastAsia="Arial Unicode MS"/>
          <w:color w:val="000000"/>
          <w:kern w:val="1"/>
        </w:rPr>
        <w:t>го</w:t>
      </w:r>
      <w:r>
        <w:rPr>
          <w:rFonts w:eastAsia="Arial Unicode MS"/>
          <w:color w:val="000000"/>
          <w:kern w:val="1"/>
        </w:rPr>
        <w:t>д</w:t>
      </w:r>
      <w:r>
        <w:rPr>
          <w:rFonts w:eastAsia="Arial Unicode MS"/>
          <w:color w:val="000000"/>
          <w:kern w:val="1"/>
          <w:lang w:val="sr-Cyrl-RS"/>
        </w:rPr>
        <w:t>ина</w:t>
      </w:r>
      <w:r w:rsidRPr="00437D24">
        <w:rPr>
          <w:rFonts w:eastAsia="Arial Unicode MS"/>
          <w:color w:val="000000"/>
          <w:kern w:val="1"/>
        </w:rPr>
        <w:t xml:space="preserve">                                               </w:t>
      </w:r>
      <w:r>
        <w:rPr>
          <w:rFonts w:eastAsia="Arial Unicode MS"/>
          <w:color w:val="000000"/>
          <w:kern w:val="1"/>
        </w:rPr>
        <w:t xml:space="preserve">    </w:t>
      </w:r>
      <w:r w:rsidRPr="00437D24">
        <w:rPr>
          <w:rFonts w:eastAsia="Arial Unicode MS"/>
          <w:color w:val="000000"/>
          <w:kern w:val="1"/>
        </w:rPr>
        <w:t xml:space="preserve"> П О Н У Ђ А Ч</w:t>
      </w:r>
    </w:p>
    <w:p w:rsidR="00D84FE7" w:rsidRPr="00437D24" w:rsidRDefault="00D84FE7" w:rsidP="00D84FE7">
      <w:pPr>
        <w:spacing w:line="100" w:lineRule="atLeast"/>
        <w:jc w:val="both"/>
        <w:rPr>
          <w:rFonts w:eastAsia="Arial Unicode MS"/>
          <w:color w:val="000000"/>
          <w:kern w:val="1"/>
        </w:rPr>
      </w:pPr>
    </w:p>
    <w:p w:rsidR="00D84FE7" w:rsidRPr="00437D24" w:rsidRDefault="00D84FE7" w:rsidP="00D84FE7">
      <w:pPr>
        <w:spacing w:line="100" w:lineRule="atLeast"/>
        <w:jc w:val="both"/>
        <w:rPr>
          <w:rFonts w:eastAsia="Arial Unicode MS"/>
          <w:color w:val="000000"/>
          <w:kern w:val="1"/>
        </w:rPr>
      </w:pPr>
      <w:r w:rsidRPr="00437D24">
        <w:rPr>
          <w:rFonts w:eastAsia="Arial Unicode MS"/>
          <w:color w:val="000000"/>
          <w:kern w:val="1"/>
        </w:rPr>
        <w:t xml:space="preserve">                                                     М.П.           </w:t>
      </w:r>
      <w:r>
        <w:rPr>
          <w:rFonts w:eastAsia="Arial Unicode MS"/>
          <w:color w:val="000000"/>
          <w:kern w:val="1"/>
          <w:lang w:val="sr-Cyrl-RS"/>
        </w:rPr>
        <w:t xml:space="preserve">            </w:t>
      </w:r>
      <w:r w:rsidRPr="00437D24">
        <w:rPr>
          <w:rFonts w:eastAsia="Arial Unicode MS"/>
          <w:color w:val="000000"/>
          <w:kern w:val="1"/>
        </w:rPr>
        <w:t>__________________________</w:t>
      </w:r>
    </w:p>
    <w:p w:rsidR="00D84FE7" w:rsidRPr="00FF12F8" w:rsidRDefault="00D84FE7" w:rsidP="00D84FE7">
      <w:pPr>
        <w:spacing w:line="100" w:lineRule="atLeast"/>
        <w:jc w:val="both"/>
        <w:rPr>
          <w:rFonts w:ascii="Arial" w:eastAsia="Arial Unicode MS" w:hAnsi="Arial" w:cs="Arial"/>
          <w:color w:val="FF0000"/>
          <w:kern w:val="1"/>
          <w:lang w:val="sr-Cyrl-RS"/>
        </w:rPr>
      </w:pPr>
      <w:r w:rsidRPr="00437D24">
        <w:rPr>
          <w:rFonts w:eastAsia="Arial Unicode MS"/>
          <w:color w:val="000000"/>
          <w:kern w:val="1"/>
        </w:rPr>
        <w:t xml:space="preserve">                                                                           </w:t>
      </w:r>
      <w:r>
        <w:rPr>
          <w:rFonts w:eastAsia="Arial Unicode MS"/>
          <w:color w:val="000000"/>
          <w:kern w:val="1"/>
          <w:lang w:val="sr-Cyrl-RS"/>
        </w:rPr>
        <w:t xml:space="preserve">              </w:t>
      </w:r>
      <w:r w:rsidRPr="00437D24">
        <w:rPr>
          <w:rFonts w:eastAsia="Arial Unicode MS"/>
          <w:color w:val="000000"/>
          <w:kern w:val="1"/>
        </w:rPr>
        <w:t xml:space="preserve"> (потпис овлашћеног лица)</w:t>
      </w:r>
    </w:p>
    <w:p w:rsidR="00D84FE7" w:rsidRDefault="00D84FE7" w:rsidP="00B877DB">
      <w:pPr>
        <w:rPr>
          <w:color w:val="000000"/>
          <w:lang w:val="sr-Cyrl-RS"/>
        </w:rPr>
      </w:pPr>
    </w:p>
    <w:p w:rsidR="00D84FE7" w:rsidRDefault="00D84FE7" w:rsidP="00B877DB">
      <w:pPr>
        <w:rPr>
          <w:color w:val="000000"/>
          <w:lang w:val="sr-Cyrl-RS"/>
        </w:rPr>
      </w:pPr>
    </w:p>
    <w:p w:rsidR="00D84FE7" w:rsidRDefault="00D84FE7" w:rsidP="00B877DB">
      <w:pPr>
        <w:rPr>
          <w:color w:val="000000"/>
          <w:lang w:val="sr-Cyrl-RS"/>
        </w:rPr>
      </w:pPr>
    </w:p>
    <w:p w:rsidR="00D84FE7" w:rsidRDefault="00D84FE7" w:rsidP="00B877DB">
      <w:pPr>
        <w:rPr>
          <w:color w:val="000000"/>
          <w:lang w:val="sr-Cyrl-RS"/>
        </w:rPr>
      </w:pPr>
    </w:p>
    <w:p w:rsidR="00D84FE7" w:rsidRPr="00702E4B" w:rsidRDefault="00D84FE7" w:rsidP="00B877DB">
      <w:pPr>
        <w:rPr>
          <w:color w:val="000000"/>
          <w:lang w:val="sr-Cyrl-RS"/>
        </w:rPr>
        <w:sectPr w:rsidR="00D84FE7" w:rsidRPr="00702E4B" w:rsidSect="00650DBA">
          <w:headerReference w:type="default" r:id="rId10"/>
          <w:footerReference w:type="default" r:id="rId11"/>
          <w:pgSz w:w="12240" w:h="15840"/>
          <w:pgMar w:top="1417" w:right="1417" w:bottom="1417" w:left="1417" w:header="720" w:footer="720" w:gutter="0"/>
          <w:cols w:space="720"/>
          <w:docGrid w:linePitch="360"/>
        </w:sectPr>
      </w:pPr>
    </w:p>
    <w:p w:rsidR="00146B5D" w:rsidRPr="00146B5D" w:rsidRDefault="00146B5D" w:rsidP="00146B5D">
      <w:pPr>
        <w:shd w:val="clear" w:color="auto" w:fill="D9D9D9"/>
        <w:jc w:val="center"/>
        <w:rPr>
          <w:rFonts w:eastAsia="MS Mincho"/>
          <w:b/>
          <w:i/>
          <w:color w:val="000000"/>
          <w:sz w:val="28"/>
          <w:lang w:val="ru-RU"/>
        </w:rPr>
      </w:pPr>
      <w:r w:rsidRPr="00146B5D">
        <w:rPr>
          <w:rFonts w:eastAsia="MS Mincho"/>
          <w:b/>
          <w:i/>
          <w:color w:val="000000"/>
          <w:sz w:val="28"/>
          <w:lang w:val="ru-RU"/>
        </w:rPr>
        <w:lastRenderedPageBreak/>
        <w:t>VIII МОДЕЛ УГОВОРА</w:t>
      </w:r>
    </w:p>
    <w:p w:rsidR="00146B5D" w:rsidRPr="00146B5D" w:rsidRDefault="00146B5D" w:rsidP="00146B5D">
      <w:pPr>
        <w:shd w:val="clear" w:color="auto" w:fill="D9D9D9"/>
        <w:jc w:val="center"/>
        <w:rPr>
          <w:rFonts w:eastAsia="MS Mincho"/>
          <w:b/>
          <w:i/>
          <w:color w:val="000000"/>
          <w:sz w:val="28"/>
          <w:lang w:val="ru-RU"/>
        </w:rPr>
      </w:pPr>
    </w:p>
    <w:p w:rsidR="006B77B0" w:rsidRPr="006B77B0" w:rsidRDefault="006B77B0" w:rsidP="00270DA6">
      <w:pPr>
        <w:spacing w:line="100" w:lineRule="atLeast"/>
        <w:jc w:val="both"/>
        <w:rPr>
          <w:rFonts w:eastAsia="Arial Unicode MS"/>
          <w:i/>
          <w:iCs/>
          <w:color w:val="000000"/>
          <w:kern w:val="1"/>
          <w:lang w:val="sr-Cyrl-RS"/>
        </w:rPr>
      </w:pPr>
    </w:p>
    <w:p w:rsidR="00146B5D" w:rsidRPr="00146B5D" w:rsidRDefault="00146B5D" w:rsidP="00270DA6">
      <w:pPr>
        <w:suppressAutoHyphens w:val="0"/>
        <w:autoSpaceDE w:val="0"/>
        <w:autoSpaceDN w:val="0"/>
        <w:adjustRightInd w:val="0"/>
        <w:jc w:val="center"/>
        <w:rPr>
          <w:rFonts w:ascii="TimesNewRoman,Bold" w:eastAsiaTheme="minorHAnsi" w:hAnsi="TimesNewRoman,Bold" w:cs="TimesNewRoman,Bold"/>
          <w:b/>
          <w:bCs/>
          <w:sz w:val="32"/>
          <w:szCs w:val="32"/>
          <w:lang w:val="en-US" w:eastAsia="en-US"/>
        </w:rPr>
      </w:pPr>
      <w:r w:rsidRPr="00146B5D">
        <w:rPr>
          <w:rFonts w:ascii="TimesNewRoman,Bold" w:eastAsiaTheme="minorHAnsi" w:hAnsi="TimesNewRoman,Bold" w:cs="TimesNewRoman,Bold"/>
          <w:b/>
          <w:bCs/>
          <w:sz w:val="32"/>
          <w:szCs w:val="32"/>
          <w:lang w:val="en-US" w:eastAsia="en-US"/>
        </w:rPr>
        <w:t>УГОВОР</w:t>
      </w:r>
    </w:p>
    <w:p w:rsidR="00146B5D" w:rsidRDefault="00C576A4" w:rsidP="00270DA6">
      <w:pPr>
        <w:suppressAutoHyphens w:val="0"/>
        <w:autoSpaceDE w:val="0"/>
        <w:autoSpaceDN w:val="0"/>
        <w:adjustRightInd w:val="0"/>
        <w:jc w:val="center"/>
        <w:rPr>
          <w:rFonts w:eastAsiaTheme="minorHAnsi"/>
          <w:b/>
          <w:bCs/>
          <w:lang w:val="sr-Cyrl-RS" w:eastAsia="en-US"/>
        </w:rPr>
      </w:pPr>
      <w:r w:rsidRPr="00C576A4">
        <w:rPr>
          <w:b/>
        </w:rPr>
        <w:t xml:space="preserve">Набавка  горива  </w:t>
      </w:r>
    </w:p>
    <w:p w:rsidR="003718F0" w:rsidRPr="003718F0" w:rsidRDefault="00A015C5" w:rsidP="003718F0">
      <w:pPr>
        <w:rPr>
          <w:b/>
          <w:bCs/>
          <w:sz w:val="28"/>
        </w:rPr>
      </w:pPr>
      <w:r w:rsidRPr="00A015C5">
        <w:rPr>
          <w:bCs/>
        </w:rPr>
        <w:tab/>
      </w:r>
    </w:p>
    <w:p w:rsidR="005C3D5E" w:rsidRPr="005C3D5E" w:rsidRDefault="003718F0" w:rsidP="00C576A4">
      <w:pPr>
        <w:jc w:val="both"/>
        <w:rPr>
          <w:rFonts w:eastAsia="Arial Unicode MS"/>
          <w:bCs/>
          <w:color w:val="000000"/>
          <w:kern w:val="1"/>
        </w:rPr>
      </w:pPr>
      <w:r w:rsidRPr="003718F0">
        <w:rPr>
          <w:rFonts w:eastAsia="Arial Unicode MS"/>
          <w:bCs/>
          <w:color w:val="000000"/>
          <w:kern w:val="1"/>
        </w:rPr>
        <w:tab/>
      </w:r>
      <w:r w:rsidR="005C3D5E" w:rsidRPr="005C3D5E">
        <w:rPr>
          <w:rFonts w:eastAsia="Arial Unicode MS"/>
          <w:bCs/>
          <w:color w:val="000000"/>
          <w:kern w:val="1"/>
        </w:rPr>
        <w:tab/>
        <w:t>УГОВОРНЕ СТРАНЕ</w:t>
      </w:r>
    </w:p>
    <w:p w:rsidR="005C3D5E" w:rsidRPr="005C3D5E" w:rsidRDefault="005C3D5E" w:rsidP="005C3D5E">
      <w:pPr>
        <w:widowControl w:val="0"/>
        <w:suppressAutoHyphens w:val="0"/>
        <w:autoSpaceDE w:val="0"/>
        <w:autoSpaceDN w:val="0"/>
        <w:adjustRightInd w:val="0"/>
        <w:spacing w:after="275" w:line="276" w:lineRule="atLeast"/>
        <w:ind w:left="709"/>
        <w:jc w:val="both"/>
        <w:rPr>
          <w:color w:val="000000"/>
          <w:lang w:val="sr-Latn-CS" w:eastAsia="sr-Latn-CS"/>
        </w:rPr>
      </w:pPr>
      <w:r w:rsidRPr="005C3D5E">
        <w:rPr>
          <w:b/>
          <w:lang w:val="sr-Latn-CS" w:eastAsia="sr-Latn-CS"/>
        </w:rPr>
        <w:t>1.</w:t>
      </w:r>
      <w:r w:rsidRPr="005C3D5E">
        <w:rPr>
          <w:lang w:val="sr-Latn-CS" w:eastAsia="sr-Latn-CS"/>
        </w:rPr>
        <w:t xml:space="preserve"> </w:t>
      </w:r>
      <w:r w:rsidRPr="005C3D5E">
        <w:rPr>
          <w:lang w:val="sr-Latn-CS" w:eastAsia="sr-Latn-CS"/>
        </w:rPr>
        <w:tab/>
      </w:r>
      <w:r w:rsidR="00D84FE7">
        <w:rPr>
          <w:b/>
          <w:lang w:val="sr-Cyrl-RS"/>
        </w:rPr>
        <w:t>О</w:t>
      </w:r>
      <w:r w:rsidR="00D84FE7">
        <w:rPr>
          <w:b/>
        </w:rPr>
        <w:t>пштина</w:t>
      </w:r>
      <w:r w:rsidR="00D84FE7" w:rsidRPr="005C5DF4">
        <w:rPr>
          <w:b/>
        </w:rPr>
        <w:t xml:space="preserve"> Нова Варош</w:t>
      </w:r>
      <w:r w:rsidR="00D84FE7" w:rsidRPr="005C5DF4">
        <w:t xml:space="preserve">, Ул. Карађорђева, бр.32, Нова Варош, матични број </w:t>
      </w:r>
      <w:r w:rsidR="00D84FE7" w:rsidRPr="005C5DF4">
        <w:rPr>
          <w:iCs/>
          <w:kern w:val="2"/>
          <w:lang w:val="en-US"/>
        </w:rPr>
        <w:t>07239017</w:t>
      </w:r>
      <w:r w:rsidR="00D84FE7" w:rsidRPr="005C5DF4">
        <w:t xml:space="preserve">, ПИБ </w:t>
      </w:r>
      <w:r w:rsidR="00D84FE7" w:rsidRPr="005C5DF4">
        <w:rPr>
          <w:iCs/>
          <w:kern w:val="2"/>
          <w:lang w:val="en-US"/>
        </w:rPr>
        <w:t>101067624</w:t>
      </w:r>
      <w:r w:rsidR="00D84FE7" w:rsidRPr="005C5DF4">
        <w:t xml:space="preserve">, текући рачун број </w:t>
      </w:r>
      <w:r w:rsidR="00D84FE7" w:rsidRPr="005C5DF4">
        <w:rPr>
          <w:iCs/>
          <w:kern w:val="2"/>
          <w:lang w:val="en-US"/>
        </w:rPr>
        <w:t xml:space="preserve">840-37640-19 </w:t>
      </w:r>
      <w:r w:rsidR="00D84FE7" w:rsidRPr="005C5DF4">
        <w:rPr>
          <w:iCs/>
          <w:kern w:val="2"/>
        </w:rPr>
        <w:t>- Управа за Трезор</w:t>
      </w:r>
      <w:r w:rsidR="00D84FE7" w:rsidRPr="005C5DF4">
        <w:t>,</w:t>
      </w:r>
      <w:r w:rsidR="00D84FE7" w:rsidRPr="005C5DF4">
        <w:rPr>
          <w:iCs/>
          <w:kern w:val="2"/>
          <w:lang w:val="en-US"/>
        </w:rPr>
        <w:t xml:space="preserve"> </w:t>
      </w:r>
      <w:r w:rsidR="00D84FE7" w:rsidRPr="005C5DF4">
        <w:t xml:space="preserve">коју заступа председник Општине Радосав Васиљевић </w:t>
      </w:r>
      <w:r w:rsidR="00635A91" w:rsidRPr="005C5DF4">
        <w:t xml:space="preserve">(у даљем тексту: </w:t>
      </w:r>
      <w:r w:rsidR="00C576A4">
        <w:rPr>
          <w:lang w:val="sr-Cyrl-RS"/>
        </w:rPr>
        <w:t>Купац</w:t>
      </w:r>
      <w:r w:rsidR="00635A91" w:rsidRPr="005C5DF4">
        <w:t>).</w:t>
      </w:r>
    </w:p>
    <w:p w:rsidR="005C3D5E" w:rsidRPr="000C2171" w:rsidRDefault="005C3D5E" w:rsidP="000C2171">
      <w:pPr>
        <w:spacing w:line="100" w:lineRule="atLeast"/>
        <w:ind w:left="708"/>
        <w:jc w:val="both"/>
        <w:rPr>
          <w:rFonts w:eastAsia="Arial Unicode MS"/>
          <w:i/>
          <w:iCs/>
          <w:kern w:val="1"/>
        </w:rPr>
      </w:pPr>
      <w:r w:rsidRPr="000C2171">
        <w:rPr>
          <w:rFonts w:eastAsia="Arial Unicode MS"/>
          <w:b/>
          <w:kern w:val="1"/>
        </w:rPr>
        <w:t>2.</w:t>
      </w:r>
      <w:r w:rsidRPr="000C2171">
        <w:rPr>
          <w:rFonts w:eastAsia="Arial Unicode MS"/>
          <w:kern w:val="1"/>
        </w:rPr>
        <w:t xml:space="preserve"> </w:t>
      </w:r>
      <w:r w:rsidRPr="000C2171">
        <w:rPr>
          <w:rFonts w:eastAsia="Arial Unicode MS"/>
          <w:kern w:val="1"/>
        </w:rPr>
        <w:tab/>
      </w:r>
      <w:r w:rsidRPr="000C2171">
        <w:rPr>
          <w:rFonts w:eastAsia="Arial Unicode MS"/>
          <w:b/>
          <w:kern w:val="1"/>
        </w:rPr>
        <w:t>___________</w:t>
      </w:r>
      <w:r w:rsidRPr="000C2171">
        <w:rPr>
          <w:rFonts w:eastAsia="Arial Unicode MS"/>
          <w:b/>
          <w:kern w:val="1"/>
          <w:lang w:val="sr-Latn-CS"/>
        </w:rPr>
        <w:t>______</w:t>
      </w:r>
      <w:r w:rsidR="004F12E6">
        <w:rPr>
          <w:rFonts w:eastAsia="Arial Unicode MS"/>
          <w:b/>
          <w:kern w:val="1"/>
        </w:rPr>
        <w:t>____</w:t>
      </w:r>
      <w:r w:rsidRPr="000C2171">
        <w:rPr>
          <w:rFonts w:eastAsia="Arial Unicode MS"/>
          <w:b/>
          <w:kern w:val="1"/>
        </w:rPr>
        <w:t xml:space="preserve">, </w:t>
      </w:r>
      <w:r w:rsidRPr="000C2171">
        <w:rPr>
          <w:rFonts w:eastAsia="Arial Unicode MS"/>
          <w:kern w:val="1"/>
        </w:rPr>
        <w:t>Ул.</w:t>
      </w:r>
      <w:r w:rsidR="004F12E6">
        <w:rPr>
          <w:rFonts w:eastAsia="Arial Unicode MS"/>
          <w:kern w:val="1"/>
        </w:rPr>
        <w:t xml:space="preserve"> _______________ бр. ___, </w:t>
      </w:r>
      <w:r w:rsidRPr="000C2171">
        <w:rPr>
          <w:rFonts w:eastAsia="Arial Unicode MS"/>
          <w:kern w:val="1"/>
        </w:rPr>
        <w:t>_________________ (седиште предузећа), матични број __</w:t>
      </w:r>
      <w:r w:rsidRPr="000C2171">
        <w:rPr>
          <w:rFonts w:eastAsia="Arial Unicode MS"/>
          <w:kern w:val="1"/>
          <w:lang w:val="sr-Latn-CS"/>
        </w:rPr>
        <w:t>_____</w:t>
      </w:r>
      <w:r w:rsidR="004F12E6">
        <w:rPr>
          <w:rFonts w:eastAsia="Arial Unicode MS"/>
          <w:kern w:val="1"/>
        </w:rPr>
        <w:t>______</w:t>
      </w:r>
      <w:r w:rsidRPr="000C2171">
        <w:rPr>
          <w:rFonts w:eastAsia="Arial Unicode MS"/>
          <w:kern w:val="1"/>
        </w:rPr>
        <w:t>, ПИБ _____</w:t>
      </w:r>
      <w:r w:rsidR="004F12E6">
        <w:rPr>
          <w:rFonts w:eastAsia="Arial Unicode MS"/>
          <w:kern w:val="1"/>
          <w:lang w:val="sr-Cyrl-RS"/>
        </w:rPr>
        <w:t>__</w:t>
      </w:r>
      <w:r w:rsidRPr="000C2171">
        <w:rPr>
          <w:rFonts w:eastAsia="Arial Unicode MS"/>
          <w:kern w:val="1"/>
        </w:rPr>
        <w:t>______, текући рачун број ___</w:t>
      </w:r>
      <w:r w:rsidRPr="000C2171">
        <w:rPr>
          <w:rFonts w:eastAsia="Arial Unicode MS"/>
          <w:kern w:val="1"/>
          <w:lang w:val="sr-Latn-CS"/>
        </w:rPr>
        <w:t>____</w:t>
      </w:r>
      <w:r w:rsidRPr="000C2171">
        <w:rPr>
          <w:rFonts w:eastAsia="Arial Unicode MS"/>
          <w:kern w:val="1"/>
        </w:rPr>
        <w:t xml:space="preserve">_______________, које заступа директор __________________ (у даљем тексту: </w:t>
      </w:r>
      <w:r w:rsidR="00C576A4">
        <w:rPr>
          <w:rFonts w:eastAsia="Arial Unicode MS"/>
          <w:kern w:val="1"/>
          <w:lang w:val="sr-Cyrl-RS"/>
        </w:rPr>
        <w:t>Продавац</w:t>
      </w:r>
      <w:r w:rsidRPr="000C2171">
        <w:rPr>
          <w:rFonts w:eastAsia="Arial Unicode MS"/>
          <w:kern w:val="1"/>
        </w:rPr>
        <w:t>).</w:t>
      </w:r>
    </w:p>
    <w:p w:rsidR="005C3D5E" w:rsidRDefault="005C3D5E" w:rsidP="005C3D5E">
      <w:pPr>
        <w:spacing w:line="100" w:lineRule="atLeast"/>
        <w:rPr>
          <w:rFonts w:eastAsia="Arial Unicode MS"/>
          <w:i/>
          <w:iCs/>
          <w:kern w:val="1"/>
          <w:lang w:val="sr-Cyrl-RS"/>
        </w:rPr>
      </w:pPr>
    </w:p>
    <w:p w:rsidR="00932A3B" w:rsidRPr="004D1342" w:rsidRDefault="00C576A4" w:rsidP="00C576A4">
      <w:pPr>
        <w:spacing w:line="100" w:lineRule="atLeast"/>
        <w:jc w:val="center"/>
        <w:rPr>
          <w:rFonts w:eastAsia="Arial Unicode MS"/>
          <w:iCs/>
          <w:kern w:val="1"/>
          <w:lang w:val="sr-Cyrl-RS"/>
        </w:rPr>
      </w:pPr>
      <w:r w:rsidRPr="004D1342">
        <w:rPr>
          <w:b/>
          <w:lang w:val="ru-RU"/>
        </w:rPr>
        <w:t>Члан 1.</w:t>
      </w:r>
    </w:p>
    <w:p w:rsidR="00C576A4" w:rsidRPr="004D1342" w:rsidRDefault="00362C70" w:rsidP="00C576A4">
      <w:pPr>
        <w:jc w:val="center"/>
        <w:rPr>
          <w:rFonts w:eastAsia="Arial Unicode MS"/>
          <w:kern w:val="1"/>
          <w:lang w:val="ru-RU"/>
        </w:rPr>
      </w:pPr>
      <w:r w:rsidRPr="004D1342">
        <w:rPr>
          <w:rFonts w:cs="Arial"/>
          <w:b/>
          <w:bCs/>
          <w:kern w:val="1"/>
          <w:szCs w:val="32"/>
          <w:lang w:val="sr-Cyrl-RS"/>
        </w:rPr>
        <w:tab/>
      </w:r>
      <w:r w:rsidR="00C576A4" w:rsidRPr="004D1342">
        <w:rPr>
          <w:rFonts w:eastAsia="Arial Unicode MS"/>
          <w:kern w:val="1"/>
          <w:lang w:val="ru-RU"/>
        </w:rPr>
        <w:t>Уговорне стране констатују:</w:t>
      </w:r>
    </w:p>
    <w:p w:rsidR="00C576A4" w:rsidRPr="00C576A4" w:rsidRDefault="00C576A4" w:rsidP="00336B6D">
      <w:pPr>
        <w:spacing w:line="100" w:lineRule="atLeast"/>
        <w:jc w:val="both"/>
        <w:rPr>
          <w:rFonts w:eastAsia="Arial Unicode MS"/>
          <w:kern w:val="1"/>
          <w:lang w:val="ru-RU"/>
        </w:rPr>
      </w:pPr>
    </w:p>
    <w:p w:rsidR="00C576A4" w:rsidRPr="00C576A4" w:rsidRDefault="00C576A4" w:rsidP="00336B6D">
      <w:pPr>
        <w:spacing w:line="100" w:lineRule="atLeast"/>
        <w:jc w:val="both"/>
        <w:rPr>
          <w:rFonts w:eastAsia="Arial Unicode MS"/>
          <w:kern w:val="1"/>
          <w:lang w:val="ru-RU"/>
        </w:rPr>
      </w:pPr>
      <w:r w:rsidRPr="00C576A4">
        <w:rPr>
          <w:rFonts w:eastAsia="Arial Unicode MS"/>
          <w:kern w:val="1"/>
          <w:lang w:val="ru-RU"/>
        </w:rPr>
        <w:t xml:space="preserve">- да је Купац – </w:t>
      </w:r>
      <w:r w:rsidRPr="004D1342">
        <w:rPr>
          <w:rFonts w:eastAsia="Arial Unicode MS"/>
          <w:kern w:val="1"/>
          <w:lang w:val="ru-RU"/>
        </w:rPr>
        <w:t>Општина Нова Варош</w:t>
      </w:r>
      <w:r w:rsidRPr="00C576A4">
        <w:rPr>
          <w:rFonts w:eastAsia="Arial Unicode MS"/>
          <w:kern w:val="1"/>
          <w:lang w:val="ru-RU"/>
        </w:rPr>
        <w:t>, на основу Закона о јавним набавкама (''Службени гласник Републике Србије'' број</w:t>
      </w:r>
      <w:r w:rsidRPr="00C576A4">
        <w:rPr>
          <w:rFonts w:eastAsia="Arial Unicode MS"/>
          <w:kern w:val="1"/>
        </w:rPr>
        <w:t xml:space="preserve"> 124/12 и 68/15</w:t>
      </w:r>
      <w:r w:rsidRPr="004D1342">
        <w:rPr>
          <w:rFonts w:eastAsia="Arial Unicode MS"/>
          <w:kern w:val="1"/>
          <w:lang w:val="ru-RU"/>
        </w:rPr>
        <w:t>)</w:t>
      </w:r>
      <w:r w:rsidRPr="00C576A4">
        <w:rPr>
          <w:rFonts w:eastAsia="Arial Unicode MS"/>
          <w:kern w:val="1"/>
          <w:lang w:val="ru-RU"/>
        </w:rPr>
        <w:t xml:space="preserve">, на основу позива за подношење понуда за набавку добра– </w:t>
      </w:r>
      <w:r w:rsidR="00D84FE7">
        <w:rPr>
          <w:rFonts w:eastAsia="Arial Unicode MS"/>
          <w:b/>
          <w:kern w:val="1"/>
        </w:rPr>
        <w:t>Набавка  горива</w:t>
      </w:r>
      <w:r w:rsidRPr="00C576A4">
        <w:rPr>
          <w:rFonts w:eastAsia="Arial Unicode MS"/>
          <w:kern w:val="1"/>
        </w:rPr>
        <w:t>,</w:t>
      </w:r>
      <w:r w:rsidR="00336B6D" w:rsidRPr="004D1342">
        <w:rPr>
          <w:rFonts w:eastAsia="Arial Unicode MS"/>
          <w:kern w:val="1"/>
          <w:lang w:val="ru-RU"/>
        </w:rPr>
        <w:t xml:space="preserve"> у складу са </w:t>
      </w:r>
      <w:r w:rsidRPr="00C576A4">
        <w:rPr>
          <w:rFonts w:eastAsia="Arial Unicode MS"/>
          <w:kern w:val="1"/>
          <w:lang w:val="ru-RU"/>
        </w:rPr>
        <w:t xml:space="preserve">Одлуком </w:t>
      </w:r>
      <w:r w:rsidRPr="00C576A4">
        <w:rPr>
          <w:rFonts w:eastAsia="Arial Unicode MS"/>
          <w:kern w:val="1"/>
        </w:rPr>
        <w:t>бр.</w:t>
      </w:r>
      <w:r w:rsidR="00336B6D" w:rsidRPr="004D1342">
        <w:rPr>
          <w:rFonts w:eastAsia="Arial Unicode MS"/>
          <w:kern w:val="1"/>
          <w:lang w:val="ru-RU"/>
        </w:rPr>
        <w:t xml:space="preserve"> </w:t>
      </w:r>
      <w:r w:rsidRPr="00C576A4">
        <w:rPr>
          <w:rFonts w:eastAsia="Arial Unicode MS"/>
          <w:kern w:val="1"/>
          <w:lang w:val="ru-RU"/>
        </w:rPr>
        <w:t>4</w:t>
      </w:r>
      <w:r w:rsidR="00336B6D" w:rsidRPr="004D1342">
        <w:rPr>
          <w:rFonts w:eastAsia="Arial Unicode MS"/>
          <w:kern w:val="1"/>
          <w:lang w:val="ru-RU"/>
        </w:rPr>
        <w:t>00-</w:t>
      </w:r>
      <w:r w:rsidR="00735CEB">
        <w:rPr>
          <w:rFonts w:eastAsia="Arial Unicode MS"/>
          <w:kern w:val="1"/>
          <w:lang w:val="ru-RU"/>
        </w:rPr>
        <w:t>12</w:t>
      </w:r>
      <w:r w:rsidR="00D84FE7">
        <w:rPr>
          <w:rFonts w:eastAsia="Arial Unicode MS"/>
          <w:kern w:val="1"/>
          <w:lang w:val="ru-RU"/>
        </w:rPr>
        <w:t>/2018</w:t>
      </w:r>
      <w:r w:rsidR="00336B6D" w:rsidRPr="004D1342">
        <w:rPr>
          <w:rFonts w:eastAsia="Arial Unicode MS"/>
          <w:kern w:val="1"/>
          <w:lang w:val="ru-RU"/>
        </w:rPr>
        <w:t xml:space="preserve"> </w:t>
      </w:r>
      <w:r w:rsidRPr="00C576A4">
        <w:rPr>
          <w:rFonts w:eastAsia="Arial Unicode MS"/>
          <w:kern w:val="1"/>
          <w:lang w:val="ru-RU"/>
        </w:rPr>
        <w:t xml:space="preserve">од </w:t>
      </w:r>
      <w:r w:rsidR="00735CEB">
        <w:rPr>
          <w:rFonts w:eastAsia="Arial Unicode MS"/>
          <w:kern w:val="1"/>
          <w:lang w:val="ru-RU"/>
        </w:rPr>
        <w:t>24.01.</w:t>
      </w:r>
      <w:r w:rsidR="00D84FE7">
        <w:rPr>
          <w:rFonts w:eastAsia="Arial Unicode MS"/>
          <w:kern w:val="1"/>
          <w:lang w:val="ru-RU"/>
        </w:rPr>
        <w:t>2018</w:t>
      </w:r>
      <w:r w:rsidR="00336B6D" w:rsidRPr="004D1342">
        <w:rPr>
          <w:rFonts w:eastAsia="Arial Unicode MS"/>
          <w:kern w:val="1"/>
          <w:lang w:val="ru-RU"/>
        </w:rPr>
        <w:t>.</w:t>
      </w:r>
      <w:r w:rsidRPr="00C576A4">
        <w:rPr>
          <w:rFonts w:eastAsia="Arial Unicode MS"/>
          <w:kern w:val="1"/>
          <w:lang w:val="ru-RU"/>
        </w:rPr>
        <w:t xml:space="preserve"> године,  спровео поступак јавне набавке мале вредности – доб</w:t>
      </w:r>
      <w:r w:rsidRPr="00C576A4">
        <w:rPr>
          <w:rFonts w:eastAsia="Arial Unicode MS"/>
          <w:kern w:val="1"/>
          <w:lang w:val="en-US"/>
        </w:rPr>
        <w:t>a</w:t>
      </w:r>
      <w:r w:rsidRPr="00C576A4">
        <w:rPr>
          <w:rFonts w:eastAsia="Arial Unicode MS"/>
          <w:kern w:val="1"/>
        </w:rPr>
        <w:t>ра</w:t>
      </w:r>
      <w:r w:rsidRPr="00C576A4">
        <w:rPr>
          <w:rFonts w:eastAsia="Arial Unicode MS"/>
          <w:kern w:val="1"/>
          <w:lang w:val="ru-RU"/>
        </w:rPr>
        <w:t xml:space="preserve"> </w:t>
      </w:r>
      <w:r w:rsidRPr="00C576A4">
        <w:rPr>
          <w:rFonts w:eastAsia="Arial Unicode MS"/>
          <w:kern w:val="1"/>
        </w:rPr>
        <w:t>бр.</w:t>
      </w:r>
      <w:r w:rsidRPr="00C576A4">
        <w:rPr>
          <w:rFonts w:eastAsia="Arial Unicode MS"/>
          <w:kern w:val="1"/>
          <w:lang w:val="ru-RU"/>
        </w:rPr>
        <w:t xml:space="preserve">  </w:t>
      </w:r>
      <w:r w:rsidR="00336B6D" w:rsidRPr="004D1342">
        <w:rPr>
          <w:rFonts w:eastAsia="Arial Unicode MS"/>
          <w:kern w:val="1"/>
          <w:lang w:val="ru-RU"/>
        </w:rPr>
        <w:t>1.1</w:t>
      </w:r>
      <w:r w:rsidR="00292BDF">
        <w:rPr>
          <w:rFonts w:eastAsia="Arial Unicode MS"/>
          <w:kern w:val="1"/>
          <w:lang w:val="ru-RU"/>
        </w:rPr>
        <w:t>.</w:t>
      </w:r>
      <w:r w:rsidR="00D84FE7">
        <w:rPr>
          <w:rFonts w:eastAsia="Arial Unicode MS"/>
          <w:kern w:val="1"/>
          <w:lang w:val="ru-RU"/>
        </w:rPr>
        <w:t>6/2018;</w:t>
      </w:r>
    </w:p>
    <w:p w:rsidR="00C576A4" w:rsidRPr="00C576A4" w:rsidRDefault="00D84FE7" w:rsidP="00336B6D">
      <w:pPr>
        <w:spacing w:line="100" w:lineRule="atLeast"/>
        <w:jc w:val="both"/>
        <w:rPr>
          <w:rFonts w:eastAsia="Arial Unicode MS"/>
          <w:kern w:val="1"/>
          <w:lang w:val="ru-RU"/>
        </w:rPr>
      </w:pPr>
      <w:r>
        <w:rPr>
          <w:rFonts w:eastAsia="Arial Unicode MS"/>
          <w:kern w:val="1"/>
          <w:lang w:val="ru-RU"/>
        </w:rPr>
        <w:t>- да је Продавац ______2018</w:t>
      </w:r>
      <w:r w:rsidR="00C576A4" w:rsidRPr="00C576A4">
        <w:rPr>
          <w:rFonts w:eastAsia="Arial Unicode MS"/>
          <w:kern w:val="1"/>
          <w:lang w:val="ru-RU"/>
        </w:rPr>
        <w:t>. године доставио своју понуду број _</w:t>
      </w:r>
      <w:r w:rsidR="00336B6D" w:rsidRPr="004D1342">
        <w:rPr>
          <w:rFonts w:eastAsia="Arial Unicode MS"/>
          <w:kern w:val="1"/>
          <w:lang w:val="ru-RU"/>
        </w:rPr>
        <w:t>__</w:t>
      </w:r>
      <w:r w:rsidR="00C576A4" w:rsidRPr="00C576A4">
        <w:rPr>
          <w:rFonts w:eastAsia="Arial Unicode MS"/>
          <w:kern w:val="1"/>
          <w:lang w:val="ru-RU"/>
        </w:rPr>
        <w:t>__ од _</w:t>
      </w:r>
      <w:r>
        <w:rPr>
          <w:rFonts w:eastAsia="Arial Unicode MS"/>
          <w:kern w:val="1"/>
          <w:lang w:val="ru-RU"/>
        </w:rPr>
        <w:t>________.2018</w:t>
      </w:r>
      <w:r w:rsidR="00C576A4" w:rsidRPr="00C576A4">
        <w:rPr>
          <w:rFonts w:eastAsia="Arial Unicode MS"/>
          <w:kern w:val="1"/>
          <w:lang w:val="ru-RU"/>
        </w:rPr>
        <w:t>. године која се налази у прилогу и саставни је део уговора;</w:t>
      </w:r>
    </w:p>
    <w:p w:rsidR="00C576A4" w:rsidRPr="00C576A4" w:rsidRDefault="00C576A4" w:rsidP="00336B6D">
      <w:pPr>
        <w:spacing w:line="100" w:lineRule="atLeast"/>
        <w:jc w:val="both"/>
        <w:rPr>
          <w:rFonts w:eastAsia="Arial Unicode MS"/>
          <w:kern w:val="1"/>
          <w:lang w:val="ru-RU"/>
        </w:rPr>
      </w:pPr>
      <w:r w:rsidRPr="00C576A4">
        <w:rPr>
          <w:rFonts w:eastAsia="Arial Unicode MS"/>
          <w:kern w:val="1"/>
          <w:lang w:val="ru-RU"/>
        </w:rPr>
        <w:t>- да понуда Продавца у потпуности одговора условима  из конкурсне документације која се налази у прилогу и саставни је део уговора;</w:t>
      </w:r>
    </w:p>
    <w:p w:rsidR="00C576A4" w:rsidRPr="00C576A4" w:rsidRDefault="00C576A4" w:rsidP="00336B6D">
      <w:pPr>
        <w:spacing w:line="100" w:lineRule="atLeast"/>
        <w:jc w:val="both"/>
        <w:rPr>
          <w:rFonts w:eastAsia="Arial Unicode MS"/>
          <w:kern w:val="1"/>
          <w:lang w:val="ru-RU"/>
        </w:rPr>
      </w:pPr>
      <w:r w:rsidRPr="00C576A4">
        <w:rPr>
          <w:rFonts w:eastAsia="Arial Unicode MS"/>
          <w:kern w:val="1"/>
          <w:lang w:val="ru-RU"/>
        </w:rPr>
        <w:t>- да је Купац у  складу са Законом, на основу Продавчеве понуде и Одлуке о додели уговора број ____ од ____</w:t>
      </w:r>
      <w:r w:rsidR="00D84FE7">
        <w:rPr>
          <w:rFonts w:eastAsia="Arial Unicode MS"/>
          <w:kern w:val="1"/>
          <w:lang w:val="ru-RU"/>
        </w:rPr>
        <w:t>_______.2018</w:t>
      </w:r>
      <w:r w:rsidRPr="00C576A4">
        <w:rPr>
          <w:rFonts w:eastAsia="Arial Unicode MS"/>
          <w:kern w:val="1"/>
          <w:lang w:val="ru-RU"/>
        </w:rPr>
        <w:t>. године, изабрао Продавца за набавку добара из предмета уговора.</w:t>
      </w:r>
    </w:p>
    <w:p w:rsidR="00C576A4" w:rsidRPr="00C576A4" w:rsidRDefault="00C576A4" w:rsidP="00C576A4">
      <w:pPr>
        <w:spacing w:line="100" w:lineRule="atLeast"/>
        <w:rPr>
          <w:rFonts w:eastAsia="Arial Unicode MS"/>
          <w:kern w:val="1"/>
          <w:lang w:val="ru-RU"/>
        </w:rPr>
      </w:pPr>
    </w:p>
    <w:p w:rsidR="00C576A4" w:rsidRPr="00C576A4" w:rsidRDefault="00C576A4" w:rsidP="00C576A4">
      <w:pPr>
        <w:spacing w:line="100" w:lineRule="atLeast"/>
        <w:jc w:val="center"/>
        <w:rPr>
          <w:rFonts w:eastAsia="Arial Unicode MS"/>
          <w:b/>
          <w:kern w:val="1"/>
          <w:lang w:val="ru-RU"/>
        </w:rPr>
      </w:pPr>
      <w:r w:rsidRPr="00C576A4">
        <w:rPr>
          <w:rFonts w:eastAsia="Arial Unicode MS"/>
          <w:b/>
          <w:kern w:val="1"/>
          <w:lang w:val="ru-RU"/>
        </w:rPr>
        <w:t>Члан 2.</w:t>
      </w:r>
    </w:p>
    <w:p w:rsidR="00C576A4" w:rsidRPr="00C576A4" w:rsidRDefault="00C576A4" w:rsidP="00C576A4">
      <w:pPr>
        <w:spacing w:line="100" w:lineRule="atLeast"/>
        <w:jc w:val="both"/>
        <w:rPr>
          <w:rFonts w:eastAsia="Arial Unicode MS"/>
          <w:b/>
          <w:kern w:val="1"/>
          <w:shd w:val="clear" w:color="auto" w:fill="C0C0C0"/>
        </w:rPr>
      </w:pPr>
      <w:r w:rsidRPr="00C576A4">
        <w:rPr>
          <w:rFonts w:eastAsia="Arial Unicode MS"/>
          <w:kern w:val="1"/>
          <w:lang w:val="ru-RU"/>
        </w:rPr>
        <w:t>Предмет уговора ј</w:t>
      </w:r>
      <w:r w:rsidR="00336B6D" w:rsidRPr="004D1342">
        <w:rPr>
          <w:rFonts w:eastAsia="Arial Unicode MS"/>
          <w:kern w:val="1"/>
          <w:lang w:val="ru-RU"/>
        </w:rPr>
        <w:t>е купопродајна набавка горива (</w:t>
      </w:r>
      <w:r w:rsidR="00336B6D" w:rsidRPr="004D1342">
        <w:rPr>
          <w:rFonts w:eastAsia="Arial Unicode MS"/>
          <w:kern w:val="1"/>
        </w:rPr>
        <w:t>Е</w:t>
      </w:r>
      <w:r w:rsidR="005F44BE">
        <w:rPr>
          <w:rFonts w:eastAsia="Arial Unicode MS"/>
          <w:kern w:val="1"/>
          <w:lang w:val="sr-Cyrl-RS"/>
        </w:rPr>
        <w:t>у</w:t>
      </w:r>
      <w:r w:rsidR="00336B6D" w:rsidRPr="004D1342">
        <w:rPr>
          <w:rFonts w:eastAsia="Arial Unicode MS"/>
          <w:kern w:val="1"/>
        </w:rPr>
        <w:t>ро дизел</w:t>
      </w:r>
      <w:r w:rsidRPr="00C576A4">
        <w:rPr>
          <w:rFonts w:eastAsia="Arial Unicode MS"/>
          <w:kern w:val="1"/>
          <w:lang w:val="sr-Latn-CS"/>
        </w:rPr>
        <w:t>)</w:t>
      </w:r>
      <w:r w:rsidRPr="00C576A4">
        <w:rPr>
          <w:rFonts w:eastAsia="Arial Unicode MS"/>
          <w:kern w:val="1"/>
        </w:rPr>
        <w:t xml:space="preserve"> на бензинским станицама</w:t>
      </w:r>
      <w:r w:rsidRPr="00C576A4">
        <w:rPr>
          <w:rFonts w:eastAsia="Arial Unicode MS"/>
          <w:kern w:val="1"/>
          <w:lang w:val="ru-RU"/>
        </w:rPr>
        <w:t>, одређеног у спецификацији понуде Продавца са ценом која је саставни део његове понуде.</w:t>
      </w:r>
    </w:p>
    <w:p w:rsidR="00C576A4" w:rsidRPr="00165254" w:rsidRDefault="00C576A4" w:rsidP="00C576A4">
      <w:pPr>
        <w:spacing w:line="100" w:lineRule="atLeast"/>
        <w:jc w:val="center"/>
        <w:rPr>
          <w:rFonts w:eastAsia="Arial Unicode MS"/>
          <w:b/>
          <w:kern w:val="1"/>
          <w:lang w:val="ru-RU"/>
        </w:rPr>
      </w:pPr>
    </w:p>
    <w:p w:rsidR="00C576A4" w:rsidRPr="00CC1C22" w:rsidRDefault="00C576A4" w:rsidP="00C576A4">
      <w:pPr>
        <w:spacing w:line="100" w:lineRule="atLeast"/>
        <w:jc w:val="center"/>
        <w:rPr>
          <w:rFonts w:eastAsia="Arial Unicode MS"/>
          <w:b/>
          <w:kern w:val="1"/>
          <w:lang w:val="ru-RU"/>
        </w:rPr>
      </w:pPr>
      <w:r w:rsidRPr="00CC1C22">
        <w:rPr>
          <w:rFonts w:eastAsia="Arial Unicode MS"/>
          <w:b/>
          <w:kern w:val="1"/>
          <w:lang w:val="ru-RU"/>
        </w:rPr>
        <w:t>Члан 3.</w:t>
      </w:r>
    </w:p>
    <w:p w:rsidR="00C576A4" w:rsidRPr="00CC1C22" w:rsidRDefault="00C576A4" w:rsidP="00C576A4">
      <w:pPr>
        <w:spacing w:line="100" w:lineRule="atLeast"/>
        <w:jc w:val="both"/>
        <w:rPr>
          <w:rFonts w:eastAsia="Arial Unicode MS"/>
          <w:kern w:val="1"/>
        </w:rPr>
      </w:pPr>
      <w:r w:rsidRPr="00CC1C22">
        <w:rPr>
          <w:rFonts w:eastAsia="Arial Unicode MS"/>
          <w:kern w:val="1"/>
        </w:rPr>
        <w:t>Купац се обавезује да преда Продавцу потписан и печатом оверен списак возила са регистарским бројевима</w:t>
      </w:r>
      <w:r w:rsidR="00165254" w:rsidRPr="00CC1C22">
        <w:rPr>
          <w:rFonts w:eastAsia="Arial Unicode MS"/>
          <w:kern w:val="1"/>
          <w:lang w:val="sr-Cyrl-RS"/>
        </w:rPr>
        <w:t>, који се може мењати у периоду трајања Уговора</w:t>
      </w:r>
      <w:r w:rsidRPr="00CC1C22">
        <w:rPr>
          <w:rFonts w:eastAsia="Arial Unicode MS"/>
          <w:kern w:val="1"/>
        </w:rPr>
        <w:t>.</w:t>
      </w:r>
    </w:p>
    <w:p w:rsidR="00C576A4" w:rsidRPr="00CC1C22" w:rsidRDefault="00C576A4" w:rsidP="00C576A4">
      <w:pPr>
        <w:spacing w:line="100" w:lineRule="atLeast"/>
        <w:jc w:val="center"/>
        <w:rPr>
          <w:rFonts w:eastAsia="Arial Unicode MS"/>
          <w:b/>
          <w:kern w:val="1"/>
        </w:rPr>
      </w:pPr>
    </w:p>
    <w:p w:rsidR="00C576A4" w:rsidRPr="004B2751" w:rsidRDefault="00C576A4" w:rsidP="00C576A4">
      <w:pPr>
        <w:spacing w:line="100" w:lineRule="atLeast"/>
        <w:jc w:val="center"/>
        <w:rPr>
          <w:rFonts w:eastAsia="Arial Unicode MS"/>
          <w:kern w:val="1"/>
        </w:rPr>
      </w:pPr>
      <w:r w:rsidRPr="004B2751">
        <w:rPr>
          <w:rFonts w:eastAsia="Arial Unicode MS"/>
          <w:b/>
          <w:kern w:val="1"/>
          <w:lang w:val="ru-RU"/>
        </w:rPr>
        <w:t>Члан 4.</w:t>
      </w:r>
    </w:p>
    <w:p w:rsidR="00C576A4" w:rsidRPr="004B2751" w:rsidRDefault="00C576A4" w:rsidP="00C576A4">
      <w:pPr>
        <w:spacing w:line="100" w:lineRule="atLeast"/>
        <w:jc w:val="both"/>
        <w:rPr>
          <w:rFonts w:eastAsia="Arial Unicode MS"/>
          <w:kern w:val="1"/>
          <w:lang w:val="ru-RU"/>
        </w:rPr>
      </w:pPr>
      <w:r w:rsidRPr="004B2751">
        <w:rPr>
          <w:rFonts w:eastAsia="Arial Unicode MS"/>
          <w:kern w:val="1"/>
          <w:lang w:val="ru-RU"/>
        </w:rPr>
        <w:t>Картице, као средство евидентирања купопродајних трансакција нафтних деривата Продавац издаје Купцу након потписивања уговора, сагласно захтеву и спецификацији возила за издавање  картице.</w:t>
      </w:r>
    </w:p>
    <w:p w:rsidR="00C576A4" w:rsidRPr="004B2751" w:rsidRDefault="00165254" w:rsidP="00C576A4">
      <w:pPr>
        <w:spacing w:line="100" w:lineRule="atLeast"/>
        <w:jc w:val="center"/>
        <w:rPr>
          <w:rFonts w:eastAsia="Arial Unicode MS"/>
          <w:b/>
          <w:kern w:val="1"/>
          <w:lang w:val="ru-RU"/>
        </w:rPr>
      </w:pPr>
      <w:r w:rsidRPr="004B2751">
        <w:rPr>
          <w:rFonts w:eastAsia="Arial Unicode MS"/>
          <w:b/>
          <w:kern w:val="1"/>
          <w:lang w:val="ru-RU"/>
        </w:rPr>
        <w:t>Члан 5</w:t>
      </w:r>
      <w:r w:rsidR="00C576A4" w:rsidRPr="004B2751">
        <w:rPr>
          <w:rFonts w:eastAsia="Arial Unicode MS"/>
          <w:b/>
          <w:kern w:val="1"/>
          <w:lang w:val="ru-RU"/>
        </w:rPr>
        <w:t>.</w:t>
      </w:r>
    </w:p>
    <w:p w:rsidR="00C576A4" w:rsidRPr="004B2751" w:rsidRDefault="00C576A4" w:rsidP="00C576A4">
      <w:pPr>
        <w:spacing w:line="100" w:lineRule="atLeast"/>
        <w:jc w:val="both"/>
        <w:rPr>
          <w:rFonts w:eastAsia="Arial Unicode MS"/>
          <w:kern w:val="1"/>
          <w:lang w:val="ru-RU"/>
        </w:rPr>
      </w:pPr>
      <w:r w:rsidRPr="004B2751">
        <w:rPr>
          <w:rFonts w:eastAsia="Arial Unicode MS"/>
          <w:kern w:val="1"/>
          <w:lang w:val="ru-RU"/>
        </w:rPr>
        <w:t>Купац се обавезује да картице чува са дужном пажњом, да не би дошло до злоупотребе или губитака.</w:t>
      </w:r>
    </w:p>
    <w:p w:rsidR="00C576A4" w:rsidRPr="004B2751" w:rsidRDefault="00C576A4" w:rsidP="00C576A4">
      <w:pPr>
        <w:spacing w:line="100" w:lineRule="atLeast"/>
        <w:jc w:val="both"/>
        <w:rPr>
          <w:rFonts w:eastAsia="Arial Unicode MS"/>
          <w:kern w:val="1"/>
          <w:lang w:val="ru-RU"/>
        </w:rPr>
      </w:pPr>
      <w:r w:rsidRPr="004B2751">
        <w:rPr>
          <w:rFonts w:eastAsia="Arial Unicode MS"/>
          <w:kern w:val="1"/>
          <w:lang w:val="ru-RU"/>
        </w:rPr>
        <w:lastRenderedPageBreak/>
        <w:t>Купац се обавезује да у случају губитка, крађе или уништењ</w:t>
      </w:r>
      <w:r w:rsidR="004D1342" w:rsidRPr="004B2751">
        <w:rPr>
          <w:rFonts w:eastAsia="Arial Unicode MS"/>
          <w:kern w:val="1"/>
          <w:lang w:val="ru-RU"/>
        </w:rPr>
        <w:t>а Картице, о томе одмах без одла</w:t>
      </w:r>
      <w:r w:rsidRPr="004B2751">
        <w:rPr>
          <w:rFonts w:eastAsia="Arial Unicode MS"/>
          <w:kern w:val="1"/>
          <w:lang w:val="ru-RU"/>
        </w:rPr>
        <w:t>гања обавести Продавца у писаној форми.</w:t>
      </w:r>
    </w:p>
    <w:p w:rsidR="00C576A4" w:rsidRPr="004B2751" w:rsidRDefault="00C576A4" w:rsidP="00C576A4">
      <w:pPr>
        <w:spacing w:line="100" w:lineRule="atLeast"/>
        <w:jc w:val="both"/>
        <w:rPr>
          <w:rFonts w:eastAsia="Arial Unicode MS"/>
          <w:kern w:val="1"/>
          <w:lang w:val="ru-RU"/>
        </w:rPr>
      </w:pPr>
      <w:r w:rsidRPr="004B2751">
        <w:rPr>
          <w:rFonts w:eastAsia="Arial Unicode MS"/>
          <w:kern w:val="1"/>
          <w:lang w:val="ru-RU"/>
        </w:rPr>
        <w:t>Продавац се обавезује да након пријема обавештења о губитку, крађи или уништењу картице исту прогласи неважећом.</w:t>
      </w:r>
    </w:p>
    <w:p w:rsidR="00C576A4" w:rsidRPr="004B2751" w:rsidRDefault="00C576A4" w:rsidP="00C576A4">
      <w:pPr>
        <w:spacing w:line="100" w:lineRule="atLeast"/>
        <w:jc w:val="both"/>
        <w:rPr>
          <w:rFonts w:eastAsia="Arial Unicode MS"/>
          <w:kern w:val="1"/>
          <w:lang w:val="ru-RU"/>
        </w:rPr>
      </w:pPr>
      <w:r w:rsidRPr="004B2751">
        <w:rPr>
          <w:rFonts w:eastAsia="Arial Unicode MS"/>
          <w:kern w:val="1"/>
          <w:lang w:val="ru-RU"/>
        </w:rPr>
        <w:t>У случају раскида уговора Купац  је дужан да картице врати Продавцу у року од 30 (</w:t>
      </w:r>
      <w:r w:rsidR="004B2751">
        <w:rPr>
          <w:rFonts w:eastAsia="Arial Unicode MS"/>
          <w:kern w:val="1"/>
          <w:lang w:val="ru-RU"/>
        </w:rPr>
        <w:t>тридесет) дана од дана раскида.</w:t>
      </w:r>
    </w:p>
    <w:p w:rsidR="00C576A4" w:rsidRPr="00165254" w:rsidRDefault="00C576A4" w:rsidP="00C576A4">
      <w:pPr>
        <w:spacing w:line="100" w:lineRule="atLeast"/>
        <w:jc w:val="center"/>
        <w:rPr>
          <w:rFonts w:eastAsia="Arial Unicode MS"/>
          <w:kern w:val="1"/>
          <w:lang w:val="ru-RU"/>
        </w:rPr>
      </w:pPr>
    </w:p>
    <w:p w:rsidR="00C576A4" w:rsidRPr="004B2751" w:rsidRDefault="00165254" w:rsidP="00C576A4">
      <w:pPr>
        <w:spacing w:line="100" w:lineRule="atLeast"/>
        <w:jc w:val="center"/>
        <w:rPr>
          <w:rFonts w:eastAsia="Arial Unicode MS"/>
          <w:b/>
          <w:kern w:val="1"/>
          <w:lang w:val="ru-RU"/>
        </w:rPr>
      </w:pPr>
      <w:r w:rsidRPr="004B2751">
        <w:rPr>
          <w:rFonts w:eastAsia="Arial Unicode MS"/>
          <w:b/>
          <w:kern w:val="1"/>
          <w:lang w:val="ru-RU"/>
        </w:rPr>
        <w:t>Члан 6</w:t>
      </w:r>
      <w:r w:rsidR="00C576A4" w:rsidRPr="004B2751">
        <w:rPr>
          <w:rFonts w:eastAsia="Arial Unicode MS"/>
          <w:b/>
          <w:kern w:val="1"/>
          <w:lang w:val="ru-RU"/>
        </w:rPr>
        <w:t>.</w:t>
      </w:r>
    </w:p>
    <w:p w:rsidR="00C576A4" w:rsidRPr="004B2751" w:rsidRDefault="00C576A4" w:rsidP="004D1342">
      <w:pPr>
        <w:spacing w:line="100" w:lineRule="atLeast"/>
        <w:jc w:val="both"/>
        <w:rPr>
          <w:rFonts w:eastAsia="Arial Unicode MS"/>
          <w:kern w:val="1"/>
          <w:lang w:val="ru-RU"/>
        </w:rPr>
      </w:pPr>
      <w:r w:rsidRPr="004B2751">
        <w:rPr>
          <w:rFonts w:eastAsia="Arial Unicode MS"/>
          <w:kern w:val="1"/>
          <w:lang w:val="ru-RU"/>
        </w:rPr>
        <w:t>Уколико се Купац не придржава овог уговора, Продавац задржава право блокирања и одузимања свих издатих картица.</w:t>
      </w:r>
    </w:p>
    <w:p w:rsidR="00C576A4" w:rsidRPr="004B2751" w:rsidRDefault="00C576A4" w:rsidP="00C576A4">
      <w:pPr>
        <w:spacing w:line="100" w:lineRule="atLeast"/>
        <w:jc w:val="center"/>
        <w:rPr>
          <w:rFonts w:eastAsia="Arial Unicode MS"/>
          <w:kern w:val="1"/>
          <w:lang w:val="ru-RU"/>
        </w:rPr>
      </w:pPr>
    </w:p>
    <w:p w:rsidR="00C576A4" w:rsidRPr="00165254" w:rsidRDefault="00165254" w:rsidP="00C576A4">
      <w:pPr>
        <w:spacing w:line="100" w:lineRule="atLeast"/>
        <w:jc w:val="center"/>
        <w:rPr>
          <w:rFonts w:eastAsia="Arial Unicode MS"/>
          <w:b/>
          <w:kern w:val="1"/>
        </w:rPr>
      </w:pPr>
      <w:r w:rsidRPr="00165254">
        <w:rPr>
          <w:rFonts w:eastAsia="Arial Unicode MS"/>
          <w:b/>
          <w:kern w:val="1"/>
          <w:lang w:val="ru-RU"/>
        </w:rPr>
        <w:t>Члан 7</w:t>
      </w:r>
      <w:r w:rsidR="00C576A4" w:rsidRPr="00165254">
        <w:rPr>
          <w:rFonts w:eastAsia="Arial Unicode MS"/>
          <w:b/>
          <w:kern w:val="1"/>
          <w:lang w:val="ru-RU"/>
        </w:rPr>
        <w:t>.</w:t>
      </w:r>
    </w:p>
    <w:p w:rsidR="00C576A4" w:rsidRPr="00165254" w:rsidRDefault="00C576A4" w:rsidP="004D1342">
      <w:pPr>
        <w:spacing w:line="100" w:lineRule="atLeast"/>
        <w:jc w:val="both"/>
        <w:rPr>
          <w:rFonts w:eastAsia="Arial Unicode MS"/>
          <w:kern w:val="1"/>
          <w:lang w:val="ru-RU"/>
        </w:rPr>
      </w:pPr>
      <w:r w:rsidRPr="00165254">
        <w:rPr>
          <w:rFonts w:eastAsia="Arial Unicode MS"/>
          <w:kern w:val="1"/>
          <w:lang w:val="ru-RU"/>
        </w:rPr>
        <w:t xml:space="preserve">Цену горива Продавац може мењати </w:t>
      </w:r>
      <w:r w:rsidR="00165254" w:rsidRPr="00165254">
        <w:rPr>
          <w:rFonts w:eastAsia="Arial Unicode MS"/>
          <w:kern w:val="1"/>
          <w:lang w:val="ru-RU"/>
        </w:rPr>
        <w:t>у складу са Законом и подзаконс</w:t>
      </w:r>
      <w:r w:rsidRPr="00165254">
        <w:rPr>
          <w:rFonts w:eastAsia="Arial Unicode MS"/>
          <w:kern w:val="1"/>
          <w:lang w:val="ru-RU"/>
        </w:rPr>
        <w:t>к</w:t>
      </w:r>
      <w:r w:rsidR="00165254" w:rsidRPr="00165254">
        <w:rPr>
          <w:rFonts w:eastAsia="Arial Unicode MS"/>
          <w:kern w:val="1"/>
          <w:lang w:val="ru-RU"/>
        </w:rPr>
        <w:t>и</w:t>
      </w:r>
      <w:r w:rsidRPr="00165254">
        <w:rPr>
          <w:rFonts w:eastAsia="Arial Unicode MS"/>
          <w:kern w:val="1"/>
          <w:lang w:val="ru-RU"/>
        </w:rPr>
        <w:t>м актима. Испоручено гориво, Продавац ће фактурисати по цени која важи на дан испоруке.</w:t>
      </w:r>
    </w:p>
    <w:p w:rsidR="00C576A4" w:rsidRPr="00C576A4" w:rsidRDefault="00C576A4" w:rsidP="00C576A4">
      <w:pPr>
        <w:spacing w:line="100" w:lineRule="atLeast"/>
        <w:rPr>
          <w:rFonts w:eastAsia="Arial Unicode MS"/>
          <w:color w:val="FF0000"/>
          <w:kern w:val="1"/>
          <w:lang w:val="ru-RU"/>
        </w:rPr>
      </w:pPr>
    </w:p>
    <w:p w:rsidR="00C576A4" w:rsidRPr="00165254" w:rsidRDefault="00165254" w:rsidP="00C576A4">
      <w:pPr>
        <w:spacing w:line="100" w:lineRule="atLeast"/>
        <w:jc w:val="center"/>
        <w:rPr>
          <w:rFonts w:eastAsia="Arial Unicode MS"/>
          <w:b/>
          <w:kern w:val="1"/>
          <w:lang w:val="ru-RU"/>
        </w:rPr>
      </w:pPr>
      <w:r>
        <w:rPr>
          <w:rFonts w:eastAsia="Arial Unicode MS"/>
          <w:b/>
          <w:kern w:val="1"/>
          <w:lang w:val="ru-RU"/>
        </w:rPr>
        <w:t>Члан 8</w:t>
      </w:r>
      <w:r w:rsidR="00C576A4" w:rsidRPr="00165254">
        <w:rPr>
          <w:rFonts w:eastAsia="Arial Unicode MS"/>
          <w:b/>
          <w:kern w:val="1"/>
          <w:lang w:val="ru-RU"/>
        </w:rPr>
        <w:t>.</w:t>
      </w:r>
    </w:p>
    <w:p w:rsidR="00D84FE7" w:rsidRDefault="00C576A4" w:rsidP="00C576A4">
      <w:pPr>
        <w:spacing w:line="100" w:lineRule="atLeast"/>
        <w:jc w:val="both"/>
        <w:rPr>
          <w:rFonts w:eastAsia="Arial Unicode MS"/>
          <w:kern w:val="1"/>
          <w:lang w:val="ru-RU"/>
        </w:rPr>
      </w:pPr>
      <w:r w:rsidRPr="00165254">
        <w:rPr>
          <w:rFonts w:eastAsia="Arial Unicode MS"/>
          <w:kern w:val="1"/>
          <w:lang w:val="ru-RU"/>
        </w:rPr>
        <w:t>Уговорене стране су сагласне да се плаћање врши сукцесивно, на основу захтева Купца и испостављене профактуре</w:t>
      </w:r>
      <w:r w:rsidR="004B2751">
        <w:rPr>
          <w:rFonts w:eastAsia="Arial Unicode MS"/>
          <w:kern w:val="1"/>
          <w:lang w:val="ru-RU"/>
        </w:rPr>
        <w:t>, односно рачуна</w:t>
      </w:r>
      <w:r w:rsidRPr="00165254">
        <w:rPr>
          <w:rFonts w:eastAsia="Arial Unicode MS"/>
          <w:kern w:val="1"/>
          <w:lang w:val="ru-RU"/>
        </w:rPr>
        <w:t xml:space="preserve"> Продаваца до износа</w:t>
      </w:r>
      <w:r w:rsidR="00D84FE7">
        <w:rPr>
          <w:rFonts w:eastAsia="Arial Unicode MS"/>
          <w:kern w:val="1"/>
          <w:lang w:val="ru-RU"/>
        </w:rPr>
        <w:t>:</w:t>
      </w:r>
    </w:p>
    <w:p w:rsidR="00D84FE7" w:rsidRPr="00836BBC" w:rsidRDefault="00D84FE7" w:rsidP="00D84FE7">
      <w:pPr>
        <w:numPr>
          <w:ilvl w:val="0"/>
          <w:numId w:val="43"/>
        </w:numPr>
        <w:spacing w:line="100" w:lineRule="atLeast"/>
        <w:jc w:val="both"/>
        <w:rPr>
          <w:rFonts w:eastAsia="Arial Unicode MS"/>
          <w:kern w:val="1"/>
          <w:lang w:val="sr-Cyrl-RS"/>
        </w:rPr>
      </w:pPr>
      <w:r w:rsidRPr="00836BBC">
        <w:rPr>
          <w:rFonts w:eastAsia="Arial Unicode MS"/>
          <w:kern w:val="1"/>
          <w:lang w:val="sr-Cyrl-RS"/>
        </w:rPr>
        <w:t>ПАРТИЈУ 1.</w:t>
      </w:r>
      <w:r w:rsidRPr="00836BBC">
        <w:rPr>
          <w:rFonts w:eastAsia="Arial Unicode MS"/>
          <w:kern w:val="1"/>
        </w:rPr>
        <w:t xml:space="preserve"> </w:t>
      </w:r>
      <w:r w:rsidRPr="00836BBC">
        <w:rPr>
          <w:rFonts w:eastAsia="Arial Unicode MS"/>
          <w:kern w:val="1"/>
          <w:lang w:val="sr-Cyrl-RS"/>
        </w:rPr>
        <w:t xml:space="preserve">- </w:t>
      </w:r>
      <w:r w:rsidRPr="00D84FE7">
        <w:rPr>
          <w:rFonts w:eastAsia="Arial Unicode MS"/>
          <w:kern w:val="1"/>
        </w:rPr>
        <w:t>Набавка  горива за одржавање путева у зимском периоду</w:t>
      </w:r>
      <w:r w:rsidRPr="00836BBC">
        <w:rPr>
          <w:rFonts w:eastAsia="Arial Unicode MS"/>
          <w:kern w:val="1"/>
          <w:lang w:val="sr-Cyrl-RS"/>
        </w:rPr>
        <w:t>,</w:t>
      </w:r>
    </w:p>
    <w:p w:rsidR="00D84FE7" w:rsidRPr="00836BBC" w:rsidRDefault="00D84FE7" w:rsidP="00D84FE7">
      <w:pPr>
        <w:spacing w:line="100" w:lineRule="atLeast"/>
        <w:ind w:left="720"/>
        <w:jc w:val="both"/>
        <w:rPr>
          <w:rFonts w:eastAsia="Arial Unicode MS"/>
          <w:kern w:val="1"/>
          <w:lang w:val="sr-Cyrl-RS"/>
        </w:rPr>
      </w:pPr>
      <w:r w:rsidRPr="00836BBC">
        <w:rPr>
          <w:rFonts w:eastAsia="Arial Unicode MS"/>
          <w:kern w:val="1"/>
          <w:lang w:val="sr-Cyrl-RS"/>
        </w:rPr>
        <w:t xml:space="preserve"> цена: _________динара,  ПДВ: _______динара, УКУПНО: ___________динара,</w:t>
      </w:r>
    </w:p>
    <w:p w:rsidR="00D84FE7" w:rsidRPr="00836BBC" w:rsidRDefault="00D84FE7" w:rsidP="00D84FE7">
      <w:pPr>
        <w:spacing w:line="100" w:lineRule="atLeast"/>
        <w:ind w:left="720"/>
        <w:jc w:val="both"/>
        <w:rPr>
          <w:rFonts w:eastAsia="Arial Unicode MS"/>
          <w:kern w:val="1"/>
          <w:lang w:val="sr-Cyrl-RS"/>
        </w:rPr>
      </w:pPr>
      <w:r w:rsidRPr="00836BBC">
        <w:rPr>
          <w:rFonts w:eastAsia="Arial Unicode MS"/>
          <w:kern w:val="1"/>
          <w:lang w:val="sr-Cyrl-RS"/>
        </w:rPr>
        <w:t>(словима:_________________________________________________________);</w:t>
      </w:r>
    </w:p>
    <w:p w:rsidR="00D84FE7" w:rsidRPr="00836BBC" w:rsidRDefault="00D84FE7" w:rsidP="00D84FE7">
      <w:pPr>
        <w:spacing w:line="100" w:lineRule="atLeast"/>
        <w:jc w:val="both"/>
        <w:rPr>
          <w:rFonts w:eastAsia="Arial Unicode MS"/>
          <w:kern w:val="1"/>
          <w:lang w:val="sr-Cyrl-RS"/>
        </w:rPr>
      </w:pPr>
    </w:p>
    <w:p w:rsidR="00D84FE7" w:rsidRPr="00836BBC" w:rsidRDefault="00D84FE7" w:rsidP="00D84FE7">
      <w:pPr>
        <w:numPr>
          <w:ilvl w:val="0"/>
          <w:numId w:val="43"/>
        </w:numPr>
        <w:spacing w:line="100" w:lineRule="atLeast"/>
        <w:jc w:val="both"/>
        <w:rPr>
          <w:rFonts w:eastAsia="Arial Unicode MS"/>
          <w:kern w:val="1"/>
          <w:lang w:val="sr-Cyrl-RS"/>
        </w:rPr>
      </w:pPr>
      <w:r w:rsidRPr="00836BBC">
        <w:rPr>
          <w:rFonts w:eastAsia="Arial Unicode MS"/>
          <w:kern w:val="1"/>
          <w:lang w:val="sr-Cyrl-RS"/>
        </w:rPr>
        <w:t xml:space="preserve">ПАРТИЈУ 2. - </w:t>
      </w:r>
      <w:r w:rsidRPr="00D84FE7">
        <w:rPr>
          <w:rFonts w:eastAsia="Arial Unicode MS"/>
          <w:kern w:val="1"/>
          <w:lang w:val="sr-Cyrl-RS"/>
        </w:rPr>
        <w:t>Набавка  горива  за потребе  службених  возила</w:t>
      </w:r>
      <w:r w:rsidRPr="00836BBC">
        <w:rPr>
          <w:rFonts w:eastAsia="Arial Unicode MS"/>
          <w:kern w:val="1"/>
          <w:lang w:val="sr-Cyrl-RS"/>
        </w:rPr>
        <w:t>,</w:t>
      </w:r>
      <w:r w:rsidRPr="00836BBC">
        <w:rPr>
          <w:rFonts w:eastAsia="Arial Unicode MS"/>
          <w:color w:val="000000"/>
          <w:kern w:val="1"/>
        </w:rPr>
        <w:t xml:space="preserve"> </w:t>
      </w:r>
    </w:p>
    <w:p w:rsidR="00D84FE7" w:rsidRPr="00836BBC" w:rsidRDefault="00D84FE7" w:rsidP="00D84FE7">
      <w:pPr>
        <w:spacing w:line="100" w:lineRule="atLeast"/>
        <w:ind w:left="720"/>
        <w:jc w:val="both"/>
        <w:rPr>
          <w:rFonts w:eastAsia="Arial Unicode MS"/>
          <w:kern w:val="1"/>
          <w:lang w:val="sr-Cyrl-RS"/>
        </w:rPr>
      </w:pPr>
      <w:r w:rsidRPr="00836BBC">
        <w:rPr>
          <w:rFonts w:eastAsia="Arial Unicode MS"/>
          <w:kern w:val="1"/>
          <w:lang w:val="sr-Cyrl-RS"/>
        </w:rPr>
        <w:t>цена: _________динара,  ПДВ: _______динара, УКУПНО: ___________динара,</w:t>
      </w:r>
    </w:p>
    <w:p w:rsidR="00D84FE7" w:rsidRPr="0008390A" w:rsidRDefault="001664CC" w:rsidP="00D84FE7">
      <w:pPr>
        <w:ind w:firstLine="708"/>
      </w:pPr>
      <w:r>
        <w:rPr>
          <w:rFonts w:eastAsia="Arial Unicode MS"/>
          <w:kern w:val="1"/>
          <w:lang w:val="sr-Cyrl-RS"/>
        </w:rPr>
        <w:t>(</w:t>
      </w:r>
      <w:r w:rsidR="00D84FE7" w:rsidRPr="00836BBC">
        <w:rPr>
          <w:rFonts w:eastAsia="Arial Unicode MS"/>
          <w:kern w:val="1"/>
          <w:lang w:val="sr-Cyrl-RS"/>
        </w:rPr>
        <w:t>словима:_________________________________________________________).</w:t>
      </w:r>
    </w:p>
    <w:p w:rsidR="00D84FE7" w:rsidRPr="0008390A" w:rsidRDefault="00D84FE7" w:rsidP="00D84FE7">
      <w:r w:rsidRPr="0008390A">
        <w:tab/>
      </w:r>
    </w:p>
    <w:p w:rsidR="00C576A4" w:rsidRPr="00165254" w:rsidRDefault="00165254" w:rsidP="00C576A4">
      <w:pPr>
        <w:spacing w:line="100" w:lineRule="atLeast"/>
        <w:jc w:val="center"/>
        <w:rPr>
          <w:rFonts w:eastAsia="Arial Unicode MS"/>
          <w:b/>
          <w:kern w:val="1"/>
          <w:lang w:val="ru-RU"/>
        </w:rPr>
      </w:pPr>
      <w:r w:rsidRPr="00165254">
        <w:rPr>
          <w:rFonts w:eastAsia="Arial Unicode MS"/>
          <w:b/>
          <w:kern w:val="1"/>
          <w:lang w:val="ru-RU"/>
        </w:rPr>
        <w:t>Члан 9</w:t>
      </w:r>
      <w:r w:rsidR="00C576A4" w:rsidRPr="00165254">
        <w:rPr>
          <w:rFonts w:eastAsia="Arial Unicode MS"/>
          <w:b/>
          <w:kern w:val="1"/>
          <w:lang w:val="ru-RU"/>
        </w:rPr>
        <w:t>.</w:t>
      </w:r>
    </w:p>
    <w:p w:rsidR="00C576A4" w:rsidRPr="00165254" w:rsidRDefault="00C576A4" w:rsidP="00C576A4">
      <w:pPr>
        <w:spacing w:line="100" w:lineRule="atLeast"/>
        <w:jc w:val="both"/>
        <w:rPr>
          <w:rFonts w:eastAsia="Arial Unicode MS"/>
          <w:kern w:val="1"/>
          <w:lang w:val="ru-RU"/>
        </w:rPr>
      </w:pPr>
      <w:r w:rsidRPr="00165254">
        <w:rPr>
          <w:rFonts w:eastAsia="Arial Unicode MS"/>
          <w:kern w:val="1"/>
          <w:lang w:val="ru-RU"/>
        </w:rPr>
        <w:t xml:space="preserve">Купац плаћање динарским средствима врши на основу </w:t>
      </w:r>
      <w:r w:rsidRPr="004B2751">
        <w:rPr>
          <w:rFonts w:eastAsia="Arial Unicode MS"/>
          <w:kern w:val="1"/>
          <w:lang w:val="ru-RU"/>
        </w:rPr>
        <w:t>предрачуна</w:t>
      </w:r>
      <w:r w:rsidRPr="00165254">
        <w:rPr>
          <w:rFonts w:eastAsia="Arial Unicode MS"/>
          <w:kern w:val="1"/>
          <w:lang w:val="ru-RU"/>
        </w:rPr>
        <w:t xml:space="preserve">, </w:t>
      </w:r>
      <w:r w:rsidR="004B2751">
        <w:rPr>
          <w:rFonts w:eastAsia="Arial Unicode MS"/>
          <w:kern w:val="1"/>
          <w:lang w:val="ru-RU"/>
        </w:rPr>
        <w:t xml:space="preserve">односно рачуна, </w:t>
      </w:r>
      <w:r w:rsidRPr="00165254">
        <w:rPr>
          <w:rFonts w:eastAsia="Arial Unicode MS"/>
          <w:kern w:val="1"/>
          <w:lang w:val="ru-RU"/>
        </w:rPr>
        <w:t>уплатом на текућ</w:t>
      </w:r>
      <w:r w:rsidR="004D1342" w:rsidRPr="00165254">
        <w:rPr>
          <w:rFonts w:eastAsia="Arial Unicode MS"/>
          <w:kern w:val="1"/>
          <w:lang w:val="ru-RU"/>
        </w:rPr>
        <w:t>и рачун Продавца бр. __</w:t>
      </w:r>
      <w:r w:rsidRPr="00165254">
        <w:rPr>
          <w:rFonts w:eastAsia="Arial Unicode MS"/>
          <w:kern w:val="1"/>
          <w:lang w:val="ru-RU"/>
        </w:rPr>
        <w:t>______________________ к</w:t>
      </w:r>
      <w:r w:rsidR="004D1342" w:rsidRPr="00165254">
        <w:rPr>
          <w:rFonts w:eastAsia="Arial Unicode MS"/>
          <w:kern w:val="1"/>
          <w:lang w:val="ru-RU"/>
        </w:rPr>
        <w:t>од банке _________________</w:t>
      </w:r>
      <w:r w:rsidRPr="00165254">
        <w:rPr>
          <w:rFonts w:eastAsia="Arial Unicode MS"/>
          <w:kern w:val="1"/>
          <w:lang w:val="ru-RU"/>
        </w:rPr>
        <w:t>______.</w:t>
      </w:r>
    </w:p>
    <w:p w:rsidR="00C576A4" w:rsidRPr="00165254" w:rsidRDefault="00C576A4" w:rsidP="00C576A4">
      <w:pPr>
        <w:spacing w:line="100" w:lineRule="atLeast"/>
        <w:jc w:val="center"/>
        <w:rPr>
          <w:rFonts w:eastAsia="Arial Unicode MS"/>
          <w:kern w:val="1"/>
          <w:lang w:val="ru-RU"/>
        </w:rPr>
      </w:pPr>
    </w:p>
    <w:p w:rsidR="00C576A4" w:rsidRPr="00165254" w:rsidRDefault="00165254" w:rsidP="00C576A4">
      <w:pPr>
        <w:spacing w:line="100" w:lineRule="atLeast"/>
        <w:jc w:val="center"/>
        <w:rPr>
          <w:rFonts w:eastAsia="Arial Unicode MS"/>
          <w:b/>
          <w:kern w:val="1"/>
          <w:lang w:val="ru-RU"/>
        </w:rPr>
      </w:pPr>
      <w:r w:rsidRPr="00165254">
        <w:rPr>
          <w:rFonts w:eastAsia="Arial Unicode MS"/>
          <w:b/>
          <w:kern w:val="1"/>
          <w:lang w:val="ru-RU"/>
        </w:rPr>
        <w:t>Члан 10</w:t>
      </w:r>
      <w:r w:rsidR="00C576A4" w:rsidRPr="00165254">
        <w:rPr>
          <w:rFonts w:eastAsia="Arial Unicode MS"/>
          <w:b/>
          <w:kern w:val="1"/>
          <w:lang w:val="ru-RU"/>
        </w:rPr>
        <w:t>.</w:t>
      </w:r>
    </w:p>
    <w:p w:rsidR="00C576A4" w:rsidRPr="00165254" w:rsidRDefault="00C576A4" w:rsidP="00C576A4">
      <w:pPr>
        <w:spacing w:line="100" w:lineRule="atLeast"/>
        <w:jc w:val="both"/>
        <w:rPr>
          <w:rFonts w:eastAsia="Arial Unicode MS"/>
          <w:kern w:val="1"/>
          <w:lang w:val="ru-RU"/>
        </w:rPr>
      </w:pPr>
      <w:r w:rsidRPr="00165254">
        <w:rPr>
          <w:rFonts w:eastAsia="Arial Unicode MS"/>
          <w:kern w:val="1"/>
          <w:lang w:val="ru-RU"/>
        </w:rPr>
        <w:t>Овај уговор се закључује на период од 1 (једне) године.</w:t>
      </w:r>
    </w:p>
    <w:p w:rsidR="00C576A4" w:rsidRPr="00165254" w:rsidRDefault="00C576A4" w:rsidP="00C576A4">
      <w:pPr>
        <w:spacing w:line="100" w:lineRule="atLeast"/>
        <w:jc w:val="center"/>
        <w:rPr>
          <w:rFonts w:eastAsia="Arial Unicode MS"/>
          <w:kern w:val="1"/>
          <w:lang w:val="ru-RU"/>
        </w:rPr>
      </w:pPr>
    </w:p>
    <w:p w:rsidR="00C576A4" w:rsidRPr="00165254" w:rsidRDefault="00165254" w:rsidP="00C576A4">
      <w:pPr>
        <w:spacing w:line="100" w:lineRule="atLeast"/>
        <w:jc w:val="center"/>
        <w:rPr>
          <w:rFonts w:eastAsia="Arial Unicode MS"/>
          <w:b/>
          <w:kern w:val="1"/>
          <w:lang w:val="ru-RU"/>
        </w:rPr>
      </w:pPr>
      <w:r w:rsidRPr="00165254">
        <w:rPr>
          <w:rFonts w:eastAsia="Arial Unicode MS"/>
          <w:b/>
          <w:kern w:val="1"/>
          <w:lang w:val="ru-RU"/>
        </w:rPr>
        <w:t>Члан 11</w:t>
      </w:r>
      <w:r w:rsidR="00C576A4" w:rsidRPr="00165254">
        <w:rPr>
          <w:rFonts w:eastAsia="Arial Unicode MS"/>
          <w:b/>
          <w:kern w:val="1"/>
          <w:lang w:val="ru-RU"/>
        </w:rPr>
        <w:t>.</w:t>
      </w:r>
    </w:p>
    <w:p w:rsidR="00C576A4" w:rsidRPr="00165254" w:rsidRDefault="00C576A4" w:rsidP="00C576A4">
      <w:pPr>
        <w:spacing w:line="100" w:lineRule="atLeast"/>
        <w:jc w:val="both"/>
        <w:rPr>
          <w:rFonts w:eastAsia="Arial Unicode MS"/>
          <w:kern w:val="1"/>
          <w:lang w:val="ru-RU"/>
        </w:rPr>
      </w:pPr>
      <w:r w:rsidRPr="00165254">
        <w:rPr>
          <w:rFonts w:eastAsia="Arial Unicode MS"/>
          <w:kern w:val="1"/>
          <w:lang w:val="ru-RU"/>
        </w:rPr>
        <w:t xml:space="preserve">У случају спора уговара се надлежност </w:t>
      </w:r>
      <w:r w:rsidR="00165254" w:rsidRPr="00165254">
        <w:rPr>
          <w:rFonts w:eastAsia="Arial Unicode MS"/>
          <w:kern w:val="1"/>
          <w:lang w:val="ru-RU"/>
        </w:rPr>
        <w:t>Привредног суда Ужице</w:t>
      </w:r>
      <w:r w:rsidRPr="00165254">
        <w:rPr>
          <w:rFonts w:eastAsia="Arial Unicode MS"/>
          <w:kern w:val="1"/>
          <w:lang w:val="ru-RU"/>
        </w:rPr>
        <w:t>.</w:t>
      </w:r>
    </w:p>
    <w:p w:rsidR="00C576A4" w:rsidRPr="00165254" w:rsidRDefault="00C576A4" w:rsidP="00C576A4">
      <w:pPr>
        <w:spacing w:line="100" w:lineRule="atLeast"/>
        <w:jc w:val="center"/>
        <w:rPr>
          <w:rFonts w:eastAsia="Arial Unicode MS"/>
          <w:kern w:val="1"/>
          <w:lang w:val="ru-RU"/>
        </w:rPr>
      </w:pPr>
    </w:p>
    <w:p w:rsidR="00C576A4" w:rsidRPr="00165254" w:rsidRDefault="00165254" w:rsidP="00C576A4">
      <w:pPr>
        <w:spacing w:line="100" w:lineRule="atLeast"/>
        <w:jc w:val="center"/>
        <w:rPr>
          <w:rFonts w:eastAsia="Arial Unicode MS"/>
          <w:b/>
          <w:kern w:val="1"/>
          <w:lang w:val="ru-RU"/>
        </w:rPr>
      </w:pPr>
      <w:r w:rsidRPr="00165254">
        <w:rPr>
          <w:rFonts w:eastAsia="Arial Unicode MS"/>
          <w:b/>
          <w:kern w:val="1"/>
          <w:lang w:val="ru-RU"/>
        </w:rPr>
        <w:t>Члан 12</w:t>
      </w:r>
      <w:r w:rsidR="00C576A4" w:rsidRPr="00165254">
        <w:rPr>
          <w:rFonts w:eastAsia="Arial Unicode MS"/>
          <w:b/>
          <w:kern w:val="1"/>
          <w:lang w:val="ru-RU"/>
        </w:rPr>
        <w:t>.</w:t>
      </w:r>
    </w:p>
    <w:p w:rsidR="00C576A4" w:rsidRDefault="00165254" w:rsidP="00C576A4">
      <w:pPr>
        <w:spacing w:line="100" w:lineRule="atLeast"/>
        <w:jc w:val="both"/>
        <w:rPr>
          <w:rFonts w:eastAsia="Arial Unicode MS"/>
          <w:kern w:val="1"/>
          <w:lang w:val="ru-RU"/>
        </w:rPr>
      </w:pPr>
      <w:r>
        <w:rPr>
          <w:rFonts w:eastAsia="Arial Unicode MS"/>
          <w:kern w:val="1"/>
          <w:lang w:val="ru-RU"/>
        </w:rPr>
        <w:t>Овај уговор је сачињен у 4</w:t>
      </w:r>
      <w:r w:rsidR="00C576A4" w:rsidRPr="00165254">
        <w:rPr>
          <w:rFonts w:eastAsia="Arial Unicode MS"/>
          <w:kern w:val="1"/>
          <w:lang w:val="ru-RU"/>
        </w:rPr>
        <w:t xml:space="preserve"> (</w:t>
      </w:r>
      <w:r>
        <w:rPr>
          <w:rFonts w:eastAsia="Arial Unicode MS"/>
          <w:kern w:val="1"/>
          <w:lang w:val="ru-RU"/>
        </w:rPr>
        <w:t>четири) истоветна примерка, од којих по 2</w:t>
      </w:r>
      <w:r w:rsidR="00C576A4" w:rsidRPr="00165254">
        <w:rPr>
          <w:rFonts w:eastAsia="Arial Unicode MS"/>
          <w:kern w:val="1"/>
          <w:lang w:val="ru-RU"/>
        </w:rPr>
        <w:t xml:space="preserve"> (</w:t>
      </w:r>
      <w:r>
        <w:rPr>
          <w:rFonts w:eastAsia="Arial Unicode MS"/>
          <w:kern w:val="1"/>
          <w:lang w:val="ru-RU"/>
        </w:rPr>
        <w:t>два</w:t>
      </w:r>
      <w:r w:rsidR="00C576A4" w:rsidRPr="00165254">
        <w:rPr>
          <w:rFonts w:eastAsia="Arial Unicode MS"/>
          <w:kern w:val="1"/>
          <w:lang w:val="ru-RU"/>
        </w:rPr>
        <w:t>) за сваку уговорну страну.</w:t>
      </w:r>
    </w:p>
    <w:p w:rsidR="00165254" w:rsidRPr="00165254" w:rsidRDefault="00165254" w:rsidP="00C576A4">
      <w:pPr>
        <w:spacing w:line="100" w:lineRule="atLeast"/>
        <w:jc w:val="both"/>
        <w:rPr>
          <w:rFonts w:eastAsia="Arial Unicode MS"/>
          <w:kern w:val="1"/>
          <w:lang w:val="ru-RU"/>
        </w:rPr>
      </w:pPr>
    </w:p>
    <w:p w:rsidR="00932A3B" w:rsidRPr="00932A3B" w:rsidRDefault="00932A3B" w:rsidP="00932A3B">
      <w:pPr>
        <w:jc w:val="both"/>
      </w:pPr>
      <w:r w:rsidRPr="00932A3B">
        <w:rPr>
          <w:lang w:val="ru-RU"/>
        </w:rPr>
        <w:tab/>
        <w:t xml:space="preserve">    </w:t>
      </w:r>
      <w:r w:rsidRPr="00932A3B">
        <w:t xml:space="preserve">  </w:t>
      </w:r>
      <w:r w:rsidR="00C576A4">
        <w:rPr>
          <w:lang w:val="sr-Cyrl-RS"/>
        </w:rPr>
        <w:t>КУПАЦ</w:t>
      </w:r>
      <w:r w:rsidRPr="00932A3B">
        <w:rPr>
          <w:lang w:val="sr-Latn-CS"/>
        </w:rPr>
        <w:tab/>
      </w:r>
      <w:r w:rsidRPr="00932A3B">
        <w:rPr>
          <w:lang w:val="sr-Latn-CS"/>
        </w:rPr>
        <w:tab/>
      </w:r>
      <w:r w:rsidRPr="00932A3B">
        <w:rPr>
          <w:lang w:val="sr-Latn-CS"/>
        </w:rPr>
        <w:tab/>
      </w:r>
      <w:r w:rsidRPr="00932A3B">
        <w:rPr>
          <w:lang w:val="sr-Latn-CS"/>
        </w:rPr>
        <w:tab/>
      </w:r>
      <w:r w:rsidRPr="00932A3B">
        <w:rPr>
          <w:lang w:val="sr-Latn-CS"/>
        </w:rPr>
        <w:tab/>
        <w:t xml:space="preserve">   </w:t>
      </w:r>
      <w:r w:rsidRPr="00932A3B">
        <w:t xml:space="preserve">                 </w:t>
      </w:r>
      <w:r w:rsidRPr="00932A3B">
        <w:rPr>
          <w:lang w:val="sr-Latn-CS"/>
        </w:rPr>
        <w:t xml:space="preserve"> </w:t>
      </w:r>
      <w:r w:rsidR="00C576A4">
        <w:rPr>
          <w:lang w:val="sr-Cyrl-RS"/>
        </w:rPr>
        <w:t xml:space="preserve">          ПРОДАВАЦ</w:t>
      </w:r>
      <w:r w:rsidRPr="00932A3B">
        <w:t>,</w:t>
      </w:r>
    </w:p>
    <w:p w:rsidR="00932A3B" w:rsidRPr="00932A3B" w:rsidRDefault="00932A3B" w:rsidP="00932A3B">
      <w:pPr>
        <w:jc w:val="both"/>
        <w:rPr>
          <w:b/>
        </w:rPr>
      </w:pPr>
      <w:r w:rsidRPr="00932A3B">
        <w:rPr>
          <w:lang w:val="sr-Latn-CS"/>
        </w:rPr>
        <w:t xml:space="preserve"> </w:t>
      </w:r>
      <w:r w:rsidRPr="00932A3B">
        <w:t xml:space="preserve"> </w:t>
      </w:r>
      <w:r w:rsidR="00477A46">
        <w:rPr>
          <w:lang w:val="sr-Cyrl-RS"/>
        </w:rPr>
        <w:t xml:space="preserve">       Општина</w:t>
      </w:r>
      <w:r w:rsidR="00477A46" w:rsidRPr="00AF6AA1">
        <w:rPr>
          <w:lang w:val="sr-Cyrl-RS"/>
        </w:rPr>
        <w:t xml:space="preserve"> </w:t>
      </w:r>
      <w:r w:rsidR="00477A46">
        <w:t>Нова Ва</w:t>
      </w:r>
      <w:r w:rsidR="00477A46">
        <w:rPr>
          <w:lang w:val="sr-Cyrl-RS"/>
        </w:rPr>
        <w:t>рош</w:t>
      </w:r>
      <w:r w:rsidRPr="00932A3B">
        <w:rPr>
          <w:lang w:val="sr-Latn-CS"/>
        </w:rPr>
        <w:t>,</w:t>
      </w:r>
      <w:r w:rsidRPr="00932A3B">
        <w:t xml:space="preserve">                                               </w:t>
      </w:r>
      <w:r w:rsidRPr="00932A3B">
        <w:rPr>
          <w:lang w:val="sr-Latn-CS"/>
        </w:rPr>
        <w:tab/>
      </w:r>
      <w:r w:rsidRPr="00932A3B">
        <w:t>_____________________</w:t>
      </w:r>
    </w:p>
    <w:p w:rsidR="00932A3B" w:rsidRPr="00932A3B" w:rsidRDefault="00D84FE7" w:rsidP="00932A3B">
      <w:pPr>
        <w:jc w:val="both"/>
        <w:rPr>
          <w:b/>
        </w:rPr>
      </w:pPr>
      <w:r>
        <w:rPr>
          <w:lang w:val="sr-Cyrl-RS"/>
        </w:rPr>
        <w:t xml:space="preserve">         </w:t>
      </w:r>
      <w:r w:rsidR="005E34CA">
        <w:rPr>
          <w:lang w:val="sr-Cyrl-RS"/>
        </w:rPr>
        <w:t xml:space="preserve"> </w:t>
      </w:r>
      <w:r>
        <w:rPr>
          <w:lang w:val="sr-Cyrl-RS"/>
        </w:rPr>
        <w:t>П</w:t>
      </w:r>
      <w:r w:rsidRPr="00D84FE7">
        <w:rPr>
          <w:lang w:val="sr-Cyrl-RS"/>
        </w:rPr>
        <w:t>редседник општине</w:t>
      </w:r>
      <w:r w:rsidR="00932A3B" w:rsidRPr="00932A3B">
        <w:t xml:space="preserve">                                           </w:t>
      </w:r>
      <w:r w:rsidR="00635A91">
        <w:t xml:space="preserve">                             </w:t>
      </w:r>
      <w:r w:rsidR="00932A3B" w:rsidRPr="00932A3B">
        <w:t>Директор</w:t>
      </w:r>
    </w:p>
    <w:p w:rsidR="00932A3B" w:rsidRPr="00932A3B" w:rsidRDefault="00932A3B" w:rsidP="00932A3B">
      <w:pPr>
        <w:jc w:val="both"/>
        <w:rPr>
          <w:lang w:val="sr-Latn-CS"/>
        </w:rPr>
      </w:pPr>
      <w:r w:rsidRPr="00932A3B">
        <w:rPr>
          <w:lang w:val="sr-Latn-CS"/>
        </w:rPr>
        <w:tab/>
      </w:r>
      <w:r w:rsidRPr="00932A3B">
        <w:rPr>
          <w:lang w:val="sr-Latn-CS"/>
        </w:rPr>
        <w:tab/>
      </w:r>
      <w:r w:rsidRPr="00932A3B">
        <w:rPr>
          <w:lang w:val="sr-Latn-CS"/>
        </w:rPr>
        <w:tab/>
      </w:r>
    </w:p>
    <w:p w:rsidR="00932A3B" w:rsidRPr="00932A3B" w:rsidRDefault="00932A3B" w:rsidP="00932A3B">
      <w:pPr>
        <w:jc w:val="both"/>
        <w:rPr>
          <w:b/>
        </w:rPr>
      </w:pPr>
      <w:r w:rsidRPr="00932A3B">
        <w:rPr>
          <w:lang w:val="sr-Latn-CS"/>
        </w:rPr>
        <w:t xml:space="preserve">     ____________________________</w:t>
      </w:r>
      <w:r w:rsidRPr="00932A3B">
        <w:rPr>
          <w:lang w:val="sr-Latn-CS"/>
        </w:rPr>
        <w:tab/>
      </w:r>
      <w:r w:rsidRPr="00932A3B">
        <w:rPr>
          <w:lang w:val="sr-Latn-CS"/>
        </w:rPr>
        <w:tab/>
        <w:t xml:space="preserve">             ______________________________</w:t>
      </w:r>
    </w:p>
    <w:p w:rsidR="00C576A4" w:rsidRDefault="00051658" w:rsidP="00932A3B">
      <w:pPr>
        <w:jc w:val="both"/>
        <w:rPr>
          <w:i/>
          <w:lang w:val="sr-Cyrl-RS"/>
        </w:rPr>
      </w:pPr>
      <w:r>
        <w:t xml:space="preserve">         </w:t>
      </w:r>
      <w:r w:rsidR="005E34CA">
        <w:rPr>
          <w:lang w:val="sr-Cyrl-RS"/>
        </w:rPr>
        <w:t xml:space="preserve"> </w:t>
      </w:r>
      <w:r w:rsidR="00D84FE7" w:rsidRPr="00477A46">
        <w:rPr>
          <w:i/>
        </w:rPr>
        <w:t>Радосав Васиљевић</w:t>
      </w:r>
      <w:r w:rsidR="00932A3B" w:rsidRPr="00165254">
        <w:rPr>
          <w:i/>
        </w:rPr>
        <w:t xml:space="preserve">                                                         </w:t>
      </w:r>
      <w:r>
        <w:rPr>
          <w:i/>
          <w:lang w:val="sr-Cyrl-RS"/>
        </w:rPr>
        <w:t xml:space="preserve">  </w:t>
      </w:r>
      <w:r w:rsidR="005E34CA" w:rsidRPr="00165254">
        <w:rPr>
          <w:i/>
          <w:lang w:val="sr-Cyrl-RS"/>
        </w:rPr>
        <w:t xml:space="preserve">   </w:t>
      </w:r>
      <w:r w:rsidR="00932A3B" w:rsidRPr="00165254">
        <w:rPr>
          <w:i/>
        </w:rPr>
        <w:t xml:space="preserve">  </w:t>
      </w:r>
      <w:r w:rsidR="00932A3B" w:rsidRPr="00932A3B">
        <w:rPr>
          <w:i/>
        </w:rPr>
        <w:t>__________________</w:t>
      </w:r>
    </w:p>
    <w:p w:rsidR="00146B5D" w:rsidRPr="00146B5D" w:rsidRDefault="00146B5D" w:rsidP="00146B5D">
      <w:pPr>
        <w:shd w:val="clear" w:color="auto" w:fill="D9D9D9"/>
        <w:jc w:val="center"/>
        <w:rPr>
          <w:rFonts w:eastAsia="MS Mincho"/>
          <w:b/>
          <w:i/>
          <w:color w:val="000000"/>
          <w:sz w:val="28"/>
          <w:lang w:val="ru-RU"/>
        </w:rPr>
      </w:pPr>
      <w:r w:rsidRPr="00146B5D">
        <w:rPr>
          <w:rFonts w:eastAsia="MS Mincho"/>
          <w:b/>
          <w:i/>
          <w:color w:val="000000"/>
          <w:sz w:val="28"/>
          <w:lang w:val="ru-RU"/>
        </w:rPr>
        <w:lastRenderedPageBreak/>
        <w:t>IX ОБРАЗАЦ ТРОШКОВА ПРИПРЕМЕ ПОНУДЕ</w:t>
      </w:r>
    </w:p>
    <w:p w:rsidR="00146B5D" w:rsidRPr="00146B5D" w:rsidRDefault="00146B5D" w:rsidP="00146B5D">
      <w:pPr>
        <w:shd w:val="clear" w:color="auto" w:fill="D9D9D9"/>
        <w:jc w:val="center"/>
        <w:rPr>
          <w:rFonts w:eastAsia="MS Mincho"/>
          <w:b/>
          <w:i/>
          <w:color w:val="000000"/>
          <w:sz w:val="28"/>
          <w:lang w:val="ru-RU"/>
        </w:rPr>
      </w:pPr>
    </w:p>
    <w:p w:rsidR="00146B5D" w:rsidRPr="00146B5D" w:rsidRDefault="00146B5D" w:rsidP="00146B5D">
      <w:pPr>
        <w:rPr>
          <w:b/>
          <w:lang w:val="sr-Cyrl-RS"/>
        </w:rPr>
      </w:pPr>
    </w:p>
    <w:p w:rsidR="00146B5D" w:rsidRPr="00146B5D" w:rsidRDefault="00146B5D" w:rsidP="00146B5D">
      <w:pPr>
        <w:jc w:val="center"/>
        <w:rPr>
          <w:b/>
          <w:lang w:val="sr-Cyrl-RS"/>
        </w:rPr>
      </w:pPr>
      <w:r w:rsidRPr="00146B5D">
        <w:rPr>
          <w:b/>
          <w:lang w:val="pl-PL"/>
        </w:rPr>
        <w:t xml:space="preserve">Јавна набавка </w:t>
      </w:r>
      <w:r w:rsidR="00F0587B">
        <w:rPr>
          <w:b/>
          <w:lang w:val="sr-Cyrl-RS"/>
        </w:rPr>
        <w:t>добра</w:t>
      </w:r>
      <w:r w:rsidRPr="00146B5D">
        <w:rPr>
          <w:b/>
          <w:lang w:val="pl-PL"/>
        </w:rPr>
        <w:t>:</w:t>
      </w:r>
    </w:p>
    <w:p w:rsidR="00F0587B" w:rsidRDefault="00051658" w:rsidP="001C511E">
      <w:pPr>
        <w:jc w:val="center"/>
        <w:rPr>
          <w:b/>
          <w:lang w:val="sr-Cyrl-RS"/>
        </w:rPr>
      </w:pPr>
      <w:r>
        <w:rPr>
          <w:b/>
        </w:rPr>
        <w:t>Набавка  горива</w:t>
      </w:r>
      <w:r w:rsidR="00146B5D" w:rsidRPr="00FB6243">
        <w:rPr>
          <w:b/>
          <w:lang w:val="pl-PL"/>
        </w:rPr>
        <w:t>,</w:t>
      </w:r>
    </w:p>
    <w:p w:rsidR="00146B5D" w:rsidRPr="001C511E" w:rsidRDefault="001C511E" w:rsidP="001C511E">
      <w:pPr>
        <w:jc w:val="center"/>
        <w:rPr>
          <w:b/>
          <w:lang w:val="sr-Cyrl-RS"/>
        </w:rPr>
      </w:pPr>
      <w:r>
        <w:rPr>
          <w:b/>
          <w:lang w:val="sr-Cyrl-RS"/>
        </w:rPr>
        <w:t xml:space="preserve"> </w:t>
      </w:r>
      <w:r w:rsidR="00146B5D" w:rsidRPr="00DC19BB">
        <w:rPr>
          <w:b/>
          <w:lang w:val="pl-PL"/>
        </w:rPr>
        <w:t xml:space="preserve">број </w:t>
      </w:r>
      <w:r w:rsidR="00146B5D" w:rsidRPr="00DC19BB">
        <w:rPr>
          <w:b/>
        </w:rPr>
        <w:t xml:space="preserve">ЈН </w:t>
      </w:r>
      <w:r w:rsidR="009C5CCF">
        <w:rPr>
          <w:b/>
          <w:lang w:val="sr-Cyrl-RS"/>
        </w:rPr>
        <w:t>1.</w:t>
      </w:r>
      <w:r w:rsidR="00051658">
        <w:rPr>
          <w:b/>
          <w:lang w:val="sr-Cyrl-RS"/>
        </w:rPr>
        <w:t>1.6</w:t>
      </w:r>
      <w:r w:rsidR="00146B5D" w:rsidRPr="00DC19BB">
        <w:rPr>
          <w:b/>
          <w:lang w:val="pl-PL"/>
        </w:rPr>
        <w:t>/</w:t>
      </w:r>
      <w:r w:rsidR="00146B5D" w:rsidRPr="00DC19BB">
        <w:rPr>
          <w:b/>
        </w:rPr>
        <w:t>20</w:t>
      </w:r>
      <w:r w:rsidR="00146B5D" w:rsidRPr="00DC19BB">
        <w:rPr>
          <w:b/>
          <w:lang w:val="pl-PL"/>
        </w:rPr>
        <w:t>1</w:t>
      </w:r>
      <w:r w:rsidR="00051658">
        <w:rPr>
          <w:b/>
          <w:lang w:val="sr-Cyrl-RS"/>
        </w:rPr>
        <w:t>8</w:t>
      </w:r>
      <w:r w:rsidR="00146B5D" w:rsidRPr="00DC19BB">
        <w:rPr>
          <w:b/>
        </w:rPr>
        <w:t xml:space="preserve">   </w:t>
      </w:r>
    </w:p>
    <w:p w:rsidR="00146B5D" w:rsidRPr="00DC19BB" w:rsidRDefault="00146B5D" w:rsidP="00146B5D">
      <w:pPr>
        <w:jc w:val="center"/>
        <w:rPr>
          <w:b/>
        </w:rPr>
      </w:pPr>
    </w:p>
    <w:p w:rsidR="00146B5D" w:rsidRPr="00146B5D" w:rsidRDefault="00146B5D" w:rsidP="00146B5D">
      <w:pPr>
        <w:jc w:val="both"/>
        <w:rPr>
          <w:lang w:eastAsia="sr-Latn-CS"/>
        </w:rPr>
      </w:pPr>
    </w:p>
    <w:p w:rsidR="00146B5D" w:rsidRPr="00146B5D" w:rsidRDefault="00146B5D" w:rsidP="00146B5D">
      <w:pPr>
        <w:suppressAutoHyphens w:val="0"/>
        <w:ind w:firstLine="708"/>
        <w:jc w:val="both"/>
        <w:rPr>
          <w:lang w:val="sr-Latn-CS" w:eastAsia="sr-Latn-CS"/>
        </w:rPr>
      </w:pPr>
      <w:r w:rsidRPr="00146B5D">
        <w:rPr>
          <w:lang w:val="sr-Latn-CS" w:eastAsia="sr-Latn-CS"/>
        </w:rPr>
        <w:t xml:space="preserve">На основу члана 88. став 1. Закона о јавним набавкама Понуђач ______________________________________ </w:t>
      </w:r>
      <w:r w:rsidRPr="00146B5D">
        <w:rPr>
          <w:i/>
          <w:lang w:val="sr-Latn-CS" w:eastAsia="sr-Latn-CS"/>
        </w:rPr>
        <w:t>[навести назив понуђача]</w:t>
      </w:r>
      <w:r w:rsidRPr="00146B5D">
        <w:rPr>
          <w:lang w:val="sr-Latn-CS" w:eastAsia="sr-Latn-CS"/>
        </w:rPr>
        <w:t>, доставља укупан износ и структуру трошкова припремања понуде, како следи у табели:</w:t>
      </w:r>
    </w:p>
    <w:p w:rsidR="00146B5D" w:rsidRPr="00146B5D" w:rsidRDefault="00146B5D" w:rsidP="00146B5D">
      <w:pPr>
        <w:suppressAutoHyphens w:val="0"/>
        <w:ind w:firstLine="708"/>
        <w:jc w:val="both"/>
        <w:rPr>
          <w:color w:val="000000"/>
          <w:lang w:val="sr-Latn-CS" w:eastAsia="sr-Latn-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8"/>
        <w:gridCol w:w="2970"/>
        <w:gridCol w:w="770"/>
        <w:gridCol w:w="660"/>
        <w:gridCol w:w="1870"/>
        <w:gridCol w:w="2249"/>
      </w:tblGrid>
      <w:tr w:rsidR="00146B5D" w:rsidRPr="00146B5D" w:rsidTr="00650DBA">
        <w:tc>
          <w:tcPr>
            <w:tcW w:w="768" w:type="dxa"/>
            <w:vAlign w:val="center"/>
          </w:tcPr>
          <w:p w:rsidR="00146B5D" w:rsidRPr="00146B5D" w:rsidRDefault="00146B5D" w:rsidP="00146B5D">
            <w:pPr>
              <w:jc w:val="center"/>
              <w:rPr>
                <w:b/>
                <w:i/>
                <w:lang w:val="sr-Latn-CS" w:eastAsia="sr-Latn-CS"/>
              </w:rPr>
            </w:pPr>
            <w:r w:rsidRPr="00146B5D">
              <w:rPr>
                <w:b/>
                <w:i/>
                <w:lang w:val="sr-Latn-CS" w:eastAsia="sr-Latn-CS"/>
              </w:rPr>
              <w:t>Р.бр.</w:t>
            </w:r>
          </w:p>
        </w:tc>
        <w:tc>
          <w:tcPr>
            <w:tcW w:w="2970" w:type="dxa"/>
            <w:vAlign w:val="center"/>
          </w:tcPr>
          <w:p w:rsidR="00146B5D" w:rsidRPr="00146B5D" w:rsidRDefault="00146B5D" w:rsidP="00146B5D">
            <w:pPr>
              <w:jc w:val="center"/>
              <w:rPr>
                <w:b/>
                <w:i/>
                <w:lang w:val="sr-Latn-CS" w:eastAsia="sr-Latn-CS"/>
              </w:rPr>
            </w:pPr>
            <w:r w:rsidRPr="00146B5D">
              <w:rPr>
                <w:b/>
                <w:i/>
                <w:lang w:val="sr-Latn-CS" w:eastAsia="sr-Latn-CS"/>
              </w:rPr>
              <w:t>Врста трошка</w:t>
            </w:r>
          </w:p>
        </w:tc>
        <w:tc>
          <w:tcPr>
            <w:tcW w:w="770" w:type="dxa"/>
            <w:vAlign w:val="center"/>
          </w:tcPr>
          <w:p w:rsidR="00146B5D" w:rsidRPr="00146B5D" w:rsidRDefault="00146B5D" w:rsidP="00146B5D">
            <w:pPr>
              <w:jc w:val="center"/>
              <w:rPr>
                <w:b/>
                <w:i/>
                <w:lang w:val="sr-Latn-CS" w:eastAsia="sr-Latn-CS"/>
              </w:rPr>
            </w:pPr>
            <w:r w:rsidRPr="00146B5D">
              <w:rPr>
                <w:b/>
                <w:i/>
                <w:lang w:val="sr-Latn-CS" w:eastAsia="sr-Latn-CS"/>
              </w:rPr>
              <w:t>Јед.мере</w:t>
            </w:r>
          </w:p>
        </w:tc>
        <w:tc>
          <w:tcPr>
            <w:tcW w:w="660" w:type="dxa"/>
            <w:vAlign w:val="center"/>
          </w:tcPr>
          <w:p w:rsidR="00146B5D" w:rsidRPr="00146B5D" w:rsidRDefault="00146B5D" w:rsidP="00146B5D">
            <w:pPr>
              <w:jc w:val="center"/>
              <w:rPr>
                <w:b/>
                <w:i/>
                <w:lang w:eastAsia="sr-Latn-CS"/>
              </w:rPr>
            </w:pPr>
            <w:r w:rsidRPr="00146B5D">
              <w:rPr>
                <w:b/>
                <w:i/>
                <w:lang w:val="sr-Latn-CS" w:eastAsia="sr-Latn-CS"/>
              </w:rPr>
              <w:t>Кол</w:t>
            </w:r>
          </w:p>
        </w:tc>
        <w:tc>
          <w:tcPr>
            <w:tcW w:w="1870" w:type="dxa"/>
            <w:vAlign w:val="center"/>
          </w:tcPr>
          <w:p w:rsidR="00146B5D" w:rsidRPr="00146B5D" w:rsidRDefault="00146B5D" w:rsidP="00146B5D">
            <w:pPr>
              <w:jc w:val="center"/>
              <w:rPr>
                <w:b/>
                <w:i/>
                <w:lang w:val="sr-Latn-CS" w:eastAsia="sr-Latn-CS"/>
              </w:rPr>
            </w:pPr>
            <w:r w:rsidRPr="00146B5D">
              <w:rPr>
                <w:b/>
                <w:i/>
                <w:lang w:val="sr-Latn-CS" w:eastAsia="sr-Latn-CS"/>
              </w:rPr>
              <w:t>Јединична цена</w:t>
            </w:r>
          </w:p>
        </w:tc>
        <w:tc>
          <w:tcPr>
            <w:tcW w:w="2249" w:type="dxa"/>
            <w:vAlign w:val="center"/>
          </w:tcPr>
          <w:p w:rsidR="00146B5D" w:rsidRPr="00146B5D" w:rsidRDefault="00146B5D" w:rsidP="00146B5D">
            <w:pPr>
              <w:jc w:val="center"/>
              <w:rPr>
                <w:b/>
                <w:i/>
                <w:lang w:val="sr-Latn-CS" w:eastAsia="sr-Latn-CS"/>
              </w:rPr>
            </w:pPr>
            <w:r w:rsidRPr="00146B5D">
              <w:rPr>
                <w:b/>
                <w:i/>
                <w:lang w:val="sr-Latn-CS" w:eastAsia="sr-Latn-CS"/>
              </w:rPr>
              <w:t>Укупна цена</w:t>
            </w:r>
          </w:p>
        </w:tc>
      </w:tr>
      <w:tr w:rsidR="00146B5D" w:rsidRPr="00146B5D" w:rsidTr="00650DBA">
        <w:tc>
          <w:tcPr>
            <w:tcW w:w="768" w:type="dxa"/>
          </w:tcPr>
          <w:p w:rsidR="00146B5D" w:rsidRPr="00146B5D" w:rsidRDefault="00146B5D" w:rsidP="00146B5D">
            <w:pPr>
              <w:jc w:val="both"/>
              <w:rPr>
                <w:lang w:val="sr-Latn-CS" w:eastAsia="sr-Latn-CS"/>
              </w:rPr>
            </w:pPr>
          </w:p>
        </w:tc>
        <w:tc>
          <w:tcPr>
            <w:tcW w:w="2970" w:type="dxa"/>
          </w:tcPr>
          <w:p w:rsidR="00146B5D" w:rsidRPr="00146B5D" w:rsidRDefault="00146B5D" w:rsidP="00146B5D">
            <w:pPr>
              <w:jc w:val="both"/>
              <w:rPr>
                <w:lang w:val="sr-Latn-CS" w:eastAsia="sr-Latn-CS"/>
              </w:rPr>
            </w:pPr>
          </w:p>
          <w:p w:rsidR="00146B5D" w:rsidRPr="00146B5D" w:rsidRDefault="00146B5D" w:rsidP="00146B5D">
            <w:pPr>
              <w:jc w:val="both"/>
              <w:rPr>
                <w:lang w:val="sr-Latn-CS" w:eastAsia="sr-Latn-CS"/>
              </w:rPr>
            </w:pPr>
          </w:p>
        </w:tc>
        <w:tc>
          <w:tcPr>
            <w:tcW w:w="770" w:type="dxa"/>
          </w:tcPr>
          <w:p w:rsidR="00146B5D" w:rsidRPr="00146B5D" w:rsidRDefault="00146B5D" w:rsidP="00146B5D">
            <w:pPr>
              <w:jc w:val="both"/>
              <w:rPr>
                <w:lang w:val="sr-Latn-CS" w:eastAsia="sr-Latn-CS"/>
              </w:rPr>
            </w:pPr>
          </w:p>
        </w:tc>
        <w:tc>
          <w:tcPr>
            <w:tcW w:w="660" w:type="dxa"/>
          </w:tcPr>
          <w:p w:rsidR="00146B5D" w:rsidRPr="00146B5D" w:rsidRDefault="00146B5D" w:rsidP="00146B5D">
            <w:pPr>
              <w:jc w:val="both"/>
              <w:rPr>
                <w:lang w:val="sr-Latn-CS" w:eastAsia="sr-Latn-CS"/>
              </w:rPr>
            </w:pPr>
          </w:p>
        </w:tc>
        <w:tc>
          <w:tcPr>
            <w:tcW w:w="1870" w:type="dxa"/>
          </w:tcPr>
          <w:p w:rsidR="00146B5D" w:rsidRPr="00146B5D" w:rsidRDefault="00146B5D" w:rsidP="00146B5D">
            <w:pPr>
              <w:jc w:val="both"/>
              <w:rPr>
                <w:lang w:val="sr-Latn-CS" w:eastAsia="sr-Latn-CS"/>
              </w:rPr>
            </w:pPr>
          </w:p>
        </w:tc>
        <w:tc>
          <w:tcPr>
            <w:tcW w:w="2249" w:type="dxa"/>
          </w:tcPr>
          <w:p w:rsidR="00146B5D" w:rsidRPr="00146B5D" w:rsidRDefault="00146B5D" w:rsidP="00146B5D">
            <w:pPr>
              <w:jc w:val="both"/>
              <w:rPr>
                <w:lang w:val="sr-Latn-CS" w:eastAsia="sr-Latn-CS"/>
              </w:rPr>
            </w:pPr>
          </w:p>
        </w:tc>
      </w:tr>
      <w:tr w:rsidR="00146B5D" w:rsidRPr="00146B5D" w:rsidTr="00650DBA">
        <w:tc>
          <w:tcPr>
            <w:tcW w:w="768" w:type="dxa"/>
          </w:tcPr>
          <w:p w:rsidR="00146B5D" w:rsidRPr="00146B5D" w:rsidRDefault="00146B5D" w:rsidP="00146B5D">
            <w:pPr>
              <w:jc w:val="both"/>
              <w:rPr>
                <w:lang w:val="sr-Latn-CS" w:eastAsia="sr-Latn-CS"/>
              </w:rPr>
            </w:pPr>
          </w:p>
        </w:tc>
        <w:tc>
          <w:tcPr>
            <w:tcW w:w="2970" w:type="dxa"/>
          </w:tcPr>
          <w:p w:rsidR="00146B5D" w:rsidRPr="00146B5D" w:rsidRDefault="00146B5D" w:rsidP="00146B5D">
            <w:pPr>
              <w:jc w:val="both"/>
              <w:rPr>
                <w:lang w:val="sr-Latn-CS" w:eastAsia="sr-Latn-CS"/>
              </w:rPr>
            </w:pPr>
          </w:p>
          <w:p w:rsidR="00146B5D" w:rsidRPr="00146B5D" w:rsidRDefault="00146B5D" w:rsidP="00146B5D">
            <w:pPr>
              <w:jc w:val="both"/>
              <w:rPr>
                <w:lang w:val="sr-Latn-CS" w:eastAsia="sr-Latn-CS"/>
              </w:rPr>
            </w:pPr>
          </w:p>
        </w:tc>
        <w:tc>
          <w:tcPr>
            <w:tcW w:w="770" w:type="dxa"/>
          </w:tcPr>
          <w:p w:rsidR="00146B5D" w:rsidRPr="00146B5D" w:rsidRDefault="00146B5D" w:rsidP="00146B5D">
            <w:pPr>
              <w:jc w:val="both"/>
              <w:rPr>
                <w:lang w:val="sr-Latn-CS" w:eastAsia="sr-Latn-CS"/>
              </w:rPr>
            </w:pPr>
          </w:p>
        </w:tc>
        <w:tc>
          <w:tcPr>
            <w:tcW w:w="660" w:type="dxa"/>
          </w:tcPr>
          <w:p w:rsidR="00146B5D" w:rsidRPr="00146B5D" w:rsidRDefault="00146B5D" w:rsidP="00146B5D">
            <w:pPr>
              <w:jc w:val="both"/>
              <w:rPr>
                <w:lang w:val="sr-Latn-CS" w:eastAsia="sr-Latn-CS"/>
              </w:rPr>
            </w:pPr>
          </w:p>
        </w:tc>
        <w:tc>
          <w:tcPr>
            <w:tcW w:w="1870" w:type="dxa"/>
          </w:tcPr>
          <w:p w:rsidR="00146B5D" w:rsidRPr="00146B5D" w:rsidRDefault="00146B5D" w:rsidP="00146B5D">
            <w:pPr>
              <w:jc w:val="both"/>
              <w:rPr>
                <w:lang w:val="sr-Latn-CS" w:eastAsia="sr-Latn-CS"/>
              </w:rPr>
            </w:pPr>
          </w:p>
        </w:tc>
        <w:tc>
          <w:tcPr>
            <w:tcW w:w="2249" w:type="dxa"/>
          </w:tcPr>
          <w:p w:rsidR="00146B5D" w:rsidRPr="00146B5D" w:rsidRDefault="00146B5D" w:rsidP="00146B5D">
            <w:pPr>
              <w:jc w:val="both"/>
              <w:rPr>
                <w:lang w:val="sr-Latn-CS" w:eastAsia="sr-Latn-CS"/>
              </w:rPr>
            </w:pPr>
          </w:p>
        </w:tc>
      </w:tr>
      <w:tr w:rsidR="00146B5D" w:rsidRPr="00146B5D" w:rsidTr="00650DBA">
        <w:tc>
          <w:tcPr>
            <w:tcW w:w="768" w:type="dxa"/>
          </w:tcPr>
          <w:p w:rsidR="00146B5D" w:rsidRPr="00146B5D" w:rsidRDefault="00146B5D" w:rsidP="00146B5D">
            <w:pPr>
              <w:jc w:val="both"/>
              <w:rPr>
                <w:lang w:val="sr-Latn-CS" w:eastAsia="sr-Latn-CS"/>
              </w:rPr>
            </w:pPr>
          </w:p>
        </w:tc>
        <w:tc>
          <w:tcPr>
            <w:tcW w:w="2970" w:type="dxa"/>
          </w:tcPr>
          <w:p w:rsidR="00146B5D" w:rsidRPr="00146B5D" w:rsidRDefault="00146B5D" w:rsidP="00146B5D">
            <w:pPr>
              <w:jc w:val="both"/>
              <w:rPr>
                <w:lang w:val="sr-Latn-CS" w:eastAsia="sr-Latn-CS"/>
              </w:rPr>
            </w:pPr>
          </w:p>
          <w:p w:rsidR="00146B5D" w:rsidRPr="00146B5D" w:rsidRDefault="00146B5D" w:rsidP="00146B5D">
            <w:pPr>
              <w:jc w:val="both"/>
              <w:rPr>
                <w:lang w:val="sr-Latn-CS" w:eastAsia="sr-Latn-CS"/>
              </w:rPr>
            </w:pPr>
          </w:p>
        </w:tc>
        <w:tc>
          <w:tcPr>
            <w:tcW w:w="770" w:type="dxa"/>
          </w:tcPr>
          <w:p w:rsidR="00146B5D" w:rsidRPr="00146B5D" w:rsidRDefault="00146B5D" w:rsidP="00146B5D">
            <w:pPr>
              <w:jc w:val="both"/>
              <w:rPr>
                <w:lang w:val="sr-Latn-CS" w:eastAsia="sr-Latn-CS"/>
              </w:rPr>
            </w:pPr>
          </w:p>
        </w:tc>
        <w:tc>
          <w:tcPr>
            <w:tcW w:w="660" w:type="dxa"/>
          </w:tcPr>
          <w:p w:rsidR="00146B5D" w:rsidRPr="00146B5D" w:rsidRDefault="00146B5D" w:rsidP="00146B5D">
            <w:pPr>
              <w:jc w:val="both"/>
              <w:rPr>
                <w:lang w:val="sr-Latn-CS" w:eastAsia="sr-Latn-CS"/>
              </w:rPr>
            </w:pPr>
          </w:p>
        </w:tc>
        <w:tc>
          <w:tcPr>
            <w:tcW w:w="1870" w:type="dxa"/>
          </w:tcPr>
          <w:p w:rsidR="00146B5D" w:rsidRPr="00146B5D" w:rsidRDefault="00146B5D" w:rsidP="00146B5D">
            <w:pPr>
              <w:jc w:val="both"/>
              <w:rPr>
                <w:lang w:val="sr-Latn-CS" w:eastAsia="sr-Latn-CS"/>
              </w:rPr>
            </w:pPr>
          </w:p>
        </w:tc>
        <w:tc>
          <w:tcPr>
            <w:tcW w:w="2249" w:type="dxa"/>
          </w:tcPr>
          <w:p w:rsidR="00146B5D" w:rsidRPr="00146B5D" w:rsidRDefault="00146B5D" w:rsidP="00146B5D">
            <w:pPr>
              <w:jc w:val="both"/>
              <w:rPr>
                <w:lang w:val="sr-Latn-CS" w:eastAsia="sr-Latn-CS"/>
              </w:rPr>
            </w:pPr>
          </w:p>
        </w:tc>
      </w:tr>
      <w:tr w:rsidR="00146B5D" w:rsidRPr="00146B5D" w:rsidTr="00650DBA">
        <w:tc>
          <w:tcPr>
            <w:tcW w:w="768" w:type="dxa"/>
          </w:tcPr>
          <w:p w:rsidR="00146B5D" w:rsidRPr="00146B5D" w:rsidRDefault="00146B5D" w:rsidP="00146B5D">
            <w:pPr>
              <w:jc w:val="both"/>
              <w:rPr>
                <w:lang w:val="sr-Latn-CS" w:eastAsia="sr-Latn-CS"/>
              </w:rPr>
            </w:pPr>
          </w:p>
        </w:tc>
        <w:tc>
          <w:tcPr>
            <w:tcW w:w="2970" w:type="dxa"/>
          </w:tcPr>
          <w:p w:rsidR="00146B5D" w:rsidRPr="00146B5D" w:rsidRDefault="00146B5D" w:rsidP="00146B5D">
            <w:pPr>
              <w:jc w:val="both"/>
              <w:rPr>
                <w:lang w:val="sr-Latn-CS" w:eastAsia="sr-Latn-CS"/>
              </w:rPr>
            </w:pPr>
          </w:p>
          <w:p w:rsidR="00146B5D" w:rsidRPr="00146B5D" w:rsidRDefault="00146B5D" w:rsidP="00146B5D">
            <w:pPr>
              <w:jc w:val="both"/>
              <w:rPr>
                <w:lang w:val="sr-Latn-CS" w:eastAsia="sr-Latn-CS"/>
              </w:rPr>
            </w:pPr>
          </w:p>
        </w:tc>
        <w:tc>
          <w:tcPr>
            <w:tcW w:w="770" w:type="dxa"/>
          </w:tcPr>
          <w:p w:rsidR="00146B5D" w:rsidRPr="00146B5D" w:rsidRDefault="00146B5D" w:rsidP="00146B5D">
            <w:pPr>
              <w:jc w:val="both"/>
              <w:rPr>
                <w:lang w:val="sr-Latn-CS" w:eastAsia="sr-Latn-CS"/>
              </w:rPr>
            </w:pPr>
          </w:p>
        </w:tc>
        <w:tc>
          <w:tcPr>
            <w:tcW w:w="660" w:type="dxa"/>
          </w:tcPr>
          <w:p w:rsidR="00146B5D" w:rsidRPr="00146B5D" w:rsidRDefault="00146B5D" w:rsidP="00146B5D">
            <w:pPr>
              <w:jc w:val="both"/>
              <w:rPr>
                <w:lang w:val="sr-Latn-CS" w:eastAsia="sr-Latn-CS"/>
              </w:rPr>
            </w:pPr>
          </w:p>
        </w:tc>
        <w:tc>
          <w:tcPr>
            <w:tcW w:w="1870" w:type="dxa"/>
          </w:tcPr>
          <w:p w:rsidR="00146B5D" w:rsidRPr="00146B5D" w:rsidRDefault="00146B5D" w:rsidP="00146B5D">
            <w:pPr>
              <w:jc w:val="both"/>
              <w:rPr>
                <w:lang w:val="sr-Latn-CS" w:eastAsia="sr-Latn-CS"/>
              </w:rPr>
            </w:pPr>
          </w:p>
        </w:tc>
        <w:tc>
          <w:tcPr>
            <w:tcW w:w="2249" w:type="dxa"/>
          </w:tcPr>
          <w:p w:rsidR="00146B5D" w:rsidRPr="00146B5D" w:rsidRDefault="00146B5D" w:rsidP="00146B5D">
            <w:pPr>
              <w:jc w:val="both"/>
              <w:rPr>
                <w:lang w:val="sr-Latn-CS" w:eastAsia="sr-Latn-CS"/>
              </w:rPr>
            </w:pPr>
          </w:p>
        </w:tc>
      </w:tr>
      <w:tr w:rsidR="00146B5D" w:rsidRPr="00146B5D" w:rsidTr="00650DBA">
        <w:tc>
          <w:tcPr>
            <w:tcW w:w="768" w:type="dxa"/>
          </w:tcPr>
          <w:p w:rsidR="00146B5D" w:rsidRPr="00146B5D" w:rsidRDefault="00146B5D" w:rsidP="00146B5D">
            <w:pPr>
              <w:jc w:val="both"/>
              <w:rPr>
                <w:lang w:val="sr-Latn-CS" w:eastAsia="sr-Latn-CS"/>
              </w:rPr>
            </w:pPr>
          </w:p>
        </w:tc>
        <w:tc>
          <w:tcPr>
            <w:tcW w:w="2970" w:type="dxa"/>
          </w:tcPr>
          <w:p w:rsidR="00146B5D" w:rsidRPr="00146B5D" w:rsidRDefault="00146B5D" w:rsidP="00146B5D">
            <w:pPr>
              <w:jc w:val="both"/>
              <w:rPr>
                <w:lang w:val="sr-Latn-CS" w:eastAsia="sr-Latn-CS"/>
              </w:rPr>
            </w:pPr>
          </w:p>
          <w:p w:rsidR="00146B5D" w:rsidRPr="00146B5D" w:rsidRDefault="00146B5D" w:rsidP="00146B5D">
            <w:pPr>
              <w:jc w:val="both"/>
              <w:rPr>
                <w:lang w:val="sr-Latn-CS" w:eastAsia="sr-Latn-CS"/>
              </w:rPr>
            </w:pPr>
          </w:p>
        </w:tc>
        <w:tc>
          <w:tcPr>
            <w:tcW w:w="770" w:type="dxa"/>
          </w:tcPr>
          <w:p w:rsidR="00146B5D" w:rsidRPr="00146B5D" w:rsidRDefault="00146B5D" w:rsidP="00146B5D">
            <w:pPr>
              <w:jc w:val="both"/>
              <w:rPr>
                <w:lang w:val="sr-Latn-CS" w:eastAsia="sr-Latn-CS"/>
              </w:rPr>
            </w:pPr>
          </w:p>
        </w:tc>
        <w:tc>
          <w:tcPr>
            <w:tcW w:w="660" w:type="dxa"/>
          </w:tcPr>
          <w:p w:rsidR="00146B5D" w:rsidRPr="00146B5D" w:rsidRDefault="00146B5D" w:rsidP="00146B5D">
            <w:pPr>
              <w:jc w:val="both"/>
              <w:rPr>
                <w:lang w:val="sr-Latn-CS" w:eastAsia="sr-Latn-CS"/>
              </w:rPr>
            </w:pPr>
          </w:p>
        </w:tc>
        <w:tc>
          <w:tcPr>
            <w:tcW w:w="1870" w:type="dxa"/>
          </w:tcPr>
          <w:p w:rsidR="00146B5D" w:rsidRPr="00146B5D" w:rsidRDefault="00146B5D" w:rsidP="00146B5D">
            <w:pPr>
              <w:jc w:val="both"/>
              <w:rPr>
                <w:lang w:val="sr-Latn-CS" w:eastAsia="sr-Latn-CS"/>
              </w:rPr>
            </w:pPr>
          </w:p>
        </w:tc>
        <w:tc>
          <w:tcPr>
            <w:tcW w:w="2249" w:type="dxa"/>
          </w:tcPr>
          <w:p w:rsidR="00146B5D" w:rsidRPr="00146B5D" w:rsidRDefault="00146B5D" w:rsidP="00146B5D">
            <w:pPr>
              <w:jc w:val="both"/>
              <w:rPr>
                <w:lang w:val="sr-Latn-CS" w:eastAsia="sr-Latn-CS"/>
              </w:rPr>
            </w:pPr>
          </w:p>
        </w:tc>
      </w:tr>
      <w:tr w:rsidR="00146B5D" w:rsidRPr="00146B5D" w:rsidTr="00650DBA">
        <w:tc>
          <w:tcPr>
            <w:tcW w:w="7038" w:type="dxa"/>
            <w:gridSpan w:val="5"/>
          </w:tcPr>
          <w:p w:rsidR="00146B5D" w:rsidRPr="00146B5D" w:rsidRDefault="00146B5D" w:rsidP="00146B5D">
            <w:pPr>
              <w:jc w:val="both"/>
              <w:rPr>
                <w:i/>
                <w:lang w:val="sr-Latn-CS" w:eastAsia="sr-Latn-CS"/>
              </w:rPr>
            </w:pPr>
          </w:p>
          <w:p w:rsidR="00146B5D" w:rsidRPr="00146B5D" w:rsidRDefault="00146B5D" w:rsidP="00146B5D">
            <w:pPr>
              <w:jc w:val="center"/>
              <w:rPr>
                <w:b/>
                <w:lang w:val="sr-Latn-CS" w:eastAsia="sr-Latn-CS"/>
              </w:rPr>
            </w:pPr>
            <w:r w:rsidRPr="00146B5D">
              <w:rPr>
                <w:b/>
                <w:i/>
                <w:lang w:val="sr-Latn-CS" w:eastAsia="sr-Latn-CS"/>
              </w:rPr>
              <w:t>УКУПНО ТРОШКОВИ:</w:t>
            </w:r>
          </w:p>
        </w:tc>
        <w:tc>
          <w:tcPr>
            <w:tcW w:w="2249" w:type="dxa"/>
          </w:tcPr>
          <w:p w:rsidR="00146B5D" w:rsidRPr="00146B5D" w:rsidRDefault="00146B5D" w:rsidP="00146B5D">
            <w:pPr>
              <w:jc w:val="both"/>
              <w:rPr>
                <w:lang w:val="sr-Latn-CS" w:eastAsia="sr-Latn-CS"/>
              </w:rPr>
            </w:pPr>
          </w:p>
        </w:tc>
      </w:tr>
    </w:tbl>
    <w:p w:rsidR="00146B5D" w:rsidRPr="00146B5D" w:rsidRDefault="00146B5D" w:rsidP="00146B5D">
      <w:pPr>
        <w:jc w:val="both"/>
        <w:rPr>
          <w:lang w:eastAsia="sr-Latn-CS"/>
        </w:rPr>
      </w:pPr>
    </w:p>
    <w:p w:rsidR="00146B5D" w:rsidRPr="00146B5D" w:rsidRDefault="00146B5D" w:rsidP="00146B5D">
      <w:pPr>
        <w:spacing w:line="100" w:lineRule="atLeast"/>
        <w:jc w:val="both"/>
        <w:rPr>
          <w:rFonts w:eastAsia="Arial Unicode MS"/>
          <w:color w:val="000000"/>
          <w:kern w:val="1"/>
          <w:lang w:val="en-US"/>
        </w:rPr>
      </w:pPr>
      <w:proofErr w:type="gramStart"/>
      <w:r w:rsidRPr="00146B5D">
        <w:rPr>
          <w:rFonts w:eastAsia="Arial Unicode MS"/>
          <w:color w:val="000000"/>
          <w:kern w:val="1"/>
          <w:lang w:val="en-US"/>
        </w:rPr>
        <w:t>Трошкове припреме и подношења понуде сноси искључиво понуђач и не може тражити од наручиоца накнаду трошкова.</w:t>
      </w:r>
      <w:proofErr w:type="gramEnd"/>
    </w:p>
    <w:p w:rsidR="00146B5D" w:rsidRPr="00146B5D" w:rsidRDefault="00146B5D" w:rsidP="00146B5D">
      <w:pPr>
        <w:spacing w:line="100" w:lineRule="atLeast"/>
        <w:jc w:val="both"/>
        <w:rPr>
          <w:rFonts w:eastAsia="Arial Unicode MS"/>
          <w:color w:val="000000"/>
          <w:kern w:val="1"/>
        </w:rPr>
      </w:pPr>
      <w:r w:rsidRPr="00146B5D">
        <w:rPr>
          <w:rFonts w:eastAsia="Arial Unicode MS"/>
          <w:color w:val="000000"/>
          <w:kern w:val="1"/>
          <w:lang w:val="en-US"/>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146B5D" w:rsidRPr="00146B5D" w:rsidRDefault="00146B5D" w:rsidP="00146B5D">
      <w:pPr>
        <w:spacing w:after="120" w:line="100" w:lineRule="atLeast"/>
        <w:ind w:firstLine="426"/>
        <w:jc w:val="both"/>
        <w:rPr>
          <w:rFonts w:eastAsia="Arial Unicode MS"/>
          <w:b/>
          <w:bCs/>
          <w:i/>
          <w:color w:val="000000"/>
          <w:kern w:val="1"/>
          <w:lang w:val="en-US"/>
        </w:rPr>
      </w:pPr>
    </w:p>
    <w:p w:rsidR="00146B5D" w:rsidRPr="00146B5D" w:rsidRDefault="00146B5D" w:rsidP="00146B5D">
      <w:pPr>
        <w:spacing w:after="120" w:line="100" w:lineRule="atLeast"/>
        <w:jc w:val="both"/>
        <w:rPr>
          <w:rFonts w:eastAsia="Arial Unicode MS"/>
          <w:bCs/>
          <w:color w:val="000000"/>
          <w:kern w:val="1"/>
          <w:lang w:val="en-US"/>
        </w:rPr>
      </w:pPr>
      <w:r w:rsidRPr="00146B5D">
        <w:rPr>
          <w:rFonts w:eastAsia="Arial Unicode MS"/>
          <w:b/>
          <w:bCs/>
          <w:i/>
          <w:color w:val="000000"/>
          <w:kern w:val="1"/>
          <w:lang w:val="en-US"/>
        </w:rPr>
        <w:t>Напомена</w:t>
      </w:r>
      <w:r w:rsidRPr="00146B5D">
        <w:rPr>
          <w:rFonts w:eastAsia="Arial Unicode MS"/>
          <w:b/>
          <w:bCs/>
          <w:i/>
          <w:kern w:val="1"/>
          <w:lang w:val="en-US"/>
        </w:rPr>
        <w:t xml:space="preserve">: </w:t>
      </w:r>
      <w:r w:rsidRPr="00146B5D">
        <w:rPr>
          <w:rFonts w:eastAsia="Arial Unicode MS"/>
          <w:bCs/>
          <w:i/>
          <w:kern w:val="1"/>
          <w:lang w:val="en-US"/>
        </w:rPr>
        <w:t>достављање овог обрасца није обавезно</w:t>
      </w:r>
    </w:p>
    <w:p w:rsidR="00146B5D" w:rsidRPr="00146B5D" w:rsidRDefault="00146B5D" w:rsidP="00146B5D">
      <w:pPr>
        <w:jc w:val="both"/>
        <w:rPr>
          <w:lang w:val="sr-Latn-CS" w:eastAsia="sr-Latn-CS"/>
        </w:rPr>
      </w:pPr>
    </w:p>
    <w:p w:rsidR="00146B5D" w:rsidRPr="00146B5D" w:rsidRDefault="00146B5D" w:rsidP="00146B5D">
      <w:pPr>
        <w:jc w:val="both"/>
        <w:rPr>
          <w:lang w:val="sr-Latn-CS" w:eastAsia="sr-Latn-CS"/>
        </w:rPr>
      </w:pPr>
    </w:p>
    <w:p w:rsidR="00146B5D" w:rsidRPr="00146B5D" w:rsidRDefault="00146B5D" w:rsidP="00146B5D">
      <w:pPr>
        <w:autoSpaceDE w:val="0"/>
        <w:autoSpaceDN w:val="0"/>
        <w:adjustRightInd w:val="0"/>
        <w:ind w:left="708" w:firstLine="60"/>
        <w:jc w:val="both"/>
        <w:rPr>
          <w:bCs/>
          <w:i/>
          <w:iCs/>
          <w:color w:val="000000"/>
          <w:lang w:val="sr-Latn-CS"/>
        </w:rPr>
      </w:pPr>
    </w:p>
    <w:tbl>
      <w:tblPr>
        <w:tblW w:w="9072" w:type="dxa"/>
        <w:tblInd w:w="108" w:type="dxa"/>
        <w:tblLayout w:type="fixed"/>
        <w:tblLook w:val="04A0" w:firstRow="1" w:lastRow="0" w:firstColumn="1" w:lastColumn="0" w:noHBand="0" w:noVBand="1"/>
      </w:tblPr>
      <w:tblGrid>
        <w:gridCol w:w="3244"/>
        <w:gridCol w:w="2426"/>
        <w:gridCol w:w="3402"/>
      </w:tblGrid>
      <w:tr w:rsidR="00146B5D" w:rsidRPr="00146B5D" w:rsidTr="00650DBA">
        <w:trPr>
          <w:trHeight w:val="288"/>
        </w:trPr>
        <w:tc>
          <w:tcPr>
            <w:tcW w:w="3244" w:type="dxa"/>
            <w:vAlign w:val="center"/>
          </w:tcPr>
          <w:p w:rsidR="00146B5D" w:rsidRPr="00146B5D" w:rsidRDefault="00146B5D" w:rsidP="00146B5D">
            <w:pPr>
              <w:tabs>
                <w:tab w:val="left" w:pos="720"/>
                <w:tab w:val="center" w:pos="4680"/>
                <w:tab w:val="right" w:pos="9360"/>
              </w:tabs>
              <w:snapToGrid w:val="0"/>
              <w:contextualSpacing/>
              <w:jc w:val="center"/>
              <w:rPr>
                <w:rFonts w:eastAsia="MS Mincho"/>
                <w:b/>
                <w:bCs/>
                <w:lang w:val="sr-Latn-CS"/>
              </w:rPr>
            </w:pPr>
            <w:r w:rsidRPr="00146B5D">
              <w:rPr>
                <w:rFonts w:eastAsia="MS Mincho"/>
                <w:b/>
                <w:bCs/>
                <w:lang w:val="sr-Latn-CS"/>
              </w:rPr>
              <w:t>Датум и место</w:t>
            </w:r>
          </w:p>
        </w:tc>
        <w:tc>
          <w:tcPr>
            <w:tcW w:w="2426" w:type="dxa"/>
            <w:vAlign w:val="center"/>
          </w:tcPr>
          <w:p w:rsidR="00146B5D" w:rsidRPr="00146B5D" w:rsidRDefault="00146B5D" w:rsidP="00146B5D">
            <w:pPr>
              <w:tabs>
                <w:tab w:val="left" w:pos="720"/>
                <w:tab w:val="center" w:pos="4680"/>
                <w:tab w:val="right" w:pos="9360"/>
              </w:tabs>
              <w:snapToGrid w:val="0"/>
              <w:contextualSpacing/>
              <w:jc w:val="center"/>
              <w:rPr>
                <w:rFonts w:eastAsia="MS Mincho"/>
                <w:b/>
                <w:bCs/>
                <w:lang w:val="sr-Latn-CS"/>
              </w:rPr>
            </w:pPr>
          </w:p>
        </w:tc>
        <w:tc>
          <w:tcPr>
            <w:tcW w:w="3402" w:type="dxa"/>
            <w:vAlign w:val="center"/>
          </w:tcPr>
          <w:p w:rsidR="00146B5D" w:rsidRPr="00146B5D" w:rsidRDefault="00146B5D" w:rsidP="00146B5D">
            <w:pPr>
              <w:tabs>
                <w:tab w:val="left" w:pos="720"/>
                <w:tab w:val="center" w:pos="4680"/>
                <w:tab w:val="right" w:pos="9360"/>
              </w:tabs>
              <w:snapToGrid w:val="0"/>
              <w:contextualSpacing/>
              <w:jc w:val="center"/>
              <w:rPr>
                <w:rFonts w:eastAsia="MS Mincho"/>
                <w:b/>
                <w:bCs/>
                <w:lang w:val="sr-Latn-CS"/>
              </w:rPr>
            </w:pPr>
            <w:r w:rsidRPr="00146B5D">
              <w:rPr>
                <w:rFonts w:eastAsia="MS Mincho"/>
                <w:b/>
                <w:bCs/>
                <w:lang w:val="sr-Latn-CS"/>
              </w:rPr>
              <w:t>Потпис пону</w:t>
            </w:r>
            <w:r w:rsidRPr="00146B5D">
              <w:rPr>
                <w:rFonts w:eastAsia="MS Mincho"/>
                <w:b/>
                <w:bCs/>
                <w:lang w:val="en-US"/>
              </w:rPr>
              <w:t>ђ</w:t>
            </w:r>
            <w:r w:rsidRPr="00146B5D">
              <w:rPr>
                <w:rFonts w:eastAsia="MS Mincho"/>
                <w:b/>
                <w:bCs/>
                <w:lang w:val="sr-Latn-CS"/>
              </w:rPr>
              <w:t>ача</w:t>
            </w:r>
          </w:p>
        </w:tc>
      </w:tr>
      <w:tr w:rsidR="00146B5D" w:rsidRPr="00146B5D" w:rsidTr="00650DBA">
        <w:trPr>
          <w:trHeight w:val="576"/>
        </w:trPr>
        <w:tc>
          <w:tcPr>
            <w:tcW w:w="3244" w:type="dxa"/>
            <w:tcBorders>
              <w:top w:val="nil"/>
              <w:left w:val="nil"/>
              <w:bottom w:val="single" w:sz="4" w:space="0" w:color="000000"/>
              <w:right w:val="nil"/>
            </w:tcBorders>
            <w:vAlign w:val="center"/>
          </w:tcPr>
          <w:p w:rsidR="00146B5D" w:rsidRPr="00146B5D" w:rsidRDefault="00146B5D" w:rsidP="00146B5D">
            <w:pPr>
              <w:tabs>
                <w:tab w:val="left" w:pos="720"/>
                <w:tab w:val="center" w:pos="4680"/>
                <w:tab w:val="right" w:pos="9360"/>
              </w:tabs>
              <w:snapToGrid w:val="0"/>
              <w:contextualSpacing/>
              <w:jc w:val="center"/>
              <w:rPr>
                <w:rFonts w:eastAsia="MS Mincho"/>
                <w:b/>
                <w:bCs/>
                <w:lang w:val="sr-Latn-CS"/>
              </w:rPr>
            </w:pPr>
          </w:p>
        </w:tc>
        <w:tc>
          <w:tcPr>
            <w:tcW w:w="2426" w:type="dxa"/>
            <w:vAlign w:val="center"/>
          </w:tcPr>
          <w:p w:rsidR="00146B5D" w:rsidRPr="00146B5D" w:rsidRDefault="00146B5D" w:rsidP="00146B5D">
            <w:pPr>
              <w:tabs>
                <w:tab w:val="left" w:pos="720"/>
                <w:tab w:val="center" w:pos="4680"/>
                <w:tab w:val="right" w:pos="9360"/>
              </w:tabs>
              <w:snapToGrid w:val="0"/>
              <w:contextualSpacing/>
              <w:jc w:val="center"/>
              <w:rPr>
                <w:rFonts w:eastAsia="MS Mincho"/>
                <w:b/>
                <w:bCs/>
                <w:lang w:val="sr-Latn-CS"/>
              </w:rPr>
            </w:pPr>
            <w:r w:rsidRPr="00146B5D">
              <w:rPr>
                <w:rFonts w:eastAsia="MS Mincho"/>
                <w:b/>
                <w:bCs/>
                <w:lang w:val="sr-Latn-CS"/>
              </w:rPr>
              <w:t>М.П.</w:t>
            </w:r>
          </w:p>
        </w:tc>
        <w:tc>
          <w:tcPr>
            <w:tcW w:w="3402" w:type="dxa"/>
            <w:tcBorders>
              <w:top w:val="nil"/>
              <w:left w:val="nil"/>
              <w:bottom w:val="single" w:sz="4" w:space="0" w:color="000000"/>
              <w:right w:val="nil"/>
            </w:tcBorders>
            <w:vAlign w:val="center"/>
          </w:tcPr>
          <w:p w:rsidR="00146B5D" w:rsidRPr="00146B5D" w:rsidRDefault="00146B5D" w:rsidP="00146B5D">
            <w:pPr>
              <w:tabs>
                <w:tab w:val="left" w:pos="720"/>
                <w:tab w:val="center" w:pos="4680"/>
                <w:tab w:val="right" w:pos="9360"/>
              </w:tabs>
              <w:snapToGrid w:val="0"/>
              <w:contextualSpacing/>
              <w:jc w:val="center"/>
              <w:rPr>
                <w:rFonts w:eastAsia="MS Mincho"/>
                <w:b/>
                <w:bCs/>
                <w:lang w:val="sr-Latn-CS"/>
              </w:rPr>
            </w:pPr>
          </w:p>
        </w:tc>
      </w:tr>
    </w:tbl>
    <w:p w:rsidR="00146B5D" w:rsidRPr="00146B5D" w:rsidRDefault="00146B5D" w:rsidP="00146B5D">
      <w:pPr>
        <w:rPr>
          <w:b/>
          <w:lang w:val="sr-Cyrl-RS"/>
        </w:rPr>
      </w:pPr>
    </w:p>
    <w:p w:rsidR="00146B5D" w:rsidRPr="00146B5D" w:rsidRDefault="00146B5D" w:rsidP="00146B5D">
      <w:pPr>
        <w:rPr>
          <w:b/>
          <w:i/>
          <w:lang w:val="ru-RU"/>
        </w:rPr>
      </w:pPr>
    </w:p>
    <w:p w:rsidR="00146B5D" w:rsidRPr="00146B5D" w:rsidRDefault="00146B5D" w:rsidP="00146B5D">
      <w:pPr>
        <w:rPr>
          <w:b/>
          <w:i/>
          <w:lang w:val="ru-RU"/>
        </w:rPr>
      </w:pPr>
    </w:p>
    <w:p w:rsidR="00146B5D" w:rsidRPr="00146B5D" w:rsidRDefault="00146B5D" w:rsidP="00146B5D">
      <w:pPr>
        <w:shd w:val="clear" w:color="auto" w:fill="D9D9D9"/>
        <w:jc w:val="center"/>
        <w:rPr>
          <w:rFonts w:eastAsia="MS Mincho"/>
          <w:b/>
          <w:i/>
          <w:color w:val="000000"/>
          <w:sz w:val="28"/>
          <w:lang w:val="ru-RU"/>
        </w:rPr>
      </w:pPr>
      <w:r w:rsidRPr="00146B5D">
        <w:rPr>
          <w:rFonts w:eastAsia="MS Mincho"/>
          <w:b/>
          <w:i/>
          <w:color w:val="000000"/>
          <w:sz w:val="28"/>
          <w:lang w:val="ru-RU"/>
        </w:rPr>
        <w:lastRenderedPageBreak/>
        <w:t>X  ОБРАЗАЦ ИЗЈАВЕ О НЕЗАВИСНОЈ ПОНУДИ</w:t>
      </w:r>
    </w:p>
    <w:p w:rsidR="00146B5D" w:rsidRPr="00146B5D" w:rsidRDefault="00146B5D" w:rsidP="00146B5D">
      <w:pPr>
        <w:shd w:val="clear" w:color="auto" w:fill="D9D9D9"/>
        <w:jc w:val="center"/>
        <w:rPr>
          <w:rFonts w:eastAsia="MS Mincho"/>
          <w:b/>
          <w:i/>
          <w:color w:val="000000"/>
          <w:sz w:val="28"/>
          <w:lang w:val="ru-RU"/>
        </w:rPr>
      </w:pPr>
    </w:p>
    <w:p w:rsidR="00146B5D" w:rsidRPr="00146B5D" w:rsidRDefault="00146B5D" w:rsidP="00146B5D">
      <w:pPr>
        <w:spacing w:line="100" w:lineRule="atLeast"/>
        <w:jc w:val="both"/>
        <w:rPr>
          <w:rFonts w:ascii="Arial" w:eastAsia="Arial Unicode MS" w:hAnsi="Arial" w:cs="Arial"/>
          <w:iCs/>
          <w:color w:val="000000"/>
          <w:kern w:val="1"/>
          <w:lang w:val="sr-Cyrl-RS"/>
        </w:rPr>
      </w:pPr>
    </w:p>
    <w:p w:rsidR="00146B5D" w:rsidRPr="00146B5D" w:rsidRDefault="00146B5D" w:rsidP="00146B5D"/>
    <w:p w:rsidR="00146B5D" w:rsidRPr="00146B5D" w:rsidRDefault="00146B5D" w:rsidP="00146B5D"/>
    <w:p w:rsidR="00146B5D" w:rsidRPr="00146B5D" w:rsidRDefault="00146B5D" w:rsidP="00146B5D"/>
    <w:p w:rsidR="00146B5D" w:rsidRPr="00FB6243" w:rsidRDefault="00146B5D" w:rsidP="00146B5D">
      <w:pPr>
        <w:jc w:val="both"/>
        <w:rPr>
          <w:lang w:val="sr-Cyrl-RS"/>
        </w:rPr>
      </w:pPr>
      <w:r w:rsidRPr="00146B5D">
        <w:tab/>
        <w:t>У складу са чланом 26. ЗЈН, под пуном моралном, материјалном и кривичном одговорношћу, као  понуђач  дајем следећу</w:t>
      </w:r>
      <w:r w:rsidR="00FB6243">
        <w:rPr>
          <w:lang w:val="en-US"/>
        </w:rPr>
        <w:t xml:space="preserve"> </w:t>
      </w:r>
      <w:r w:rsidR="00FB6243">
        <w:rPr>
          <w:lang w:val="sr-Cyrl-RS"/>
        </w:rPr>
        <w:t>изјаву:</w:t>
      </w:r>
    </w:p>
    <w:p w:rsidR="00146B5D" w:rsidRPr="00146B5D" w:rsidRDefault="00146B5D" w:rsidP="00146B5D">
      <w:pPr>
        <w:tabs>
          <w:tab w:val="left" w:pos="1095"/>
        </w:tabs>
      </w:pPr>
    </w:p>
    <w:p w:rsidR="00146B5D" w:rsidRPr="00146B5D" w:rsidRDefault="00146B5D" w:rsidP="00146B5D">
      <w:pPr>
        <w:tabs>
          <w:tab w:val="left" w:pos="1980"/>
        </w:tabs>
        <w:jc w:val="center"/>
        <w:rPr>
          <w:b/>
          <w:i/>
          <w:sz w:val="28"/>
          <w:szCs w:val="28"/>
        </w:rPr>
      </w:pPr>
    </w:p>
    <w:p w:rsidR="00146B5D" w:rsidRPr="00146B5D" w:rsidRDefault="00146B5D" w:rsidP="00146B5D">
      <w:pPr>
        <w:tabs>
          <w:tab w:val="left" w:pos="1980"/>
        </w:tabs>
        <w:jc w:val="center"/>
        <w:rPr>
          <w:b/>
          <w:i/>
          <w:sz w:val="28"/>
          <w:szCs w:val="28"/>
        </w:rPr>
      </w:pPr>
    </w:p>
    <w:p w:rsidR="00146B5D" w:rsidRPr="00146B5D" w:rsidRDefault="00146B5D" w:rsidP="00146B5D">
      <w:pPr>
        <w:tabs>
          <w:tab w:val="left" w:pos="709"/>
          <w:tab w:val="left" w:pos="8505"/>
        </w:tabs>
        <w:rPr>
          <w:b/>
        </w:rPr>
      </w:pPr>
      <w:r w:rsidRPr="00146B5D">
        <w:rPr>
          <w:b/>
        </w:rPr>
        <w:t xml:space="preserve">           Понуђач:_______________________________________________________________,</w:t>
      </w:r>
    </w:p>
    <w:p w:rsidR="00146B5D" w:rsidRPr="00146B5D" w:rsidRDefault="00146B5D" w:rsidP="00146B5D">
      <w:pPr>
        <w:tabs>
          <w:tab w:val="left" w:pos="1065"/>
          <w:tab w:val="left" w:pos="8505"/>
        </w:tabs>
        <w:rPr>
          <w:b/>
        </w:rPr>
      </w:pPr>
      <w:r w:rsidRPr="00146B5D">
        <w:rPr>
          <w:b/>
        </w:rPr>
        <w:t xml:space="preserve">           Седиште и адреса:_______________________________________________________,</w:t>
      </w:r>
    </w:p>
    <w:p w:rsidR="00146B5D" w:rsidRPr="00146B5D" w:rsidRDefault="00146B5D" w:rsidP="00146B5D">
      <w:pPr>
        <w:tabs>
          <w:tab w:val="left" w:pos="1065"/>
          <w:tab w:val="left" w:pos="8505"/>
        </w:tabs>
        <w:rPr>
          <w:b/>
        </w:rPr>
      </w:pPr>
      <w:r w:rsidRPr="00146B5D">
        <w:rPr>
          <w:b/>
        </w:rPr>
        <w:t xml:space="preserve">           Матични број:__________________________________________________________,</w:t>
      </w:r>
    </w:p>
    <w:p w:rsidR="00146B5D" w:rsidRPr="00146B5D" w:rsidRDefault="00146B5D" w:rsidP="00146B5D">
      <w:pPr>
        <w:tabs>
          <w:tab w:val="left" w:pos="1065"/>
          <w:tab w:val="left" w:pos="1980"/>
          <w:tab w:val="left" w:pos="8505"/>
        </w:tabs>
        <w:rPr>
          <w:b/>
        </w:rPr>
      </w:pPr>
      <w:r w:rsidRPr="00146B5D">
        <w:rPr>
          <w:b/>
        </w:rPr>
        <w:t xml:space="preserve">           ПИБ:___________________________________________________________________.</w:t>
      </w:r>
    </w:p>
    <w:p w:rsidR="00146B5D" w:rsidRPr="00146B5D" w:rsidRDefault="00146B5D" w:rsidP="00146B5D">
      <w:pPr>
        <w:tabs>
          <w:tab w:val="left" w:pos="1065"/>
          <w:tab w:val="left" w:pos="1980"/>
          <w:tab w:val="left" w:pos="8505"/>
        </w:tabs>
        <w:rPr>
          <w:b/>
        </w:rPr>
      </w:pPr>
    </w:p>
    <w:p w:rsidR="00146B5D" w:rsidRPr="00146B5D" w:rsidRDefault="00146B5D" w:rsidP="00146B5D">
      <w:pPr>
        <w:tabs>
          <w:tab w:val="left" w:pos="1065"/>
          <w:tab w:val="left" w:pos="1980"/>
          <w:tab w:val="left" w:pos="8505"/>
        </w:tabs>
        <w:rPr>
          <w:b/>
        </w:rPr>
      </w:pPr>
    </w:p>
    <w:p w:rsidR="00146B5D" w:rsidRPr="00146B5D" w:rsidRDefault="00146B5D" w:rsidP="00146B5D">
      <w:pPr>
        <w:tabs>
          <w:tab w:val="left" w:pos="1134"/>
        </w:tabs>
        <w:jc w:val="both"/>
      </w:pPr>
      <w:r w:rsidRPr="00146B5D">
        <w:t xml:space="preserve">         Изјављујем, под пуном материјалном и кривичном одговорношћу да понуду          број</w:t>
      </w:r>
      <w:r w:rsidRPr="00146B5D">
        <w:rPr>
          <w:b/>
        </w:rPr>
        <w:t>___________(</w:t>
      </w:r>
      <w:r w:rsidRPr="00146B5D">
        <w:rPr>
          <w:b/>
          <w:i/>
        </w:rPr>
        <w:t xml:space="preserve">уписати) </w:t>
      </w:r>
      <w:r w:rsidRPr="00146B5D">
        <w:t xml:space="preserve"> од ______________.201</w:t>
      </w:r>
      <w:r w:rsidR="00051658">
        <w:rPr>
          <w:lang w:val="sr-Cyrl-RS"/>
        </w:rPr>
        <w:t>8</w:t>
      </w:r>
      <w:r w:rsidRPr="00146B5D">
        <w:t>.</w:t>
      </w:r>
      <w:r w:rsidRPr="00146B5D">
        <w:rPr>
          <w:lang w:val="sr-Latn-CS"/>
        </w:rPr>
        <w:t xml:space="preserve"> </w:t>
      </w:r>
      <w:r w:rsidRPr="00146B5D">
        <w:rPr>
          <w:b/>
        </w:rPr>
        <w:t>(</w:t>
      </w:r>
      <w:r w:rsidRPr="00146B5D">
        <w:rPr>
          <w:b/>
          <w:i/>
        </w:rPr>
        <w:t>уписати)</w:t>
      </w:r>
      <w:r w:rsidRPr="00146B5D">
        <w:t xml:space="preserve"> године, припремљену на  основу позива за подношења понуда у поступку јавне </w:t>
      </w:r>
      <w:r w:rsidRPr="00DC19BB">
        <w:t xml:space="preserve">набавке </w:t>
      </w:r>
      <w:r w:rsidRPr="00DC19BB">
        <w:rPr>
          <w:b/>
        </w:rPr>
        <w:t xml:space="preserve">број </w:t>
      </w:r>
      <w:r w:rsidR="00051658">
        <w:rPr>
          <w:b/>
          <w:lang w:val="sr-Cyrl-RS"/>
        </w:rPr>
        <w:t>1.1.6</w:t>
      </w:r>
      <w:r w:rsidR="009C5CCF">
        <w:rPr>
          <w:b/>
        </w:rPr>
        <w:t>/201</w:t>
      </w:r>
      <w:r w:rsidR="00051658">
        <w:rPr>
          <w:b/>
          <w:lang w:val="sr-Cyrl-RS"/>
        </w:rPr>
        <w:t>8</w:t>
      </w:r>
      <w:r w:rsidR="00F0587B">
        <w:rPr>
          <w:b/>
        </w:rPr>
        <w:t>-</w:t>
      </w:r>
      <w:r w:rsidR="001C511E" w:rsidRPr="001C511E">
        <w:rPr>
          <w:b/>
          <w:bCs/>
          <w:lang w:val="sr-Cyrl-RS"/>
        </w:rPr>
        <w:t xml:space="preserve"> </w:t>
      </w:r>
      <w:r w:rsidR="00051658">
        <w:rPr>
          <w:b/>
          <w:bCs/>
          <w:lang w:val="sr-Cyrl-RS"/>
        </w:rPr>
        <w:t>Набавка  горива</w:t>
      </w:r>
      <w:r w:rsidRPr="00146B5D">
        <w:rPr>
          <w:b/>
        </w:rPr>
        <w:t xml:space="preserve">, </w:t>
      </w:r>
      <w:r w:rsidRPr="00146B5D">
        <w:rPr>
          <w:b/>
          <w:u w:val="single"/>
        </w:rPr>
        <w:t>подносимо независно, без договора са</w:t>
      </w:r>
      <w:r w:rsidRPr="00146B5D">
        <w:rPr>
          <w:b/>
          <w:u w:val="single"/>
          <w:lang w:val="sr-Cyrl-RS"/>
        </w:rPr>
        <w:t xml:space="preserve"> </w:t>
      </w:r>
      <w:r w:rsidRPr="00146B5D">
        <w:rPr>
          <w:b/>
          <w:u w:val="single"/>
        </w:rPr>
        <w:t>другим понуђачима или заинтересованим  лицима.</w:t>
      </w:r>
    </w:p>
    <w:p w:rsidR="00146B5D" w:rsidRPr="00146B5D" w:rsidRDefault="00146B5D" w:rsidP="00146B5D">
      <w:pPr>
        <w:jc w:val="both"/>
      </w:pPr>
    </w:p>
    <w:p w:rsidR="00146B5D" w:rsidRPr="00146B5D" w:rsidRDefault="00146B5D" w:rsidP="00146B5D"/>
    <w:p w:rsidR="00146B5D" w:rsidRPr="00146B5D" w:rsidRDefault="00146B5D" w:rsidP="00146B5D"/>
    <w:p w:rsidR="00146B5D" w:rsidRPr="00146B5D" w:rsidRDefault="00146B5D" w:rsidP="00146B5D"/>
    <w:p w:rsidR="00146B5D" w:rsidRPr="00146B5D" w:rsidRDefault="00146B5D" w:rsidP="00146B5D">
      <w:pPr>
        <w:tabs>
          <w:tab w:val="left" w:pos="1005"/>
          <w:tab w:val="left" w:pos="6270"/>
        </w:tabs>
      </w:pPr>
      <w:r w:rsidRPr="00146B5D">
        <w:t xml:space="preserve">        У _____________________</w:t>
      </w:r>
      <w:r w:rsidRPr="00146B5D">
        <w:tab/>
        <w:t xml:space="preserve">    </w:t>
      </w:r>
      <w:r w:rsidRPr="00146B5D">
        <w:rPr>
          <w:b/>
        </w:rPr>
        <w:t>Потпис понуђача</w:t>
      </w:r>
    </w:p>
    <w:p w:rsidR="00146B5D" w:rsidRPr="00146B5D" w:rsidRDefault="00146B5D" w:rsidP="00146B5D">
      <w:pPr>
        <w:tabs>
          <w:tab w:val="left" w:pos="1020"/>
          <w:tab w:val="left" w:pos="4260"/>
          <w:tab w:val="left" w:pos="6270"/>
        </w:tabs>
      </w:pPr>
      <w:r w:rsidRPr="00146B5D">
        <w:t xml:space="preserve">       </w:t>
      </w:r>
    </w:p>
    <w:p w:rsidR="00146B5D" w:rsidRPr="00146B5D" w:rsidRDefault="00146B5D" w:rsidP="00146B5D">
      <w:pPr>
        <w:tabs>
          <w:tab w:val="left" w:pos="1020"/>
          <w:tab w:val="left" w:pos="4260"/>
          <w:tab w:val="left" w:pos="6270"/>
        </w:tabs>
        <w:rPr>
          <w:b/>
        </w:rPr>
      </w:pPr>
      <w:r w:rsidRPr="00146B5D">
        <w:t xml:space="preserve">       </w:t>
      </w:r>
      <w:r w:rsidRPr="00146B5D">
        <w:rPr>
          <w:b/>
        </w:rPr>
        <w:t>Дана</w:t>
      </w:r>
      <w:r w:rsidRPr="00146B5D">
        <w:t>______________</w:t>
      </w:r>
      <w:r w:rsidRPr="00146B5D">
        <w:rPr>
          <w:b/>
        </w:rPr>
        <w:t>године</w:t>
      </w:r>
      <w:r w:rsidRPr="00146B5D">
        <w:tab/>
        <w:t xml:space="preserve">      </w:t>
      </w:r>
      <w:r w:rsidRPr="00146B5D">
        <w:rPr>
          <w:b/>
        </w:rPr>
        <w:t>М. П.</w:t>
      </w:r>
      <w:r w:rsidRPr="00146B5D">
        <w:rPr>
          <w:b/>
        </w:rPr>
        <w:tab/>
        <w:t>_________________________</w:t>
      </w:r>
    </w:p>
    <w:p w:rsidR="00146B5D" w:rsidRPr="00146B5D" w:rsidRDefault="00146B5D" w:rsidP="00146B5D">
      <w:pPr>
        <w:tabs>
          <w:tab w:val="left" w:pos="1020"/>
          <w:tab w:val="left" w:pos="4260"/>
          <w:tab w:val="left" w:pos="6270"/>
        </w:tabs>
        <w:rPr>
          <w:b/>
        </w:rPr>
      </w:pPr>
    </w:p>
    <w:p w:rsidR="00146B5D" w:rsidRPr="00146B5D" w:rsidRDefault="00146B5D" w:rsidP="00146B5D">
      <w:pPr>
        <w:rPr>
          <w:sz w:val="20"/>
          <w:szCs w:val="20"/>
        </w:rPr>
      </w:pPr>
    </w:p>
    <w:p w:rsidR="00146B5D" w:rsidRPr="00146B5D" w:rsidRDefault="00146B5D" w:rsidP="00146B5D">
      <w:pPr>
        <w:rPr>
          <w:sz w:val="20"/>
          <w:szCs w:val="20"/>
        </w:rPr>
      </w:pPr>
    </w:p>
    <w:p w:rsidR="00146B5D" w:rsidRPr="00146B5D" w:rsidRDefault="00146B5D" w:rsidP="00146B5D">
      <w:pPr>
        <w:tabs>
          <w:tab w:val="left" w:pos="6028"/>
        </w:tabs>
        <w:autoSpaceDE w:val="0"/>
        <w:jc w:val="both"/>
        <w:rPr>
          <w:rFonts w:eastAsia="Arial Unicode MS"/>
          <w:bCs/>
          <w:i/>
          <w:iCs/>
          <w:kern w:val="1"/>
          <w:lang w:val="sr-Cyrl-RS"/>
        </w:rPr>
      </w:pPr>
      <w:r w:rsidRPr="00146B5D">
        <w:rPr>
          <w:rFonts w:eastAsia="Arial Unicode MS"/>
          <w:b/>
          <w:bCs/>
          <w:i/>
          <w:iCs/>
          <w:kern w:val="1"/>
          <w:lang w:val="en-US"/>
        </w:rPr>
        <w:t xml:space="preserve">Напомена: </w:t>
      </w:r>
      <w:r w:rsidRPr="00146B5D">
        <w:rPr>
          <w:rFonts w:eastAsia="Arial Unicode MS"/>
          <w:bCs/>
          <w:i/>
          <w:iCs/>
          <w:kern w:val="1"/>
          <w:lang w:val="sr-Cyrl-RS"/>
        </w:rPr>
        <w:t>у</w:t>
      </w:r>
      <w:r w:rsidRPr="00146B5D">
        <w:rPr>
          <w:rFonts w:eastAsia="Arial Unicode MS"/>
          <w:bCs/>
          <w:i/>
          <w:iCs/>
          <w:kern w:val="1"/>
          <w:lang w:val="en-US"/>
        </w:rPr>
        <w:t xml:space="preserve"> случају постојања основане сумње у истинитост изјаве о независној понуди, наручулац ће одмах обавестити организацију надлежну за заштиту конкуренције.</w:t>
      </w:r>
      <w:r w:rsidRPr="00146B5D">
        <w:rPr>
          <w:rFonts w:eastAsia="Arial Unicode MS"/>
          <w:bCs/>
          <w:i/>
          <w:iCs/>
          <w:kern w:val="1"/>
          <w:lang w:val="sr-Cyrl-RS"/>
        </w:rPr>
        <w:t xml:space="preserve"> </w:t>
      </w:r>
      <w:proofErr w:type="gramStart"/>
      <w:r w:rsidRPr="00146B5D">
        <w:rPr>
          <w:rFonts w:eastAsia="Arial Unicode MS"/>
          <w:bCs/>
          <w:i/>
          <w:iCs/>
          <w:kern w:val="1"/>
          <w:lang w:val="en-US"/>
        </w:rPr>
        <w:t>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w:t>
      </w:r>
      <w:proofErr w:type="gramEnd"/>
      <w:r w:rsidRPr="00146B5D">
        <w:rPr>
          <w:rFonts w:eastAsia="Arial Unicode MS"/>
          <w:bCs/>
          <w:i/>
          <w:iCs/>
          <w:kern w:val="1"/>
          <w:lang w:val="en-US"/>
        </w:rPr>
        <w:t xml:space="preserve"> </w:t>
      </w:r>
      <w:proofErr w:type="gramStart"/>
      <w:r w:rsidRPr="00146B5D">
        <w:rPr>
          <w:rFonts w:eastAsia="Arial Unicode MS"/>
          <w:bCs/>
          <w:i/>
          <w:iCs/>
          <w:kern w:val="1"/>
          <w:lang w:val="en-US"/>
        </w:rPr>
        <w:t>Мера забране учешћа у поступку јавне набавке може трајати до две године.</w:t>
      </w:r>
      <w:proofErr w:type="gramEnd"/>
      <w:r w:rsidRPr="00146B5D">
        <w:rPr>
          <w:rFonts w:eastAsia="Arial Unicode MS"/>
          <w:bCs/>
          <w:i/>
          <w:iCs/>
          <w:kern w:val="1"/>
          <w:lang w:val="sr-Cyrl-RS"/>
        </w:rPr>
        <w:t xml:space="preserve"> Повреда конкуренције представља негативну референцу, у смислу члана 82. став 1. тачка 2</w:t>
      </w:r>
      <w:r w:rsidRPr="00146B5D">
        <w:rPr>
          <w:rFonts w:eastAsia="Arial Unicode MS"/>
          <w:bCs/>
          <w:i/>
          <w:iCs/>
          <w:kern w:val="1"/>
        </w:rPr>
        <w:t>)</w:t>
      </w:r>
      <w:r w:rsidRPr="00146B5D">
        <w:rPr>
          <w:rFonts w:eastAsia="Arial Unicode MS"/>
          <w:bCs/>
          <w:i/>
          <w:iCs/>
          <w:kern w:val="1"/>
          <w:lang w:val="sr-Cyrl-RS"/>
        </w:rPr>
        <w:t xml:space="preserve"> Закона. </w:t>
      </w:r>
    </w:p>
    <w:p w:rsidR="00146B5D" w:rsidRPr="00146B5D" w:rsidRDefault="00146B5D" w:rsidP="00146B5D">
      <w:pPr>
        <w:tabs>
          <w:tab w:val="left" w:pos="6028"/>
        </w:tabs>
        <w:autoSpaceDE w:val="0"/>
        <w:jc w:val="both"/>
        <w:rPr>
          <w:rFonts w:ascii="Arial" w:eastAsia="Arial Unicode MS" w:hAnsi="Arial" w:cs="Arial"/>
          <w:bCs/>
          <w:i/>
          <w:iCs/>
          <w:kern w:val="1"/>
        </w:rPr>
      </w:pPr>
      <w:proofErr w:type="gramStart"/>
      <w:r w:rsidRPr="00146B5D">
        <w:rPr>
          <w:rFonts w:eastAsia="Arial Unicode MS"/>
          <w:b/>
          <w:bCs/>
          <w:i/>
          <w:iCs/>
          <w:kern w:val="1"/>
          <w:u w:val="single"/>
          <w:lang w:val="en-US"/>
        </w:rPr>
        <w:t>Уколико понуду подноси група понуђача</w:t>
      </w:r>
      <w:r w:rsidRPr="00146B5D">
        <w:rPr>
          <w:rFonts w:eastAsia="Arial Unicode MS"/>
          <w:b/>
          <w:bCs/>
          <w:i/>
          <w:iCs/>
          <w:kern w:val="1"/>
          <w:u w:val="single"/>
          <w:lang w:val="sr-Cyrl-RS"/>
        </w:rPr>
        <w:t>,</w:t>
      </w:r>
      <w:r w:rsidRPr="00146B5D">
        <w:rPr>
          <w:rFonts w:eastAsia="Arial Unicode MS"/>
          <w:bCs/>
          <w:i/>
          <w:iCs/>
          <w:kern w:val="1"/>
          <w:lang w:val="sr-Cyrl-RS"/>
        </w:rPr>
        <w:t xml:space="preserve"> Изјава мора бити потписана од стране овлашћеног лица </w:t>
      </w:r>
      <w:r w:rsidRPr="00146B5D">
        <w:rPr>
          <w:rFonts w:eastAsia="Arial Unicode MS"/>
          <w:bCs/>
          <w:i/>
          <w:iCs/>
          <w:kern w:val="1"/>
          <w:lang w:val="en-US"/>
        </w:rPr>
        <w:t>свак</w:t>
      </w:r>
      <w:r w:rsidRPr="00146B5D">
        <w:rPr>
          <w:rFonts w:eastAsia="Arial Unicode MS"/>
          <w:bCs/>
          <w:i/>
          <w:iCs/>
          <w:kern w:val="1"/>
          <w:lang w:val="sr-Cyrl-RS"/>
        </w:rPr>
        <w:t xml:space="preserve">ог </w:t>
      </w:r>
      <w:r w:rsidRPr="00146B5D">
        <w:rPr>
          <w:rFonts w:eastAsia="Arial Unicode MS"/>
          <w:bCs/>
          <w:i/>
          <w:iCs/>
          <w:kern w:val="1"/>
          <w:lang w:val="en-US"/>
        </w:rPr>
        <w:t>понуђач</w:t>
      </w:r>
      <w:r w:rsidRPr="00146B5D">
        <w:rPr>
          <w:rFonts w:eastAsia="Arial Unicode MS"/>
          <w:bCs/>
          <w:i/>
          <w:iCs/>
          <w:kern w:val="1"/>
          <w:lang w:val="sr-Cyrl-RS"/>
        </w:rPr>
        <w:t>а</w:t>
      </w:r>
      <w:r w:rsidRPr="00146B5D">
        <w:rPr>
          <w:rFonts w:eastAsia="Arial Unicode MS"/>
          <w:bCs/>
          <w:i/>
          <w:iCs/>
          <w:kern w:val="1"/>
          <w:lang w:val="en-US"/>
        </w:rPr>
        <w:t xml:space="preserve"> из групе понуђача</w:t>
      </w:r>
      <w:r w:rsidRPr="00146B5D">
        <w:rPr>
          <w:rFonts w:eastAsia="Arial Unicode MS"/>
          <w:bCs/>
          <w:i/>
          <w:iCs/>
          <w:kern w:val="1"/>
          <w:lang w:val="sr-Cyrl-RS"/>
        </w:rPr>
        <w:t xml:space="preserve"> и оверена печатом</w:t>
      </w:r>
      <w:r w:rsidRPr="00146B5D">
        <w:rPr>
          <w:rFonts w:ascii="Arial" w:eastAsia="Arial Unicode MS" w:hAnsi="Arial" w:cs="Arial"/>
          <w:bCs/>
          <w:i/>
          <w:iCs/>
          <w:kern w:val="1"/>
          <w:lang w:val="sr-Cyrl-RS"/>
        </w:rPr>
        <w:t>.</w:t>
      </w:r>
      <w:proofErr w:type="gramEnd"/>
    </w:p>
    <w:p w:rsidR="00146B5D" w:rsidRPr="00146B5D" w:rsidRDefault="00146B5D" w:rsidP="00146B5D">
      <w:pPr>
        <w:jc w:val="both"/>
        <w:rPr>
          <w:b/>
          <w:i/>
        </w:rPr>
      </w:pPr>
    </w:p>
    <w:p w:rsidR="00ED0AC3" w:rsidRPr="00146B5D" w:rsidRDefault="00ED0AC3" w:rsidP="00146B5D">
      <w:pPr>
        <w:rPr>
          <w:lang w:val="sr-Cyrl-RS"/>
        </w:rPr>
      </w:pPr>
    </w:p>
    <w:sectPr w:rsidR="00ED0AC3" w:rsidRPr="00146B5D" w:rsidSect="00FB450A">
      <w:headerReference w:type="default" r:id="rId12"/>
      <w:footerReference w:type="default" r:id="rId13"/>
      <w:pgSz w:w="12240" w:h="15840"/>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432D" w:rsidRDefault="006A432D">
      <w:r>
        <w:separator/>
      </w:r>
    </w:p>
  </w:endnote>
  <w:endnote w:type="continuationSeparator" w:id="0">
    <w:p w:rsidR="006A432D" w:rsidRDefault="006A4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Helvetica">
    <w:altName w:val="Courier New"/>
    <w:charset w:val="00"/>
    <w:family w:val="swiss"/>
    <w:pitch w:val="variable"/>
    <w:sig w:usb0="00000083" w:usb1="00000000" w:usb2="00000000" w:usb3="00000000" w:csb0="00000009" w:csb1="00000000"/>
  </w:font>
  <w:font w:name="TimesNewRomanPSMT">
    <w:altName w:val="Times New Roman"/>
    <w:charset w:val="EE"/>
    <w:family w:val="auto"/>
    <w:pitch w:val="variable"/>
  </w:font>
  <w:font w:name="TimesNewRomanPS-BoldMT">
    <w:altName w:val="Times New Roman"/>
    <w:charset w:val="EE"/>
    <w:family w:val="auto"/>
    <w:pitch w:val="variable"/>
  </w:font>
  <w:font w:name="TimesNewRoman">
    <w:altName w:val="Times New Roman"/>
    <w:charset w:val="CC"/>
    <w:family w:val="auto"/>
    <w:pitch w:val="default"/>
  </w:font>
  <w:font w:name="Arial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TimesNewRoman,Bold">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8478"/>
      <w:gridCol w:w="764"/>
    </w:tblGrid>
    <w:tr w:rsidR="00EC23F5" w:rsidRPr="002A3FC9" w:rsidTr="002150D2">
      <w:tc>
        <w:tcPr>
          <w:tcW w:w="8478" w:type="dxa"/>
          <w:tcBorders>
            <w:top w:val="single" w:sz="8" w:space="0" w:color="808080"/>
          </w:tcBorders>
          <w:shd w:val="clear" w:color="auto" w:fill="auto"/>
        </w:tcPr>
        <w:p w:rsidR="00EC23F5" w:rsidRPr="000838ED" w:rsidRDefault="00EC23F5" w:rsidP="000838ED">
          <w:pPr>
            <w:suppressLineNumbers/>
            <w:tabs>
              <w:tab w:val="center" w:pos="4513"/>
              <w:tab w:val="right" w:pos="9026"/>
            </w:tabs>
            <w:spacing w:line="100" w:lineRule="atLeast"/>
            <w:rPr>
              <w:rFonts w:eastAsia="Arial Unicode MS"/>
              <w:bCs/>
              <w:i/>
              <w:kern w:val="1"/>
              <w:sz w:val="22"/>
              <w:szCs w:val="22"/>
              <w:lang w:val="sr-Cyrl-RS"/>
            </w:rPr>
          </w:pPr>
          <w:r w:rsidRPr="00CB0119">
            <w:rPr>
              <w:rFonts w:eastAsia="Arial Unicode MS"/>
              <w:i/>
              <w:kern w:val="1"/>
              <w:sz w:val="22"/>
              <w:szCs w:val="22"/>
            </w:rPr>
            <w:t>ЈН</w:t>
          </w:r>
          <w:r>
            <w:rPr>
              <w:rFonts w:eastAsia="Arial Unicode MS"/>
              <w:i/>
              <w:kern w:val="1"/>
              <w:sz w:val="22"/>
              <w:szCs w:val="22"/>
              <w:lang w:val="sr-Cyrl-RS"/>
            </w:rPr>
            <w:t>1.1.6</w:t>
          </w:r>
          <w:r w:rsidRPr="00CB0119">
            <w:rPr>
              <w:rFonts w:eastAsia="Arial Unicode MS"/>
              <w:i/>
              <w:kern w:val="1"/>
              <w:sz w:val="22"/>
              <w:szCs w:val="22"/>
            </w:rPr>
            <w:t>/201</w:t>
          </w:r>
          <w:r>
            <w:rPr>
              <w:rFonts w:eastAsia="Arial Unicode MS"/>
              <w:i/>
              <w:kern w:val="1"/>
              <w:sz w:val="22"/>
              <w:szCs w:val="22"/>
              <w:lang w:val="sr-Cyrl-RS"/>
            </w:rPr>
            <w:t>8</w:t>
          </w:r>
          <w:r w:rsidRPr="002A3FC9">
            <w:rPr>
              <w:rFonts w:eastAsia="Arial Unicode MS"/>
              <w:i/>
              <w:color w:val="000000"/>
              <w:kern w:val="1"/>
              <w:sz w:val="22"/>
              <w:szCs w:val="22"/>
            </w:rPr>
            <w:t xml:space="preserve">- </w:t>
          </w:r>
          <w:r w:rsidRPr="00CF04B0">
            <w:rPr>
              <w:rFonts w:eastAsia="Arial Unicode MS"/>
              <w:i/>
              <w:color w:val="000000"/>
              <w:kern w:val="1"/>
              <w:sz w:val="22"/>
              <w:szCs w:val="22"/>
            </w:rPr>
            <w:t>Н</w:t>
          </w:r>
          <w:r>
            <w:rPr>
              <w:rFonts w:eastAsia="Arial Unicode MS"/>
              <w:i/>
              <w:color w:val="000000"/>
              <w:kern w:val="1"/>
              <w:sz w:val="22"/>
              <w:szCs w:val="22"/>
            </w:rPr>
            <w:t>абавка  горива</w:t>
          </w:r>
        </w:p>
      </w:tc>
      <w:tc>
        <w:tcPr>
          <w:tcW w:w="764" w:type="dxa"/>
          <w:tcBorders>
            <w:top w:val="single" w:sz="8" w:space="0" w:color="808080"/>
            <w:left w:val="single" w:sz="8" w:space="0" w:color="808080"/>
          </w:tcBorders>
          <w:shd w:val="clear" w:color="auto" w:fill="auto"/>
        </w:tcPr>
        <w:p w:rsidR="00EC23F5" w:rsidRPr="002A3FC9" w:rsidRDefault="00EC23F5" w:rsidP="002A3FC9">
          <w:pPr>
            <w:suppressLineNumbers/>
            <w:tabs>
              <w:tab w:val="center" w:pos="4513"/>
              <w:tab w:val="right" w:pos="9026"/>
            </w:tabs>
            <w:spacing w:line="100" w:lineRule="atLeast"/>
            <w:rPr>
              <w:rFonts w:eastAsia="Arial Unicode MS"/>
              <w:i/>
              <w:kern w:val="1"/>
            </w:rPr>
          </w:pPr>
          <w:r w:rsidRPr="002A3FC9">
            <w:rPr>
              <w:rFonts w:eastAsia="Arial Unicode MS"/>
              <w:b/>
              <w:bCs/>
              <w:i/>
              <w:kern w:val="1"/>
            </w:rPr>
            <w:fldChar w:fldCharType="begin"/>
          </w:r>
          <w:r w:rsidRPr="002A3FC9">
            <w:rPr>
              <w:rFonts w:eastAsia="Arial Unicode MS"/>
              <w:b/>
              <w:bCs/>
              <w:i/>
              <w:kern w:val="1"/>
            </w:rPr>
            <w:instrText xml:space="preserve"> PAGE </w:instrText>
          </w:r>
          <w:r w:rsidRPr="002A3FC9">
            <w:rPr>
              <w:rFonts w:eastAsia="Arial Unicode MS"/>
              <w:b/>
              <w:bCs/>
              <w:i/>
              <w:kern w:val="1"/>
            </w:rPr>
            <w:fldChar w:fldCharType="separate"/>
          </w:r>
          <w:r w:rsidR="00317FD6">
            <w:rPr>
              <w:rFonts w:eastAsia="Arial Unicode MS"/>
              <w:b/>
              <w:bCs/>
              <w:i/>
              <w:noProof/>
              <w:kern w:val="1"/>
            </w:rPr>
            <w:t>1</w:t>
          </w:r>
          <w:r w:rsidRPr="002A3FC9">
            <w:rPr>
              <w:rFonts w:eastAsia="Arial Unicode MS"/>
              <w:b/>
              <w:bCs/>
              <w:i/>
              <w:kern w:val="1"/>
            </w:rPr>
            <w:fldChar w:fldCharType="end"/>
          </w:r>
          <w:r w:rsidRPr="002A3FC9">
            <w:rPr>
              <w:rFonts w:eastAsia="Arial Unicode MS"/>
              <w:i/>
              <w:kern w:val="1"/>
              <w:lang w:val="sr-Cyrl-RS"/>
            </w:rPr>
            <w:t>/</w:t>
          </w:r>
          <w:r w:rsidRPr="002A3FC9">
            <w:rPr>
              <w:rFonts w:eastAsia="Arial Unicode MS"/>
              <w:b/>
              <w:bCs/>
              <w:i/>
              <w:kern w:val="1"/>
            </w:rPr>
            <w:fldChar w:fldCharType="begin"/>
          </w:r>
          <w:r w:rsidRPr="002A3FC9">
            <w:rPr>
              <w:rFonts w:eastAsia="Arial Unicode MS"/>
              <w:b/>
              <w:bCs/>
              <w:i/>
              <w:kern w:val="1"/>
            </w:rPr>
            <w:instrText xml:space="preserve"> NUMPAGES \*Arabic </w:instrText>
          </w:r>
          <w:r w:rsidRPr="002A3FC9">
            <w:rPr>
              <w:rFonts w:eastAsia="Arial Unicode MS"/>
              <w:b/>
              <w:bCs/>
              <w:i/>
              <w:kern w:val="1"/>
            </w:rPr>
            <w:fldChar w:fldCharType="separate"/>
          </w:r>
          <w:r w:rsidR="00317FD6">
            <w:rPr>
              <w:rFonts w:eastAsia="Arial Unicode MS"/>
              <w:b/>
              <w:bCs/>
              <w:i/>
              <w:noProof/>
              <w:kern w:val="1"/>
            </w:rPr>
            <w:t>28</w:t>
          </w:r>
          <w:r w:rsidRPr="002A3FC9">
            <w:rPr>
              <w:rFonts w:eastAsia="Arial Unicode MS"/>
              <w:b/>
              <w:bCs/>
              <w:i/>
              <w:kern w:val="1"/>
            </w:rPr>
            <w:fldChar w:fldCharType="end"/>
          </w:r>
        </w:p>
      </w:tc>
    </w:tr>
  </w:tbl>
  <w:p w:rsidR="00EC23F5" w:rsidRPr="002A296E" w:rsidRDefault="00EC23F5" w:rsidP="00650DBA">
    <w:pPr>
      <w:pStyle w:val="Footer"/>
      <w:ind w:right="360"/>
      <w:rPr>
        <w:rFonts w:ascii="Times New Roman" w:hAnsi="Times New Roman"/>
        <w: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8478"/>
      <w:gridCol w:w="764"/>
    </w:tblGrid>
    <w:tr w:rsidR="00EC23F5" w:rsidRPr="002A3FC9" w:rsidTr="005B7D35">
      <w:tc>
        <w:tcPr>
          <w:tcW w:w="8478" w:type="dxa"/>
          <w:tcBorders>
            <w:top w:val="single" w:sz="8" w:space="0" w:color="808080"/>
          </w:tcBorders>
          <w:shd w:val="clear" w:color="auto" w:fill="auto"/>
        </w:tcPr>
        <w:p w:rsidR="00EC23F5" w:rsidRPr="000838ED" w:rsidRDefault="00EC23F5" w:rsidP="000838ED">
          <w:pPr>
            <w:suppressLineNumbers/>
            <w:tabs>
              <w:tab w:val="center" w:pos="4513"/>
              <w:tab w:val="right" w:pos="9026"/>
            </w:tabs>
            <w:spacing w:line="100" w:lineRule="atLeast"/>
            <w:rPr>
              <w:rFonts w:eastAsia="Arial Unicode MS"/>
              <w:bCs/>
              <w:i/>
              <w:kern w:val="1"/>
              <w:sz w:val="22"/>
              <w:szCs w:val="22"/>
              <w:lang w:val="sr-Cyrl-RS"/>
            </w:rPr>
          </w:pPr>
          <w:r>
            <w:rPr>
              <w:rFonts w:eastAsia="Arial Unicode MS"/>
              <w:i/>
              <w:kern w:val="1"/>
              <w:sz w:val="22"/>
              <w:szCs w:val="22"/>
            </w:rPr>
            <w:t>ЈН1.</w:t>
          </w:r>
          <w:r>
            <w:rPr>
              <w:rFonts w:eastAsia="Arial Unicode MS"/>
              <w:i/>
              <w:kern w:val="1"/>
              <w:sz w:val="22"/>
              <w:szCs w:val="22"/>
              <w:lang w:val="sr-Cyrl-RS"/>
            </w:rPr>
            <w:t>1.6</w:t>
          </w:r>
          <w:r w:rsidRPr="00CB0119">
            <w:rPr>
              <w:rFonts w:eastAsia="Arial Unicode MS"/>
              <w:i/>
              <w:kern w:val="1"/>
              <w:sz w:val="22"/>
              <w:szCs w:val="22"/>
            </w:rPr>
            <w:t>/2017</w:t>
          </w:r>
          <w:r w:rsidRPr="002A3FC9">
            <w:rPr>
              <w:rFonts w:eastAsia="Arial Unicode MS"/>
              <w:i/>
              <w:color w:val="000000"/>
              <w:kern w:val="1"/>
              <w:sz w:val="22"/>
              <w:szCs w:val="22"/>
            </w:rPr>
            <w:t xml:space="preserve">- </w:t>
          </w:r>
          <w:r w:rsidRPr="00CF04B0">
            <w:rPr>
              <w:rFonts w:eastAsia="Arial Unicode MS"/>
              <w:i/>
              <w:color w:val="000000"/>
              <w:kern w:val="1"/>
              <w:sz w:val="22"/>
              <w:szCs w:val="22"/>
            </w:rPr>
            <w:t>Н</w:t>
          </w:r>
          <w:r>
            <w:rPr>
              <w:rFonts w:eastAsia="Arial Unicode MS"/>
              <w:i/>
              <w:color w:val="000000"/>
              <w:kern w:val="1"/>
              <w:sz w:val="22"/>
              <w:szCs w:val="22"/>
            </w:rPr>
            <w:t>абавка  горива</w:t>
          </w:r>
        </w:p>
      </w:tc>
      <w:tc>
        <w:tcPr>
          <w:tcW w:w="764" w:type="dxa"/>
          <w:tcBorders>
            <w:top w:val="single" w:sz="8" w:space="0" w:color="808080"/>
            <w:left w:val="single" w:sz="8" w:space="0" w:color="808080"/>
          </w:tcBorders>
          <w:shd w:val="clear" w:color="auto" w:fill="auto"/>
        </w:tcPr>
        <w:p w:rsidR="00EC23F5" w:rsidRPr="002A3FC9" w:rsidRDefault="00EC23F5" w:rsidP="005B7D35">
          <w:pPr>
            <w:suppressLineNumbers/>
            <w:tabs>
              <w:tab w:val="center" w:pos="4513"/>
              <w:tab w:val="right" w:pos="9026"/>
            </w:tabs>
            <w:spacing w:line="100" w:lineRule="atLeast"/>
            <w:rPr>
              <w:rFonts w:eastAsia="Arial Unicode MS"/>
              <w:i/>
              <w:kern w:val="1"/>
            </w:rPr>
          </w:pPr>
          <w:r w:rsidRPr="002A3FC9">
            <w:rPr>
              <w:rFonts w:eastAsia="Arial Unicode MS"/>
              <w:b/>
              <w:bCs/>
              <w:i/>
              <w:kern w:val="1"/>
            </w:rPr>
            <w:fldChar w:fldCharType="begin"/>
          </w:r>
          <w:r w:rsidRPr="002A3FC9">
            <w:rPr>
              <w:rFonts w:eastAsia="Arial Unicode MS"/>
              <w:b/>
              <w:bCs/>
              <w:i/>
              <w:kern w:val="1"/>
            </w:rPr>
            <w:instrText xml:space="preserve"> PAGE </w:instrText>
          </w:r>
          <w:r w:rsidRPr="002A3FC9">
            <w:rPr>
              <w:rFonts w:eastAsia="Arial Unicode MS"/>
              <w:b/>
              <w:bCs/>
              <w:i/>
              <w:kern w:val="1"/>
            </w:rPr>
            <w:fldChar w:fldCharType="separate"/>
          </w:r>
          <w:r>
            <w:rPr>
              <w:rFonts w:eastAsia="Arial Unicode MS"/>
              <w:b/>
              <w:bCs/>
              <w:i/>
              <w:noProof/>
              <w:kern w:val="1"/>
            </w:rPr>
            <w:t>28</w:t>
          </w:r>
          <w:r w:rsidRPr="002A3FC9">
            <w:rPr>
              <w:rFonts w:eastAsia="Arial Unicode MS"/>
              <w:b/>
              <w:bCs/>
              <w:i/>
              <w:kern w:val="1"/>
            </w:rPr>
            <w:fldChar w:fldCharType="end"/>
          </w:r>
          <w:r w:rsidRPr="002A3FC9">
            <w:rPr>
              <w:rFonts w:eastAsia="Arial Unicode MS"/>
              <w:i/>
              <w:kern w:val="1"/>
              <w:lang w:val="sr-Cyrl-RS"/>
            </w:rPr>
            <w:t>/</w:t>
          </w:r>
          <w:r w:rsidRPr="002A3FC9">
            <w:rPr>
              <w:rFonts w:eastAsia="Arial Unicode MS"/>
              <w:b/>
              <w:bCs/>
              <w:i/>
              <w:kern w:val="1"/>
            </w:rPr>
            <w:fldChar w:fldCharType="begin"/>
          </w:r>
          <w:r w:rsidRPr="002A3FC9">
            <w:rPr>
              <w:rFonts w:eastAsia="Arial Unicode MS"/>
              <w:b/>
              <w:bCs/>
              <w:i/>
              <w:kern w:val="1"/>
            </w:rPr>
            <w:instrText xml:space="preserve"> NUMPAGES \*Arabic </w:instrText>
          </w:r>
          <w:r w:rsidRPr="002A3FC9">
            <w:rPr>
              <w:rFonts w:eastAsia="Arial Unicode MS"/>
              <w:b/>
              <w:bCs/>
              <w:i/>
              <w:kern w:val="1"/>
            </w:rPr>
            <w:fldChar w:fldCharType="separate"/>
          </w:r>
          <w:r>
            <w:rPr>
              <w:rFonts w:eastAsia="Arial Unicode MS"/>
              <w:b/>
              <w:bCs/>
              <w:i/>
              <w:noProof/>
              <w:kern w:val="1"/>
            </w:rPr>
            <w:t>28</w:t>
          </w:r>
          <w:r w:rsidRPr="002A3FC9">
            <w:rPr>
              <w:rFonts w:eastAsia="Arial Unicode MS"/>
              <w:b/>
              <w:bCs/>
              <w:i/>
              <w:kern w:val="1"/>
            </w:rPr>
            <w:fldChar w:fldCharType="end"/>
          </w:r>
        </w:p>
      </w:tc>
    </w:tr>
  </w:tbl>
  <w:p w:rsidR="00EC23F5" w:rsidRPr="00525FC8" w:rsidRDefault="00EC23F5" w:rsidP="005E16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432D" w:rsidRDefault="006A432D">
      <w:r>
        <w:separator/>
      </w:r>
    </w:p>
  </w:footnote>
  <w:footnote w:type="continuationSeparator" w:id="0">
    <w:p w:rsidR="006A432D" w:rsidRDefault="006A43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3F5" w:rsidRDefault="00EC23F5">
    <w:pPr>
      <w:pStyle w:val="Header"/>
      <w:pBdr>
        <w:bottom w:val="thickThinSmallGap" w:sz="24" w:space="1" w:color="622423"/>
      </w:pBdr>
      <w:jc w:val="center"/>
      <w:rPr>
        <w:rFonts w:ascii="Cambria" w:hAnsi="Cambria"/>
        <w:sz w:val="32"/>
        <w:szCs w:val="32"/>
      </w:rPr>
    </w:pPr>
    <w:r>
      <w:rPr>
        <w:i/>
        <w:sz w:val="28"/>
        <w:szCs w:val="28"/>
        <w:lang w:val="sr-Cyrl-RS"/>
      </w:rPr>
      <w:t>О</w:t>
    </w:r>
    <w:r>
      <w:rPr>
        <w:i/>
        <w:sz w:val="28"/>
        <w:szCs w:val="28"/>
      </w:rPr>
      <w:t>пштин</w:t>
    </w:r>
    <w:r>
      <w:rPr>
        <w:i/>
        <w:sz w:val="28"/>
        <w:szCs w:val="28"/>
        <w:lang w:val="sr-Cyrl-RS"/>
      </w:rPr>
      <w:t>а</w:t>
    </w:r>
    <w:r w:rsidRPr="000B4B51">
      <w:rPr>
        <w:i/>
        <w:sz w:val="28"/>
        <w:szCs w:val="28"/>
      </w:rPr>
      <w:t xml:space="preserve"> Нова Варош</w:t>
    </w:r>
  </w:p>
  <w:p w:rsidR="00EC23F5" w:rsidRDefault="00EC23F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i/>
        <w:sz w:val="28"/>
        <w:szCs w:val="28"/>
      </w:rPr>
      <w:alias w:val="Title"/>
      <w:id w:val="77738743"/>
      <w:placeholder>
        <w:docPart w:val="CCC51660FD88490AA8D4E255FA96A2E9"/>
      </w:placeholder>
      <w:dataBinding w:prefixMappings="xmlns:ns0='http://schemas.openxmlformats.org/package/2006/metadata/core-properties' xmlns:ns1='http://purl.org/dc/elements/1.1/'" w:xpath="/ns0:coreProperties[1]/ns1:title[1]" w:storeItemID="{6C3C8BC8-F283-45AE-878A-BAB7291924A1}"/>
      <w:text/>
    </w:sdtPr>
    <w:sdtContent>
      <w:p w:rsidR="00EC23F5" w:rsidRDefault="00EC23F5">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i/>
            <w:sz w:val="28"/>
            <w:szCs w:val="28"/>
            <w:lang w:val="sr-Cyrl-RS"/>
          </w:rPr>
          <w:t>О</w:t>
        </w:r>
        <w:r>
          <w:rPr>
            <w:i/>
            <w:sz w:val="28"/>
            <w:szCs w:val="28"/>
          </w:rPr>
          <w:t>пштин</w:t>
        </w:r>
        <w:r>
          <w:rPr>
            <w:i/>
            <w:sz w:val="28"/>
            <w:szCs w:val="28"/>
            <w:lang w:val="sr-Cyrl-RS"/>
          </w:rPr>
          <w:t>а</w:t>
        </w:r>
        <w:r w:rsidRPr="00A53B19">
          <w:rPr>
            <w:i/>
            <w:sz w:val="28"/>
            <w:szCs w:val="28"/>
          </w:rPr>
          <w:t xml:space="preserve"> Нова Варош</w:t>
        </w:r>
      </w:p>
    </w:sdtContent>
  </w:sdt>
  <w:p w:rsidR="00EC23F5" w:rsidRDefault="00EC23F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E4724C8"/>
    <w:multiLevelType w:val="hybridMultilevel"/>
    <w:tmpl w:val="22FFFD7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00000002"/>
    <w:name w:val="WW8Num3"/>
    <w:lvl w:ilvl="0">
      <w:start w:val="1"/>
      <w:numFmt w:val="decimal"/>
      <w:lvlText w:val="%1."/>
      <w:lvlJc w:val="left"/>
      <w:pPr>
        <w:tabs>
          <w:tab w:val="num" w:pos="360"/>
        </w:tabs>
        <w:ind w:left="360" w:hanging="360"/>
      </w:pPr>
    </w:lvl>
  </w:abstractNum>
  <w:abstractNum w:abstractNumId="3">
    <w:nsid w:val="00000003"/>
    <w:multiLevelType w:val="singleLevel"/>
    <w:tmpl w:val="00000003"/>
    <w:name w:val="WW8Num4"/>
    <w:lvl w:ilvl="0">
      <w:start w:val="1"/>
      <w:numFmt w:val="decimal"/>
      <w:lvlText w:val="%1"/>
      <w:lvlJc w:val="left"/>
      <w:pPr>
        <w:tabs>
          <w:tab w:val="num" w:pos="0"/>
        </w:tabs>
        <w:ind w:left="0" w:firstLine="0"/>
      </w:pPr>
    </w:lvl>
  </w:abstractNum>
  <w:abstractNum w:abstractNumId="4">
    <w:nsid w:val="00000004"/>
    <w:multiLevelType w:val="singleLevel"/>
    <w:tmpl w:val="00000004"/>
    <w:name w:val="WW8Num5"/>
    <w:lvl w:ilvl="0">
      <w:start w:val="1"/>
      <w:numFmt w:val="decimal"/>
      <w:lvlText w:val="%1."/>
      <w:lvlJc w:val="left"/>
      <w:pPr>
        <w:tabs>
          <w:tab w:val="num" w:pos="1680"/>
        </w:tabs>
        <w:ind w:left="1680" w:hanging="360"/>
      </w:pPr>
    </w:lvl>
  </w:abstractNum>
  <w:abstractNum w:abstractNumId="5">
    <w:nsid w:val="00000005"/>
    <w:multiLevelType w:val="singleLevel"/>
    <w:tmpl w:val="00000005"/>
    <w:name w:val="WW8Num7"/>
    <w:lvl w:ilvl="0">
      <w:start w:val="1"/>
      <w:numFmt w:val="decimal"/>
      <w:lvlText w:val="%1"/>
      <w:lvlJc w:val="left"/>
      <w:pPr>
        <w:tabs>
          <w:tab w:val="num" w:pos="0"/>
        </w:tabs>
        <w:ind w:left="0" w:firstLine="0"/>
      </w:pPr>
    </w:lvl>
  </w:abstractNum>
  <w:abstractNum w:abstractNumId="6">
    <w:nsid w:val="00000006"/>
    <w:multiLevelType w:val="singleLevel"/>
    <w:tmpl w:val="00000006"/>
    <w:name w:val="WW8Num8"/>
    <w:lvl w:ilvl="0">
      <w:start w:val="1"/>
      <w:numFmt w:val="decimal"/>
      <w:lvlText w:val="%1"/>
      <w:lvlJc w:val="left"/>
      <w:pPr>
        <w:tabs>
          <w:tab w:val="num" w:pos="0"/>
        </w:tabs>
        <w:ind w:left="0" w:firstLine="0"/>
      </w:pPr>
    </w:lvl>
  </w:abstractNum>
  <w:abstractNum w:abstractNumId="7">
    <w:nsid w:val="00000007"/>
    <w:multiLevelType w:val="multilevel"/>
    <w:tmpl w:val="00000007"/>
    <w:lvl w:ilvl="0">
      <w:start w:val="1"/>
      <w:numFmt w:val="decimal"/>
      <w:lvlText w:val="%1"/>
      <w:lvlJc w:val="left"/>
      <w:pPr>
        <w:tabs>
          <w:tab w:val="num" w:pos="0"/>
        </w:tabs>
        <w:ind w:left="0" w:firstLine="0"/>
      </w:p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8">
    <w:nsid w:val="00000008"/>
    <w:multiLevelType w:val="multilevel"/>
    <w:tmpl w:val="00000008"/>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00000009"/>
    <w:multiLevelType w:val="multilevel"/>
    <w:tmpl w:val="00000009"/>
    <w:lvl w:ilvl="0">
      <w:start w:val="1"/>
      <w:numFmt w:val="decimal"/>
      <w:lvlText w:val="%1."/>
      <w:lvlJc w:val="left"/>
      <w:pPr>
        <w:tabs>
          <w:tab w:val="num" w:pos="1680"/>
        </w:tabs>
        <w:ind w:left="16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0000000A"/>
    <w:multiLevelType w:val="multilevel"/>
    <w:tmpl w:val="0000000A"/>
    <w:lvl w:ilvl="0">
      <w:start w:val="1"/>
      <w:numFmt w:val="decimal"/>
      <w:lvlText w:val="%1"/>
      <w:lvlJc w:val="left"/>
      <w:pPr>
        <w:tabs>
          <w:tab w:val="num" w:pos="0"/>
        </w:tabs>
        <w:ind w:left="0" w:firstLine="0"/>
      </w:p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1">
    <w:nsid w:val="0000000B"/>
    <w:multiLevelType w:val="multilevel"/>
    <w:tmpl w:val="0000000B"/>
    <w:lvl w:ilvl="0">
      <w:start w:val="1"/>
      <w:numFmt w:val="decimal"/>
      <w:lvlText w:val="%1"/>
      <w:lvlJc w:val="left"/>
      <w:pPr>
        <w:tabs>
          <w:tab w:val="num" w:pos="0"/>
        </w:tabs>
        <w:ind w:left="0" w:firstLine="0"/>
      </w:p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2">
    <w:nsid w:val="0000000C"/>
    <w:multiLevelType w:val="multilevel"/>
    <w:tmpl w:val="0000000C"/>
    <w:lvl w:ilvl="0">
      <w:start w:val="1"/>
      <w:numFmt w:val="decimal"/>
      <w:lvlText w:val="%1"/>
      <w:lvlJc w:val="left"/>
      <w:pPr>
        <w:tabs>
          <w:tab w:val="num" w:pos="0"/>
        </w:tabs>
        <w:ind w:left="0" w:firstLine="0"/>
      </w:p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3">
    <w:nsid w:val="073C2ADD"/>
    <w:multiLevelType w:val="hybridMultilevel"/>
    <w:tmpl w:val="5854FBB6"/>
    <w:lvl w:ilvl="0" w:tplc="04090001">
      <w:start w:val="1"/>
      <w:numFmt w:val="bullet"/>
      <w:lvlText w:val=""/>
      <w:lvlJc w:val="left"/>
      <w:pPr>
        <w:tabs>
          <w:tab w:val="num" w:pos="1430"/>
        </w:tabs>
        <w:ind w:left="1430" w:hanging="360"/>
      </w:pPr>
      <w:rPr>
        <w:rFonts w:ascii="Symbol" w:hAnsi="Symbol" w:hint="default"/>
      </w:rPr>
    </w:lvl>
    <w:lvl w:ilvl="1" w:tplc="C52A53DC">
      <w:start w:val="1"/>
      <w:numFmt w:val="decimal"/>
      <w:lvlText w:val="%2."/>
      <w:lvlJc w:val="left"/>
      <w:pPr>
        <w:tabs>
          <w:tab w:val="num" w:pos="2150"/>
        </w:tabs>
        <w:ind w:left="2150" w:hanging="360"/>
      </w:pPr>
      <w:rPr>
        <w:rFonts w:hint="default"/>
      </w:rPr>
    </w:lvl>
    <w:lvl w:ilvl="2" w:tplc="04090005" w:tentative="1">
      <w:start w:val="1"/>
      <w:numFmt w:val="bullet"/>
      <w:lvlText w:val=""/>
      <w:lvlJc w:val="left"/>
      <w:pPr>
        <w:tabs>
          <w:tab w:val="num" w:pos="2870"/>
        </w:tabs>
        <w:ind w:left="2870" w:hanging="360"/>
      </w:pPr>
      <w:rPr>
        <w:rFonts w:ascii="Wingdings" w:hAnsi="Wingdings" w:hint="default"/>
      </w:rPr>
    </w:lvl>
    <w:lvl w:ilvl="3" w:tplc="04090001" w:tentative="1">
      <w:start w:val="1"/>
      <w:numFmt w:val="bullet"/>
      <w:lvlText w:val=""/>
      <w:lvlJc w:val="left"/>
      <w:pPr>
        <w:tabs>
          <w:tab w:val="num" w:pos="3590"/>
        </w:tabs>
        <w:ind w:left="3590" w:hanging="360"/>
      </w:pPr>
      <w:rPr>
        <w:rFonts w:ascii="Symbol" w:hAnsi="Symbol" w:hint="default"/>
      </w:rPr>
    </w:lvl>
    <w:lvl w:ilvl="4" w:tplc="04090003" w:tentative="1">
      <w:start w:val="1"/>
      <w:numFmt w:val="bullet"/>
      <w:lvlText w:val="o"/>
      <w:lvlJc w:val="left"/>
      <w:pPr>
        <w:tabs>
          <w:tab w:val="num" w:pos="4310"/>
        </w:tabs>
        <w:ind w:left="4310" w:hanging="360"/>
      </w:pPr>
      <w:rPr>
        <w:rFonts w:ascii="Courier New" w:hAnsi="Courier New" w:cs="Courier New" w:hint="default"/>
      </w:rPr>
    </w:lvl>
    <w:lvl w:ilvl="5" w:tplc="04090005" w:tentative="1">
      <w:start w:val="1"/>
      <w:numFmt w:val="bullet"/>
      <w:lvlText w:val=""/>
      <w:lvlJc w:val="left"/>
      <w:pPr>
        <w:tabs>
          <w:tab w:val="num" w:pos="5030"/>
        </w:tabs>
        <w:ind w:left="5030" w:hanging="360"/>
      </w:pPr>
      <w:rPr>
        <w:rFonts w:ascii="Wingdings" w:hAnsi="Wingdings" w:hint="default"/>
      </w:rPr>
    </w:lvl>
    <w:lvl w:ilvl="6" w:tplc="04090001" w:tentative="1">
      <w:start w:val="1"/>
      <w:numFmt w:val="bullet"/>
      <w:lvlText w:val=""/>
      <w:lvlJc w:val="left"/>
      <w:pPr>
        <w:tabs>
          <w:tab w:val="num" w:pos="5750"/>
        </w:tabs>
        <w:ind w:left="5750" w:hanging="360"/>
      </w:pPr>
      <w:rPr>
        <w:rFonts w:ascii="Symbol" w:hAnsi="Symbol" w:hint="default"/>
      </w:rPr>
    </w:lvl>
    <w:lvl w:ilvl="7" w:tplc="04090003" w:tentative="1">
      <w:start w:val="1"/>
      <w:numFmt w:val="bullet"/>
      <w:lvlText w:val="o"/>
      <w:lvlJc w:val="left"/>
      <w:pPr>
        <w:tabs>
          <w:tab w:val="num" w:pos="6470"/>
        </w:tabs>
        <w:ind w:left="6470" w:hanging="360"/>
      </w:pPr>
      <w:rPr>
        <w:rFonts w:ascii="Courier New" w:hAnsi="Courier New" w:cs="Courier New" w:hint="default"/>
      </w:rPr>
    </w:lvl>
    <w:lvl w:ilvl="8" w:tplc="04090005" w:tentative="1">
      <w:start w:val="1"/>
      <w:numFmt w:val="bullet"/>
      <w:lvlText w:val=""/>
      <w:lvlJc w:val="left"/>
      <w:pPr>
        <w:tabs>
          <w:tab w:val="num" w:pos="7190"/>
        </w:tabs>
        <w:ind w:left="7190" w:hanging="360"/>
      </w:pPr>
      <w:rPr>
        <w:rFonts w:ascii="Wingdings" w:hAnsi="Wingdings" w:hint="default"/>
      </w:rPr>
    </w:lvl>
  </w:abstractNum>
  <w:abstractNum w:abstractNumId="14">
    <w:nsid w:val="08BC3259"/>
    <w:multiLevelType w:val="hybridMultilevel"/>
    <w:tmpl w:val="B14E8FDA"/>
    <w:lvl w:ilvl="0" w:tplc="081A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5">
    <w:nsid w:val="11E0024F"/>
    <w:multiLevelType w:val="hybridMultilevel"/>
    <w:tmpl w:val="093EE66E"/>
    <w:lvl w:ilvl="0" w:tplc="A59A7E1E">
      <w:start w:val="1"/>
      <w:numFmt w:val="decimal"/>
      <w:lvlText w:val="%1)"/>
      <w:lvlJc w:val="left"/>
      <w:pPr>
        <w:ind w:left="720" w:hanging="360"/>
      </w:pPr>
      <w:rPr>
        <w:rFonts w:hint="default"/>
        <w:b/>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F8C7378"/>
    <w:multiLevelType w:val="hybridMultilevel"/>
    <w:tmpl w:val="4A4A53B8"/>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7">
    <w:nsid w:val="22401FA0"/>
    <w:multiLevelType w:val="hybridMultilevel"/>
    <w:tmpl w:val="A4C6E3C4"/>
    <w:lvl w:ilvl="0" w:tplc="993060F8">
      <w:start w:val="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2485DEC"/>
    <w:multiLevelType w:val="hybridMultilevel"/>
    <w:tmpl w:val="76DEB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8835224"/>
    <w:multiLevelType w:val="hybridMultilevel"/>
    <w:tmpl w:val="F702B8B0"/>
    <w:lvl w:ilvl="0" w:tplc="04090001">
      <w:start w:val="1"/>
      <w:numFmt w:val="bullet"/>
      <w:lvlText w:val=""/>
      <w:lvlJc w:val="left"/>
      <w:pPr>
        <w:ind w:left="1560" w:hanging="360"/>
      </w:pPr>
      <w:rPr>
        <w:rFonts w:ascii="Symbol" w:hAnsi="Symbol"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20">
    <w:nsid w:val="2D973A46"/>
    <w:multiLevelType w:val="hybridMultilevel"/>
    <w:tmpl w:val="810E6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8BF489C"/>
    <w:multiLevelType w:val="hybridMultilevel"/>
    <w:tmpl w:val="6C9C3A7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16C0316"/>
    <w:multiLevelType w:val="hybridMultilevel"/>
    <w:tmpl w:val="32B24470"/>
    <w:lvl w:ilvl="0" w:tplc="04090001">
      <w:start w:val="1"/>
      <w:numFmt w:val="bullet"/>
      <w:lvlText w:val=""/>
      <w:lvlJc w:val="left"/>
      <w:pPr>
        <w:tabs>
          <w:tab w:val="num" w:pos="1430"/>
        </w:tabs>
        <w:ind w:left="1430" w:hanging="360"/>
      </w:pPr>
      <w:rPr>
        <w:rFonts w:ascii="Symbol" w:hAnsi="Symbol" w:hint="default"/>
      </w:rPr>
    </w:lvl>
    <w:lvl w:ilvl="1" w:tplc="04090003" w:tentative="1">
      <w:start w:val="1"/>
      <w:numFmt w:val="bullet"/>
      <w:lvlText w:val="o"/>
      <w:lvlJc w:val="left"/>
      <w:pPr>
        <w:tabs>
          <w:tab w:val="num" w:pos="2150"/>
        </w:tabs>
        <w:ind w:left="2150" w:hanging="360"/>
      </w:pPr>
      <w:rPr>
        <w:rFonts w:ascii="Courier New" w:hAnsi="Courier New" w:cs="Courier New" w:hint="default"/>
      </w:rPr>
    </w:lvl>
    <w:lvl w:ilvl="2" w:tplc="04090005" w:tentative="1">
      <w:start w:val="1"/>
      <w:numFmt w:val="bullet"/>
      <w:lvlText w:val=""/>
      <w:lvlJc w:val="left"/>
      <w:pPr>
        <w:tabs>
          <w:tab w:val="num" w:pos="2870"/>
        </w:tabs>
        <w:ind w:left="2870" w:hanging="360"/>
      </w:pPr>
      <w:rPr>
        <w:rFonts w:ascii="Wingdings" w:hAnsi="Wingdings" w:hint="default"/>
      </w:rPr>
    </w:lvl>
    <w:lvl w:ilvl="3" w:tplc="04090001" w:tentative="1">
      <w:start w:val="1"/>
      <w:numFmt w:val="bullet"/>
      <w:lvlText w:val=""/>
      <w:lvlJc w:val="left"/>
      <w:pPr>
        <w:tabs>
          <w:tab w:val="num" w:pos="3590"/>
        </w:tabs>
        <w:ind w:left="3590" w:hanging="360"/>
      </w:pPr>
      <w:rPr>
        <w:rFonts w:ascii="Symbol" w:hAnsi="Symbol" w:hint="default"/>
      </w:rPr>
    </w:lvl>
    <w:lvl w:ilvl="4" w:tplc="04090003" w:tentative="1">
      <w:start w:val="1"/>
      <w:numFmt w:val="bullet"/>
      <w:lvlText w:val="o"/>
      <w:lvlJc w:val="left"/>
      <w:pPr>
        <w:tabs>
          <w:tab w:val="num" w:pos="4310"/>
        </w:tabs>
        <w:ind w:left="4310" w:hanging="360"/>
      </w:pPr>
      <w:rPr>
        <w:rFonts w:ascii="Courier New" w:hAnsi="Courier New" w:cs="Courier New" w:hint="default"/>
      </w:rPr>
    </w:lvl>
    <w:lvl w:ilvl="5" w:tplc="04090005" w:tentative="1">
      <w:start w:val="1"/>
      <w:numFmt w:val="bullet"/>
      <w:lvlText w:val=""/>
      <w:lvlJc w:val="left"/>
      <w:pPr>
        <w:tabs>
          <w:tab w:val="num" w:pos="5030"/>
        </w:tabs>
        <w:ind w:left="5030" w:hanging="360"/>
      </w:pPr>
      <w:rPr>
        <w:rFonts w:ascii="Wingdings" w:hAnsi="Wingdings" w:hint="default"/>
      </w:rPr>
    </w:lvl>
    <w:lvl w:ilvl="6" w:tplc="04090001" w:tentative="1">
      <w:start w:val="1"/>
      <w:numFmt w:val="bullet"/>
      <w:lvlText w:val=""/>
      <w:lvlJc w:val="left"/>
      <w:pPr>
        <w:tabs>
          <w:tab w:val="num" w:pos="5750"/>
        </w:tabs>
        <w:ind w:left="5750" w:hanging="360"/>
      </w:pPr>
      <w:rPr>
        <w:rFonts w:ascii="Symbol" w:hAnsi="Symbol" w:hint="default"/>
      </w:rPr>
    </w:lvl>
    <w:lvl w:ilvl="7" w:tplc="04090003" w:tentative="1">
      <w:start w:val="1"/>
      <w:numFmt w:val="bullet"/>
      <w:lvlText w:val="o"/>
      <w:lvlJc w:val="left"/>
      <w:pPr>
        <w:tabs>
          <w:tab w:val="num" w:pos="6470"/>
        </w:tabs>
        <w:ind w:left="6470" w:hanging="360"/>
      </w:pPr>
      <w:rPr>
        <w:rFonts w:ascii="Courier New" w:hAnsi="Courier New" w:cs="Courier New" w:hint="default"/>
      </w:rPr>
    </w:lvl>
    <w:lvl w:ilvl="8" w:tplc="04090005" w:tentative="1">
      <w:start w:val="1"/>
      <w:numFmt w:val="bullet"/>
      <w:lvlText w:val=""/>
      <w:lvlJc w:val="left"/>
      <w:pPr>
        <w:tabs>
          <w:tab w:val="num" w:pos="7190"/>
        </w:tabs>
        <w:ind w:left="7190" w:hanging="360"/>
      </w:pPr>
      <w:rPr>
        <w:rFonts w:ascii="Wingdings" w:hAnsi="Wingdings" w:hint="default"/>
      </w:rPr>
    </w:lvl>
  </w:abstractNum>
  <w:abstractNum w:abstractNumId="23">
    <w:nsid w:val="437220B4"/>
    <w:multiLevelType w:val="hybridMultilevel"/>
    <w:tmpl w:val="BE3A654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4070980"/>
    <w:multiLevelType w:val="hybridMultilevel"/>
    <w:tmpl w:val="669A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61258D8"/>
    <w:multiLevelType w:val="multilevel"/>
    <w:tmpl w:val="36468BF2"/>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56292807"/>
    <w:multiLevelType w:val="hybridMultilevel"/>
    <w:tmpl w:val="D17E69BC"/>
    <w:lvl w:ilvl="0" w:tplc="EBC6B482">
      <w:start w:val="1"/>
      <w:numFmt w:val="decimal"/>
      <w:lvlText w:val="%1."/>
      <w:lvlJc w:val="left"/>
      <w:pPr>
        <w:tabs>
          <w:tab w:val="num" w:pos="1070"/>
        </w:tabs>
        <w:ind w:left="1070" w:hanging="360"/>
      </w:pPr>
      <w:rPr>
        <w:rFonts w:hint="default"/>
      </w:rPr>
    </w:lvl>
    <w:lvl w:ilvl="1" w:tplc="52E0CE38">
      <w:numFmt w:val="none"/>
      <w:lvlText w:val=""/>
      <w:lvlJc w:val="left"/>
      <w:pPr>
        <w:tabs>
          <w:tab w:val="num" w:pos="360"/>
        </w:tabs>
      </w:pPr>
    </w:lvl>
    <w:lvl w:ilvl="2" w:tplc="B20E5148">
      <w:numFmt w:val="none"/>
      <w:lvlText w:val=""/>
      <w:lvlJc w:val="left"/>
      <w:pPr>
        <w:tabs>
          <w:tab w:val="num" w:pos="360"/>
        </w:tabs>
      </w:pPr>
    </w:lvl>
    <w:lvl w:ilvl="3" w:tplc="918052C2">
      <w:numFmt w:val="none"/>
      <w:lvlText w:val=""/>
      <w:lvlJc w:val="left"/>
      <w:pPr>
        <w:tabs>
          <w:tab w:val="num" w:pos="360"/>
        </w:tabs>
      </w:pPr>
    </w:lvl>
    <w:lvl w:ilvl="4" w:tplc="4C7C97CE">
      <w:numFmt w:val="none"/>
      <w:lvlText w:val=""/>
      <w:lvlJc w:val="left"/>
      <w:pPr>
        <w:tabs>
          <w:tab w:val="num" w:pos="360"/>
        </w:tabs>
      </w:pPr>
    </w:lvl>
    <w:lvl w:ilvl="5" w:tplc="24F2CB1E">
      <w:numFmt w:val="none"/>
      <w:lvlText w:val=""/>
      <w:lvlJc w:val="left"/>
      <w:pPr>
        <w:tabs>
          <w:tab w:val="num" w:pos="360"/>
        </w:tabs>
      </w:pPr>
    </w:lvl>
    <w:lvl w:ilvl="6" w:tplc="DC5648F4">
      <w:numFmt w:val="none"/>
      <w:lvlText w:val=""/>
      <w:lvlJc w:val="left"/>
      <w:pPr>
        <w:tabs>
          <w:tab w:val="num" w:pos="360"/>
        </w:tabs>
      </w:pPr>
    </w:lvl>
    <w:lvl w:ilvl="7" w:tplc="48D6CBB8">
      <w:numFmt w:val="none"/>
      <w:lvlText w:val=""/>
      <w:lvlJc w:val="left"/>
      <w:pPr>
        <w:tabs>
          <w:tab w:val="num" w:pos="360"/>
        </w:tabs>
      </w:pPr>
    </w:lvl>
    <w:lvl w:ilvl="8" w:tplc="CA886F44">
      <w:numFmt w:val="none"/>
      <w:lvlText w:val=""/>
      <w:lvlJc w:val="left"/>
      <w:pPr>
        <w:tabs>
          <w:tab w:val="num" w:pos="360"/>
        </w:tabs>
      </w:pPr>
    </w:lvl>
  </w:abstractNum>
  <w:abstractNum w:abstractNumId="27">
    <w:nsid w:val="578251AD"/>
    <w:multiLevelType w:val="multilevel"/>
    <w:tmpl w:val="0000000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8">
    <w:nsid w:val="58B27CD3"/>
    <w:multiLevelType w:val="hybridMultilevel"/>
    <w:tmpl w:val="69FC503A"/>
    <w:lvl w:ilvl="0" w:tplc="04090001">
      <w:start w:val="1"/>
      <w:numFmt w:val="bullet"/>
      <w:lvlText w:val=""/>
      <w:lvlJc w:val="left"/>
      <w:pPr>
        <w:tabs>
          <w:tab w:val="num" w:pos="1430"/>
        </w:tabs>
        <w:ind w:left="1430" w:hanging="360"/>
      </w:pPr>
      <w:rPr>
        <w:rFonts w:ascii="Symbol" w:hAnsi="Symbol" w:hint="default"/>
      </w:rPr>
    </w:lvl>
    <w:lvl w:ilvl="1" w:tplc="04090003">
      <w:start w:val="1"/>
      <w:numFmt w:val="bullet"/>
      <w:lvlText w:val="o"/>
      <w:lvlJc w:val="left"/>
      <w:pPr>
        <w:tabs>
          <w:tab w:val="num" w:pos="2150"/>
        </w:tabs>
        <w:ind w:left="2150" w:hanging="360"/>
      </w:pPr>
      <w:rPr>
        <w:rFonts w:ascii="Courier New" w:hAnsi="Courier New" w:cs="Courier New" w:hint="default"/>
      </w:rPr>
    </w:lvl>
    <w:lvl w:ilvl="2" w:tplc="04090005">
      <w:start w:val="1"/>
      <w:numFmt w:val="bullet"/>
      <w:lvlText w:val=""/>
      <w:lvlJc w:val="left"/>
      <w:pPr>
        <w:tabs>
          <w:tab w:val="num" w:pos="2870"/>
        </w:tabs>
        <w:ind w:left="2870" w:hanging="360"/>
      </w:pPr>
      <w:rPr>
        <w:rFonts w:ascii="Wingdings" w:hAnsi="Wingdings" w:hint="default"/>
      </w:rPr>
    </w:lvl>
    <w:lvl w:ilvl="3" w:tplc="04090001">
      <w:start w:val="1"/>
      <w:numFmt w:val="bullet"/>
      <w:lvlText w:val=""/>
      <w:lvlJc w:val="left"/>
      <w:pPr>
        <w:tabs>
          <w:tab w:val="num" w:pos="3590"/>
        </w:tabs>
        <w:ind w:left="3590" w:hanging="360"/>
      </w:pPr>
      <w:rPr>
        <w:rFonts w:ascii="Symbol" w:hAnsi="Symbol" w:hint="default"/>
      </w:rPr>
    </w:lvl>
    <w:lvl w:ilvl="4" w:tplc="04090003">
      <w:start w:val="1"/>
      <w:numFmt w:val="bullet"/>
      <w:lvlText w:val="o"/>
      <w:lvlJc w:val="left"/>
      <w:pPr>
        <w:tabs>
          <w:tab w:val="num" w:pos="4310"/>
        </w:tabs>
        <w:ind w:left="4310" w:hanging="360"/>
      </w:pPr>
      <w:rPr>
        <w:rFonts w:ascii="Courier New" w:hAnsi="Courier New" w:cs="Courier New" w:hint="default"/>
      </w:rPr>
    </w:lvl>
    <w:lvl w:ilvl="5" w:tplc="04090005">
      <w:start w:val="1"/>
      <w:numFmt w:val="bullet"/>
      <w:lvlText w:val=""/>
      <w:lvlJc w:val="left"/>
      <w:pPr>
        <w:tabs>
          <w:tab w:val="num" w:pos="5030"/>
        </w:tabs>
        <w:ind w:left="5030" w:hanging="360"/>
      </w:pPr>
      <w:rPr>
        <w:rFonts w:ascii="Wingdings" w:hAnsi="Wingdings" w:hint="default"/>
      </w:rPr>
    </w:lvl>
    <w:lvl w:ilvl="6" w:tplc="04090001">
      <w:start w:val="1"/>
      <w:numFmt w:val="bullet"/>
      <w:lvlText w:val=""/>
      <w:lvlJc w:val="left"/>
      <w:pPr>
        <w:tabs>
          <w:tab w:val="num" w:pos="5750"/>
        </w:tabs>
        <w:ind w:left="5750" w:hanging="360"/>
      </w:pPr>
      <w:rPr>
        <w:rFonts w:ascii="Symbol" w:hAnsi="Symbol" w:hint="default"/>
      </w:rPr>
    </w:lvl>
    <w:lvl w:ilvl="7" w:tplc="04090003">
      <w:start w:val="1"/>
      <w:numFmt w:val="bullet"/>
      <w:lvlText w:val="o"/>
      <w:lvlJc w:val="left"/>
      <w:pPr>
        <w:tabs>
          <w:tab w:val="num" w:pos="6470"/>
        </w:tabs>
        <w:ind w:left="6470" w:hanging="360"/>
      </w:pPr>
      <w:rPr>
        <w:rFonts w:ascii="Courier New" w:hAnsi="Courier New" w:cs="Courier New" w:hint="default"/>
      </w:rPr>
    </w:lvl>
    <w:lvl w:ilvl="8" w:tplc="04090005" w:tentative="1">
      <w:start w:val="1"/>
      <w:numFmt w:val="bullet"/>
      <w:lvlText w:val=""/>
      <w:lvlJc w:val="left"/>
      <w:pPr>
        <w:tabs>
          <w:tab w:val="num" w:pos="7190"/>
        </w:tabs>
        <w:ind w:left="7190" w:hanging="360"/>
      </w:pPr>
      <w:rPr>
        <w:rFonts w:ascii="Wingdings" w:hAnsi="Wingdings" w:hint="default"/>
      </w:rPr>
    </w:lvl>
  </w:abstractNum>
  <w:abstractNum w:abstractNumId="29">
    <w:nsid w:val="590A0BAA"/>
    <w:multiLevelType w:val="hybridMultilevel"/>
    <w:tmpl w:val="13447E84"/>
    <w:lvl w:ilvl="0" w:tplc="543C14D2">
      <w:start w:val="2"/>
      <w:numFmt w:val="bullet"/>
      <w:lvlText w:val="-"/>
      <w:lvlJc w:val="left"/>
      <w:pPr>
        <w:tabs>
          <w:tab w:val="num" w:pos="1080"/>
        </w:tabs>
        <w:ind w:left="1080" w:hanging="360"/>
      </w:pPr>
      <w:rPr>
        <w:rFonts w:ascii="Arial" w:eastAsia="Times New Roman" w:hAnsi="Arial" w:cs="Arial" w:hint="default"/>
      </w:rPr>
    </w:lvl>
    <w:lvl w:ilvl="1" w:tplc="081A0003" w:tentative="1">
      <w:start w:val="1"/>
      <w:numFmt w:val="bullet"/>
      <w:lvlText w:val="o"/>
      <w:lvlJc w:val="left"/>
      <w:pPr>
        <w:tabs>
          <w:tab w:val="num" w:pos="1800"/>
        </w:tabs>
        <w:ind w:left="1800" w:hanging="360"/>
      </w:pPr>
      <w:rPr>
        <w:rFonts w:ascii="Courier New" w:hAnsi="Courier New" w:cs="Courier New" w:hint="default"/>
      </w:rPr>
    </w:lvl>
    <w:lvl w:ilvl="2" w:tplc="081A0005" w:tentative="1">
      <w:start w:val="1"/>
      <w:numFmt w:val="bullet"/>
      <w:lvlText w:val=""/>
      <w:lvlJc w:val="left"/>
      <w:pPr>
        <w:tabs>
          <w:tab w:val="num" w:pos="2520"/>
        </w:tabs>
        <w:ind w:left="2520" w:hanging="360"/>
      </w:pPr>
      <w:rPr>
        <w:rFonts w:ascii="Wingdings" w:hAnsi="Wingdings" w:hint="default"/>
      </w:rPr>
    </w:lvl>
    <w:lvl w:ilvl="3" w:tplc="081A0001" w:tentative="1">
      <w:start w:val="1"/>
      <w:numFmt w:val="bullet"/>
      <w:lvlText w:val=""/>
      <w:lvlJc w:val="left"/>
      <w:pPr>
        <w:tabs>
          <w:tab w:val="num" w:pos="3240"/>
        </w:tabs>
        <w:ind w:left="3240" w:hanging="360"/>
      </w:pPr>
      <w:rPr>
        <w:rFonts w:ascii="Symbol" w:hAnsi="Symbol" w:hint="default"/>
      </w:rPr>
    </w:lvl>
    <w:lvl w:ilvl="4" w:tplc="081A0003" w:tentative="1">
      <w:start w:val="1"/>
      <w:numFmt w:val="bullet"/>
      <w:lvlText w:val="o"/>
      <w:lvlJc w:val="left"/>
      <w:pPr>
        <w:tabs>
          <w:tab w:val="num" w:pos="3960"/>
        </w:tabs>
        <w:ind w:left="3960" w:hanging="360"/>
      </w:pPr>
      <w:rPr>
        <w:rFonts w:ascii="Courier New" w:hAnsi="Courier New" w:cs="Courier New" w:hint="default"/>
      </w:rPr>
    </w:lvl>
    <w:lvl w:ilvl="5" w:tplc="081A0005" w:tentative="1">
      <w:start w:val="1"/>
      <w:numFmt w:val="bullet"/>
      <w:lvlText w:val=""/>
      <w:lvlJc w:val="left"/>
      <w:pPr>
        <w:tabs>
          <w:tab w:val="num" w:pos="4680"/>
        </w:tabs>
        <w:ind w:left="4680" w:hanging="360"/>
      </w:pPr>
      <w:rPr>
        <w:rFonts w:ascii="Wingdings" w:hAnsi="Wingdings" w:hint="default"/>
      </w:rPr>
    </w:lvl>
    <w:lvl w:ilvl="6" w:tplc="081A0001" w:tentative="1">
      <w:start w:val="1"/>
      <w:numFmt w:val="bullet"/>
      <w:lvlText w:val=""/>
      <w:lvlJc w:val="left"/>
      <w:pPr>
        <w:tabs>
          <w:tab w:val="num" w:pos="5400"/>
        </w:tabs>
        <w:ind w:left="5400" w:hanging="360"/>
      </w:pPr>
      <w:rPr>
        <w:rFonts w:ascii="Symbol" w:hAnsi="Symbol" w:hint="default"/>
      </w:rPr>
    </w:lvl>
    <w:lvl w:ilvl="7" w:tplc="081A0003" w:tentative="1">
      <w:start w:val="1"/>
      <w:numFmt w:val="bullet"/>
      <w:lvlText w:val="o"/>
      <w:lvlJc w:val="left"/>
      <w:pPr>
        <w:tabs>
          <w:tab w:val="num" w:pos="6120"/>
        </w:tabs>
        <w:ind w:left="6120" w:hanging="360"/>
      </w:pPr>
      <w:rPr>
        <w:rFonts w:ascii="Courier New" w:hAnsi="Courier New" w:cs="Courier New" w:hint="default"/>
      </w:rPr>
    </w:lvl>
    <w:lvl w:ilvl="8" w:tplc="081A0005" w:tentative="1">
      <w:start w:val="1"/>
      <w:numFmt w:val="bullet"/>
      <w:lvlText w:val=""/>
      <w:lvlJc w:val="left"/>
      <w:pPr>
        <w:tabs>
          <w:tab w:val="num" w:pos="6840"/>
        </w:tabs>
        <w:ind w:left="6840" w:hanging="360"/>
      </w:pPr>
      <w:rPr>
        <w:rFonts w:ascii="Wingdings" w:hAnsi="Wingdings" w:hint="default"/>
      </w:rPr>
    </w:lvl>
  </w:abstractNum>
  <w:abstractNum w:abstractNumId="30">
    <w:nsid w:val="5E523F48"/>
    <w:multiLevelType w:val="multilevel"/>
    <w:tmpl w:val="2B4C529C"/>
    <w:lvl w:ilvl="0">
      <w:start w:val="1"/>
      <w:numFmt w:val="upperRoman"/>
      <w:lvlText w:val="%1"/>
      <w:lvlJc w:val="left"/>
      <w:pPr>
        <w:tabs>
          <w:tab w:val="num" w:pos="1134"/>
        </w:tabs>
        <w:ind w:left="1134" w:hanging="340"/>
      </w:pPr>
      <w:rPr>
        <w:rFonts w:ascii="Times New Roman" w:hAnsi="Times New Roman" w:hint="default"/>
        <w:b/>
        <w:i w:val="0"/>
      </w:rPr>
    </w:lvl>
    <w:lvl w:ilvl="1">
      <w:start w:val="1"/>
      <w:numFmt w:val="decimal"/>
      <w:lvlText w:val="%2."/>
      <w:lvlJc w:val="right"/>
      <w:pPr>
        <w:tabs>
          <w:tab w:val="num" w:pos="1134"/>
        </w:tabs>
        <w:ind w:left="1134" w:hanging="227"/>
      </w:pPr>
      <w:rPr>
        <w:rFonts w:ascii="Times New Roman" w:hAnsi="Times New Roman" w:hint="default"/>
        <w:b w:val="0"/>
        <w:i w:val="0"/>
      </w:rPr>
    </w:lvl>
    <w:lvl w:ilvl="2">
      <w:start w:val="1"/>
      <w:numFmt w:val="decimal"/>
      <w:lvlText w:val="%1%2.%3."/>
      <w:lvlJc w:val="left"/>
      <w:pPr>
        <w:tabs>
          <w:tab w:val="num" w:pos="1440"/>
        </w:tabs>
        <w:ind w:left="1021" w:hanging="301"/>
      </w:pPr>
      <w:rPr>
        <w:rFonts w:hint="default"/>
      </w:rPr>
    </w:lvl>
    <w:lvl w:ilvl="3">
      <w:start w:val="1"/>
      <w:numFmt w:val="decimal"/>
      <w:lvlText w:val="%1%2.%3.%4."/>
      <w:lvlJc w:val="left"/>
      <w:pPr>
        <w:tabs>
          <w:tab w:val="num" w:pos="1440"/>
        </w:tabs>
        <w:ind w:left="1021" w:hanging="30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1">
    <w:nsid w:val="65DF7916"/>
    <w:multiLevelType w:val="multilevel"/>
    <w:tmpl w:val="5FF0D1CE"/>
    <w:lvl w:ilvl="0">
      <w:start w:val="1"/>
      <w:numFmt w:val="decimal"/>
      <w:lvlText w:val="4.%1."/>
      <w:lvlJc w:val="left"/>
      <w:pPr>
        <w:tabs>
          <w:tab w:val="num" w:pos="1080"/>
        </w:tabs>
        <w:ind w:left="1080" w:hanging="360"/>
      </w:pPr>
      <w:rPr>
        <w:rFonts w:hint="default"/>
      </w:rPr>
    </w:lvl>
    <w:lvl w:ilvl="1">
      <w:start w:val="1"/>
      <w:numFmt w:val="decimal"/>
      <w:lvlText w:val="4.%1.%2."/>
      <w:lvlJc w:val="left"/>
      <w:pPr>
        <w:tabs>
          <w:tab w:val="num" w:pos="1512"/>
        </w:tabs>
        <w:ind w:left="1512" w:hanging="432"/>
      </w:pPr>
      <w:rPr>
        <w:rFonts w:hint="default"/>
      </w:rPr>
    </w:lvl>
    <w:lvl w:ilvl="2">
      <w:start w:val="1"/>
      <w:numFmt w:val="decimal"/>
      <w:lvlText w:val="%1.%2.%3."/>
      <w:lvlJc w:val="left"/>
      <w:pPr>
        <w:tabs>
          <w:tab w:val="num" w:pos="2160"/>
        </w:tabs>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32">
    <w:nsid w:val="68AF5E1C"/>
    <w:multiLevelType w:val="hybridMultilevel"/>
    <w:tmpl w:val="7026D30C"/>
    <w:lvl w:ilvl="0" w:tplc="04090001">
      <w:start w:val="1"/>
      <w:numFmt w:val="bullet"/>
      <w:lvlText w:val=""/>
      <w:lvlJc w:val="left"/>
      <w:pPr>
        <w:tabs>
          <w:tab w:val="num" w:pos="1430"/>
        </w:tabs>
        <w:ind w:left="1430" w:hanging="360"/>
      </w:pPr>
      <w:rPr>
        <w:rFonts w:ascii="Symbol" w:hAnsi="Symbol" w:hint="default"/>
      </w:rPr>
    </w:lvl>
    <w:lvl w:ilvl="1" w:tplc="04090003" w:tentative="1">
      <w:start w:val="1"/>
      <w:numFmt w:val="bullet"/>
      <w:lvlText w:val="o"/>
      <w:lvlJc w:val="left"/>
      <w:pPr>
        <w:tabs>
          <w:tab w:val="num" w:pos="2150"/>
        </w:tabs>
        <w:ind w:left="2150" w:hanging="360"/>
      </w:pPr>
      <w:rPr>
        <w:rFonts w:ascii="Courier New" w:hAnsi="Courier New" w:cs="Courier New" w:hint="default"/>
      </w:rPr>
    </w:lvl>
    <w:lvl w:ilvl="2" w:tplc="04090005" w:tentative="1">
      <w:start w:val="1"/>
      <w:numFmt w:val="bullet"/>
      <w:lvlText w:val=""/>
      <w:lvlJc w:val="left"/>
      <w:pPr>
        <w:tabs>
          <w:tab w:val="num" w:pos="2870"/>
        </w:tabs>
        <w:ind w:left="2870" w:hanging="360"/>
      </w:pPr>
      <w:rPr>
        <w:rFonts w:ascii="Wingdings" w:hAnsi="Wingdings" w:hint="default"/>
      </w:rPr>
    </w:lvl>
    <w:lvl w:ilvl="3" w:tplc="04090001" w:tentative="1">
      <w:start w:val="1"/>
      <w:numFmt w:val="bullet"/>
      <w:lvlText w:val=""/>
      <w:lvlJc w:val="left"/>
      <w:pPr>
        <w:tabs>
          <w:tab w:val="num" w:pos="3590"/>
        </w:tabs>
        <w:ind w:left="3590" w:hanging="360"/>
      </w:pPr>
      <w:rPr>
        <w:rFonts w:ascii="Symbol" w:hAnsi="Symbol" w:hint="default"/>
      </w:rPr>
    </w:lvl>
    <w:lvl w:ilvl="4" w:tplc="04090003" w:tentative="1">
      <w:start w:val="1"/>
      <w:numFmt w:val="bullet"/>
      <w:lvlText w:val="o"/>
      <w:lvlJc w:val="left"/>
      <w:pPr>
        <w:tabs>
          <w:tab w:val="num" w:pos="4310"/>
        </w:tabs>
        <w:ind w:left="4310" w:hanging="360"/>
      </w:pPr>
      <w:rPr>
        <w:rFonts w:ascii="Courier New" w:hAnsi="Courier New" w:cs="Courier New" w:hint="default"/>
      </w:rPr>
    </w:lvl>
    <w:lvl w:ilvl="5" w:tplc="04090005" w:tentative="1">
      <w:start w:val="1"/>
      <w:numFmt w:val="bullet"/>
      <w:lvlText w:val=""/>
      <w:lvlJc w:val="left"/>
      <w:pPr>
        <w:tabs>
          <w:tab w:val="num" w:pos="5030"/>
        </w:tabs>
        <w:ind w:left="5030" w:hanging="360"/>
      </w:pPr>
      <w:rPr>
        <w:rFonts w:ascii="Wingdings" w:hAnsi="Wingdings" w:hint="default"/>
      </w:rPr>
    </w:lvl>
    <w:lvl w:ilvl="6" w:tplc="04090001" w:tentative="1">
      <w:start w:val="1"/>
      <w:numFmt w:val="bullet"/>
      <w:lvlText w:val=""/>
      <w:lvlJc w:val="left"/>
      <w:pPr>
        <w:tabs>
          <w:tab w:val="num" w:pos="5750"/>
        </w:tabs>
        <w:ind w:left="5750" w:hanging="360"/>
      </w:pPr>
      <w:rPr>
        <w:rFonts w:ascii="Symbol" w:hAnsi="Symbol" w:hint="default"/>
      </w:rPr>
    </w:lvl>
    <w:lvl w:ilvl="7" w:tplc="04090003" w:tentative="1">
      <w:start w:val="1"/>
      <w:numFmt w:val="bullet"/>
      <w:lvlText w:val="o"/>
      <w:lvlJc w:val="left"/>
      <w:pPr>
        <w:tabs>
          <w:tab w:val="num" w:pos="6470"/>
        </w:tabs>
        <w:ind w:left="6470" w:hanging="360"/>
      </w:pPr>
      <w:rPr>
        <w:rFonts w:ascii="Courier New" w:hAnsi="Courier New" w:cs="Courier New" w:hint="default"/>
      </w:rPr>
    </w:lvl>
    <w:lvl w:ilvl="8" w:tplc="04090005" w:tentative="1">
      <w:start w:val="1"/>
      <w:numFmt w:val="bullet"/>
      <w:lvlText w:val=""/>
      <w:lvlJc w:val="left"/>
      <w:pPr>
        <w:tabs>
          <w:tab w:val="num" w:pos="7190"/>
        </w:tabs>
        <w:ind w:left="7190" w:hanging="360"/>
      </w:pPr>
      <w:rPr>
        <w:rFonts w:ascii="Wingdings" w:hAnsi="Wingdings" w:hint="default"/>
      </w:rPr>
    </w:lvl>
  </w:abstractNum>
  <w:abstractNum w:abstractNumId="33">
    <w:nsid w:val="693318B9"/>
    <w:multiLevelType w:val="hybridMultilevel"/>
    <w:tmpl w:val="CEC882FA"/>
    <w:lvl w:ilvl="0" w:tplc="04090001">
      <w:start w:val="1"/>
      <w:numFmt w:val="bullet"/>
      <w:lvlText w:val=""/>
      <w:lvlJc w:val="left"/>
      <w:pPr>
        <w:tabs>
          <w:tab w:val="num" w:pos="1430"/>
        </w:tabs>
        <w:ind w:left="1430" w:hanging="360"/>
      </w:pPr>
      <w:rPr>
        <w:rFonts w:ascii="Symbol" w:hAnsi="Symbol" w:hint="default"/>
      </w:rPr>
    </w:lvl>
    <w:lvl w:ilvl="1" w:tplc="04090003" w:tentative="1">
      <w:start w:val="1"/>
      <w:numFmt w:val="bullet"/>
      <w:lvlText w:val="o"/>
      <w:lvlJc w:val="left"/>
      <w:pPr>
        <w:tabs>
          <w:tab w:val="num" w:pos="2150"/>
        </w:tabs>
        <w:ind w:left="2150" w:hanging="360"/>
      </w:pPr>
      <w:rPr>
        <w:rFonts w:ascii="Courier New" w:hAnsi="Courier New" w:cs="Courier New" w:hint="default"/>
      </w:rPr>
    </w:lvl>
    <w:lvl w:ilvl="2" w:tplc="04090005" w:tentative="1">
      <w:start w:val="1"/>
      <w:numFmt w:val="bullet"/>
      <w:lvlText w:val=""/>
      <w:lvlJc w:val="left"/>
      <w:pPr>
        <w:tabs>
          <w:tab w:val="num" w:pos="2870"/>
        </w:tabs>
        <w:ind w:left="2870" w:hanging="360"/>
      </w:pPr>
      <w:rPr>
        <w:rFonts w:ascii="Wingdings" w:hAnsi="Wingdings" w:hint="default"/>
      </w:rPr>
    </w:lvl>
    <w:lvl w:ilvl="3" w:tplc="04090001" w:tentative="1">
      <w:start w:val="1"/>
      <w:numFmt w:val="bullet"/>
      <w:lvlText w:val=""/>
      <w:lvlJc w:val="left"/>
      <w:pPr>
        <w:tabs>
          <w:tab w:val="num" w:pos="3590"/>
        </w:tabs>
        <w:ind w:left="3590" w:hanging="360"/>
      </w:pPr>
      <w:rPr>
        <w:rFonts w:ascii="Symbol" w:hAnsi="Symbol" w:hint="default"/>
      </w:rPr>
    </w:lvl>
    <w:lvl w:ilvl="4" w:tplc="04090003" w:tentative="1">
      <w:start w:val="1"/>
      <w:numFmt w:val="bullet"/>
      <w:lvlText w:val="o"/>
      <w:lvlJc w:val="left"/>
      <w:pPr>
        <w:tabs>
          <w:tab w:val="num" w:pos="4310"/>
        </w:tabs>
        <w:ind w:left="4310" w:hanging="360"/>
      </w:pPr>
      <w:rPr>
        <w:rFonts w:ascii="Courier New" w:hAnsi="Courier New" w:cs="Courier New" w:hint="default"/>
      </w:rPr>
    </w:lvl>
    <w:lvl w:ilvl="5" w:tplc="04090005" w:tentative="1">
      <w:start w:val="1"/>
      <w:numFmt w:val="bullet"/>
      <w:lvlText w:val=""/>
      <w:lvlJc w:val="left"/>
      <w:pPr>
        <w:tabs>
          <w:tab w:val="num" w:pos="5030"/>
        </w:tabs>
        <w:ind w:left="5030" w:hanging="360"/>
      </w:pPr>
      <w:rPr>
        <w:rFonts w:ascii="Wingdings" w:hAnsi="Wingdings" w:hint="default"/>
      </w:rPr>
    </w:lvl>
    <w:lvl w:ilvl="6" w:tplc="04090001" w:tentative="1">
      <w:start w:val="1"/>
      <w:numFmt w:val="bullet"/>
      <w:lvlText w:val=""/>
      <w:lvlJc w:val="left"/>
      <w:pPr>
        <w:tabs>
          <w:tab w:val="num" w:pos="5750"/>
        </w:tabs>
        <w:ind w:left="5750" w:hanging="360"/>
      </w:pPr>
      <w:rPr>
        <w:rFonts w:ascii="Symbol" w:hAnsi="Symbol" w:hint="default"/>
      </w:rPr>
    </w:lvl>
    <w:lvl w:ilvl="7" w:tplc="04090003" w:tentative="1">
      <w:start w:val="1"/>
      <w:numFmt w:val="bullet"/>
      <w:lvlText w:val="o"/>
      <w:lvlJc w:val="left"/>
      <w:pPr>
        <w:tabs>
          <w:tab w:val="num" w:pos="6470"/>
        </w:tabs>
        <w:ind w:left="6470" w:hanging="360"/>
      </w:pPr>
      <w:rPr>
        <w:rFonts w:ascii="Courier New" w:hAnsi="Courier New" w:cs="Courier New" w:hint="default"/>
      </w:rPr>
    </w:lvl>
    <w:lvl w:ilvl="8" w:tplc="04090005" w:tentative="1">
      <w:start w:val="1"/>
      <w:numFmt w:val="bullet"/>
      <w:lvlText w:val=""/>
      <w:lvlJc w:val="left"/>
      <w:pPr>
        <w:tabs>
          <w:tab w:val="num" w:pos="7190"/>
        </w:tabs>
        <w:ind w:left="7190" w:hanging="360"/>
      </w:pPr>
      <w:rPr>
        <w:rFonts w:ascii="Wingdings" w:hAnsi="Wingdings" w:hint="default"/>
      </w:rPr>
    </w:lvl>
  </w:abstractNum>
  <w:abstractNum w:abstractNumId="34">
    <w:nsid w:val="6A33014F"/>
    <w:multiLevelType w:val="hybridMultilevel"/>
    <w:tmpl w:val="7360B160"/>
    <w:lvl w:ilvl="0" w:tplc="081A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35">
    <w:nsid w:val="6EAB6EB5"/>
    <w:multiLevelType w:val="hybridMultilevel"/>
    <w:tmpl w:val="C3E2320C"/>
    <w:lvl w:ilvl="0" w:tplc="04090001">
      <w:start w:val="1"/>
      <w:numFmt w:val="bullet"/>
      <w:lvlText w:val=""/>
      <w:lvlJc w:val="left"/>
      <w:pPr>
        <w:tabs>
          <w:tab w:val="num" w:pos="1572"/>
        </w:tabs>
        <w:ind w:left="1572" w:hanging="360"/>
      </w:pPr>
      <w:rPr>
        <w:rFonts w:ascii="Symbol" w:hAnsi="Symbol" w:hint="default"/>
      </w:rPr>
    </w:lvl>
    <w:lvl w:ilvl="1" w:tplc="04090003" w:tentative="1">
      <w:start w:val="1"/>
      <w:numFmt w:val="bullet"/>
      <w:lvlText w:val="o"/>
      <w:lvlJc w:val="left"/>
      <w:pPr>
        <w:tabs>
          <w:tab w:val="num" w:pos="2292"/>
        </w:tabs>
        <w:ind w:left="2292" w:hanging="360"/>
      </w:pPr>
      <w:rPr>
        <w:rFonts w:ascii="Courier New" w:hAnsi="Courier New" w:cs="Courier New" w:hint="default"/>
      </w:rPr>
    </w:lvl>
    <w:lvl w:ilvl="2" w:tplc="04090005" w:tentative="1">
      <w:start w:val="1"/>
      <w:numFmt w:val="bullet"/>
      <w:lvlText w:val=""/>
      <w:lvlJc w:val="left"/>
      <w:pPr>
        <w:tabs>
          <w:tab w:val="num" w:pos="3012"/>
        </w:tabs>
        <w:ind w:left="3012" w:hanging="360"/>
      </w:pPr>
      <w:rPr>
        <w:rFonts w:ascii="Wingdings" w:hAnsi="Wingdings" w:hint="default"/>
      </w:rPr>
    </w:lvl>
    <w:lvl w:ilvl="3" w:tplc="04090001" w:tentative="1">
      <w:start w:val="1"/>
      <w:numFmt w:val="bullet"/>
      <w:lvlText w:val=""/>
      <w:lvlJc w:val="left"/>
      <w:pPr>
        <w:tabs>
          <w:tab w:val="num" w:pos="3732"/>
        </w:tabs>
        <w:ind w:left="3732" w:hanging="360"/>
      </w:pPr>
      <w:rPr>
        <w:rFonts w:ascii="Symbol" w:hAnsi="Symbol" w:hint="default"/>
      </w:rPr>
    </w:lvl>
    <w:lvl w:ilvl="4" w:tplc="04090003" w:tentative="1">
      <w:start w:val="1"/>
      <w:numFmt w:val="bullet"/>
      <w:lvlText w:val="o"/>
      <w:lvlJc w:val="left"/>
      <w:pPr>
        <w:tabs>
          <w:tab w:val="num" w:pos="4452"/>
        </w:tabs>
        <w:ind w:left="4452" w:hanging="360"/>
      </w:pPr>
      <w:rPr>
        <w:rFonts w:ascii="Courier New" w:hAnsi="Courier New" w:cs="Courier New" w:hint="default"/>
      </w:rPr>
    </w:lvl>
    <w:lvl w:ilvl="5" w:tplc="04090005" w:tentative="1">
      <w:start w:val="1"/>
      <w:numFmt w:val="bullet"/>
      <w:lvlText w:val=""/>
      <w:lvlJc w:val="left"/>
      <w:pPr>
        <w:tabs>
          <w:tab w:val="num" w:pos="5172"/>
        </w:tabs>
        <w:ind w:left="5172" w:hanging="360"/>
      </w:pPr>
      <w:rPr>
        <w:rFonts w:ascii="Wingdings" w:hAnsi="Wingdings" w:hint="default"/>
      </w:rPr>
    </w:lvl>
    <w:lvl w:ilvl="6" w:tplc="04090001" w:tentative="1">
      <w:start w:val="1"/>
      <w:numFmt w:val="bullet"/>
      <w:lvlText w:val=""/>
      <w:lvlJc w:val="left"/>
      <w:pPr>
        <w:tabs>
          <w:tab w:val="num" w:pos="5892"/>
        </w:tabs>
        <w:ind w:left="5892" w:hanging="360"/>
      </w:pPr>
      <w:rPr>
        <w:rFonts w:ascii="Symbol" w:hAnsi="Symbol" w:hint="default"/>
      </w:rPr>
    </w:lvl>
    <w:lvl w:ilvl="7" w:tplc="04090003" w:tentative="1">
      <w:start w:val="1"/>
      <w:numFmt w:val="bullet"/>
      <w:lvlText w:val="o"/>
      <w:lvlJc w:val="left"/>
      <w:pPr>
        <w:tabs>
          <w:tab w:val="num" w:pos="6612"/>
        </w:tabs>
        <w:ind w:left="6612" w:hanging="360"/>
      </w:pPr>
      <w:rPr>
        <w:rFonts w:ascii="Courier New" w:hAnsi="Courier New" w:cs="Courier New" w:hint="default"/>
      </w:rPr>
    </w:lvl>
    <w:lvl w:ilvl="8" w:tplc="04090005" w:tentative="1">
      <w:start w:val="1"/>
      <w:numFmt w:val="bullet"/>
      <w:lvlText w:val=""/>
      <w:lvlJc w:val="left"/>
      <w:pPr>
        <w:tabs>
          <w:tab w:val="num" w:pos="7332"/>
        </w:tabs>
        <w:ind w:left="7332" w:hanging="360"/>
      </w:pPr>
      <w:rPr>
        <w:rFonts w:ascii="Wingdings" w:hAnsi="Wingdings" w:hint="default"/>
      </w:rPr>
    </w:lvl>
  </w:abstractNum>
  <w:abstractNum w:abstractNumId="36">
    <w:nsid w:val="73067807"/>
    <w:multiLevelType w:val="hybridMultilevel"/>
    <w:tmpl w:val="82CA230E"/>
    <w:lvl w:ilvl="0" w:tplc="7626EFA0">
      <w:start w:val="9"/>
      <w:numFmt w:val="bullet"/>
      <w:lvlText w:val="-"/>
      <w:lvlJc w:val="left"/>
      <w:pPr>
        <w:tabs>
          <w:tab w:val="num" w:pos="720"/>
        </w:tabs>
        <w:ind w:left="720" w:hanging="360"/>
      </w:pPr>
      <w:rPr>
        <w:rFonts w:ascii="Arial" w:eastAsia="Times New Roman" w:hAnsi="Arial" w:cs="Arial"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7">
    <w:nsid w:val="733C0BC1"/>
    <w:multiLevelType w:val="hybridMultilevel"/>
    <w:tmpl w:val="CA72F0EC"/>
    <w:lvl w:ilvl="0" w:tplc="30188CB0">
      <w:start w:val="1"/>
      <w:numFmt w:val="bullet"/>
      <w:lvlText w:val="-"/>
      <w:lvlJc w:val="left"/>
      <w:pPr>
        <w:ind w:left="1068" w:hanging="360"/>
      </w:pPr>
      <w:rPr>
        <w:rFonts w:ascii="Times New Roman" w:eastAsia="Arial Unicode MS"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8">
    <w:nsid w:val="751858ED"/>
    <w:multiLevelType w:val="hybridMultilevel"/>
    <w:tmpl w:val="A20AC636"/>
    <w:lvl w:ilvl="0" w:tplc="A96AF132">
      <w:start w:val="20"/>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88553C1"/>
    <w:multiLevelType w:val="hybridMultilevel"/>
    <w:tmpl w:val="A22282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8B34304"/>
    <w:multiLevelType w:val="hybridMultilevel"/>
    <w:tmpl w:val="6D66405A"/>
    <w:lvl w:ilvl="0" w:tplc="D464AA86">
      <w:start w:val="6"/>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CC72B8E"/>
    <w:multiLevelType w:val="hybridMultilevel"/>
    <w:tmpl w:val="E46E00EC"/>
    <w:lvl w:ilvl="0" w:tplc="D2A20620">
      <w:start w:val="1"/>
      <w:numFmt w:val="bullet"/>
      <w:lvlText w:val=""/>
      <w:lvlJc w:val="left"/>
      <w:pPr>
        <w:tabs>
          <w:tab w:val="num" w:pos="1070"/>
        </w:tabs>
        <w:ind w:left="1070" w:hanging="360"/>
      </w:pPr>
      <w:rPr>
        <w:rFonts w:ascii="Symbol" w:hAnsi="Symbol" w:hint="default"/>
      </w:rPr>
    </w:lvl>
    <w:lvl w:ilvl="1" w:tplc="3A9280A2">
      <w:numFmt w:val="none"/>
      <w:lvlText w:val=""/>
      <w:lvlJc w:val="left"/>
      <w:pPr>
        <w:tabs>
          <w:tab w:val="num" w:pos="360"/>
        </w:tabs>
      </w:pPr>
    </w:lvl>
    <w:lvl w:ilvl="2" w:tplc="506EF42C">
      <w:numFmt w:val="none"/>
      <w:lvlText w:val=""/>
      <w:lvlJc w:val="left"/>
      <w:pPr>
        <w:tabs>
          <w:tab w:val="num" w:pos="360"/>
        </w:tabs>
      </w:pPr>
    </w:lvl>
    <w:lvl w:ilvl="3" w:tplc="F676A104">
      <w:numFmt w:val="none"/>
      <w:lvlText w:val=""/>
      <w:lvlJc w:val="left"/>
      <w:pPr>
        <w:tabs>
          <w:tab w:val="num" w:pos="360"/>
        </w:tabs>
      </w:pPr>
    </w:lvl>
    <w:lvl w:ilvl="4" w:tplc="BE4E4E10">
      <w:numFmt w:val="none"/>
      <w:lvlText w:val=""/>
      <w:lvlJc w:val="left"/>
      <w:pPr>
        <w:tabs>
          <w:tab w:val="num" w:pos="360"/>
        </w:tabs>
      </w:pPr>
    </w:lvl>
    <w:lvl w:ilvl="5" w:tplc="4C0CBEE4">
      <w:numFmt w:val="none"/>
      <w:lvlText w:val=""/>
      <w:lvlJc w:val="left"/>
      <w:pPr>
        <w:tabs>
          <w:tab w:val="num" w:pos="360"/>
        </w:tabs>
      </w:pPr>
    </w:lvl>
    <w:lvl w:ilvl="6" w:tplc="B96CD5D4">
      <w:numFmt w:val="none"/>
      <w:lvlText w:val=""/>
      <w:lvlJc w:val="left"/>
      <w:pPr>
        <w:tabs>
          <w:tab w:val="num" w:pos="360"/>
        </w:tabs>
      </w:pPr>
    </w:lvl>
    <w:lvl w:ilvl="7" w:tplc="BB3C8DD2">
      <w:numFmt w:val="none"/>
      <w:lvlText w:val=""/>
      <w:lvlJc w:val="left"/>
      <w:pPr>
        <w:tabs>
          <w:tab w:val="num" w:pos="360"/>
        </w:tabs>
      </w:pPr>
    </w:lvl>
    <w:lvl w:ilvl="8" w:tplc="1E3C3922">
      <w:numFmt w:val="none"/>
      <w:lvlText w:val=""/>
      <w:lvlJc w:val="left"/>
      <w:pPr>
        <w:tabs>
          <w:tab w:val="num" w:pos="360"/>
        </w:tabs>
      </w:pPr>
    </w:lvl>
  </w:abstractNum>
  <w:abstractNum w:abstractNumId="42">
    <w:nsid w:val="7D9E60C5"/>
    <w:multiLevelType w:val="multilevel"/>
    <w:tmpl w:val="080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9"/>
  </w:num>
  <w:num w:numId="14">
    <w:abstractNumId w:val="21"/>
  </w:num>
  <w:num w:numId="15">
    <w:abstractNumId w:val="30"/>
  </w:num>
  <w:num w:numId="16">
    <w:abstractNumId w:val="26"/>
  </w:num>
  <w:num w:numId="17">
    <w:abstractNumId w:val="42"/>
  </w:num>
  <w:num w:numId="18">
    <w:abstractNumId w:val="28"/>
  </w:num>
  <w:num w:numId="19">
    <w:abstractNumId w:val="32"/>
  </w:num>
  <w:num w:numId="20">
    <w:abstractNumId w:val="39"/>
  </w:num>
  <w:num w:numId="21">
    <w:abstractNumId w:val="33"/>
  </w:num>
  <w:num w:numId="22">
    <w:abstractNumId w:val="13"/>
  </w:num>
  <w:num w:numId="23">
    <w:abstractNumId w:val="31"/>
  </w:num>
  <w:num w:numId="24">
    <w:abstractNumId w:val="35"/>
  </w:num>
  <w:num w:numId="25">
    <w:abstractNumId w:val="22"/>
  </w:num>
  <w:num w:numId="26">
    <w:abstractNumId w:val="41"/>
  </w:num>
  <w:num w:numId="27">
    <w:abstractNumId w:val="25"/>
  </w:num>
  <w:num w:numId="28">
    <w:abstractNumId w:val="15"/>
  </w:num>
  <w:num w:numId="29">
    <w:abstractNumId w:val="0"/>
  </w:num>
  <w:num w:numId="30">
    <w:abstractNumId w:val="36"/>
  </w:num>
  <w:num w:numId="31">
    <w:abstractNumId w:val="29"/>
  </w:num>
  <w:num w:numId="32">
    <w:abstractNumId w:val="16"/>
  </w:num>
  <w:num w:numId="33">
    <w:abstractNumId w:val="23"/>
  </w:num>
  <w:num w:numId="34">
    <w:abstractNumId w:val="24"/>
  </w:num>
  <w:num w:numId="35">
    <w:abstractNumId w:val="27"/>
  </w:num>
  <w:num w:numId="36">
    <w:abstractNumId w:val="18"/>
  </w:num>
  <w:num w:numId="37">
    <w:abstractNumId w:val="20"/>
  </w:num>
  <w:num w:numId="38">
    <w:abstractNumId w:val="38"/>
  </w:num>
  <w:num w:numId="39">
    <w:abstractNumId w:val="34"/>
  </w:num>
  <w:num w:numId="40">
    <w:abstractNumId w:val="14"/>
  </w:num>
  <w:num w:numId="41">
    <w:abstractNumId w:val="37"/>
  </w:num>
  <w:num w:numId="42">
    <w:abstractNumId w:val="17"/>
  </w:num>
  <w:num w:numId="4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E3083"/>
    <w:rsid w:val="00001299"/>
    <w:rsid w:val="00001FE2"/>
    <w:rsid w:val="00003902"/>
    <w:rsid w:val="00003F2B"/>
    <w:rsid w:val="00004699"/>
    <w:rsid w:val="000048CF"/>
    <w:rsid w:val="00006BEC"/>
    <w:rsid w:val="00010B36"/>
    <w:rsid w:val="00012BD3"/>
    <w:rsid w:val="00015D27"/>
    <w:rsid w:val="00020304"/>
    <w:rsid w:val="00023C55"/>
    <w:rsid w:val="00027474"/>
    <w:rsid w:val="000301D7"/>
    <w:rsid w:val="00032B9E"/>
    <w:rsid w:val="00033069"/>
    <w:rsid w:val="00034D8A"/>
    <w:rsid w:val="00034FE0"/>
    <w:rsid w:val="00036D0B"/>
    <w:rsid w:val="00042E29"/>
    <w:rsid w:val="00045403"/>
    <w:rsid w:val="000454A7"/>
    <w:rsid w:val="000459C5"/>
    <w:rsid w:val="00051658"/>
    <w:rsid w:val="00052E1E"/>
    <w:rsid w:val="00053042"/>
    <w:rsid w:val="00054816"/>
    <w:rsid w:val="00056845"/>
    <w:rsid w:val="00056B3E"/>
    <w:rsid w:val="00056C98"/>
    <w:rsid w:val="00060B26"/>
    <w:rsid w:val="00062ADE"/>
    <w:rsid w:val="00063283"/>
    <w:rsid w:val="00066E13"/>
    <w:rsid w:val="00067CF7"/>
    <w:rsid w:val="00073A31"/>
    <w:rsid w:val="00077AC1"/>
    <w:rsid w:val="000800FC"/>
    <w:rsid w:val="000813ED"/>
    <w:rsid w:val="0008196E"/>
    <w:rsid w:val="000838ED"/>
    <w:rsid w:val="00085766"/>
    <w:rsid w:val="00085DFA"/>
    <w:rsid w:val="00086AA6"/>
    <w:rsid w:val="00091319"/>
    <w:rsid w:val="0009184B"/>
    <w:rsid w:val="00091F12"/>
    <w:rsid w:val="000937DA"/>
    <w:rsid w:val="00097EA0"/>
    <w:rsid w:val="000A2032"/>
    <w:rsid w:val="000A2330"/>
    <w:rsid w:val="000A3280"/>
    <w:rsid w:val="000A393A"/>
    <w:rsid w:val="000A6790"/>
    <w:rsid w:val="000A6BF4"/>
    <w:rsid w:val="000B072D"/>
    <w:rsid w:val="000B0D9B"/>
    <w:rsid w:val="000B1856"/>
    <w:rsid w:val="000B2B3B"/>
    <w:rsid w:val="000B4B51"/>
    <w:rsid w:val="000B543B"/>
    <w:rsid w:val="000B5F41"/>
    <w:rsid w:val="000B7259"/>
    <w:rsid w:val="000C0D8C"/>
    <w:rsid w:val="000C2171"/>
    <w:rsid w:val="000D18CA"/>
    <w:rsid w:val="000D2A89"/>
    <w:rsid w:val="000D3329"/>
    <w:rsid w:val="000D4E1C"/>
    <w:rsid w:val="000D6393"/>
    <w:rsid w:val="000E02EB"/>
    <w:rsid w:val="000E0F51"/>
    <w:rsid w:val="000E0FFE"/>
    <w:rsid w:val="000E418D"/>
    <w:rsid w:val="000E4AAD"/>
    <w:rsid w:val="000E6C37"/>
    <w:rsid w:val="000F6588"/>
    <w:rsid w:val="00101EAA"/>
    <w:rsid w:val="0010244B"/>
    <w:rsid w:val="001048E2"/>
    <w:rsid w:val="001050BE"/>
    <w:rsid w:val="001079E9"/>
    <w:rsid w:val="00107A24"/>
    <w:rsid w:val="00110728"/>
    <w:rsid w:val="00110FB4"/>
    <w:rsid w:val="00113424"/>
    <w:rsid w:val="00114431"/>
    <w:rsid w:val="00115862"/>
    <w:rsid w:val="00120A24"/>
    <w:rsid w:val="001216C5"/>
    <w:rsid w:val="001222D5"/>
    <w:rsid w:val="001226AF"/>
    <w:rsid w:val="00123D50"/>
    <w:rsid w:val="00124025"/>
    <w:rsid w:val="0012402E"/>
    <w:rsid w:val="0012423D"/>
    <w:rsid w:val="00125E96"/>
    <w:rsid w:val="001306D9"/>
    <w:rsid w:val="001323BB"/>
    <w:rsid w:val="00133D1B"/>
    <w:rsid w:val="00134914"/>
    <w:rsid w:val="00135807"/>
    <w:rsid w:val="00136148"/>
    <w:rsid w:val="00136464"/>
    <w:rsid w:val="001369D5"/>
    <w:rsid w:val="00140CB7"/>
    <w:rsid w:val="00141470"/>
    <w:rsid w:val="0014202C"/>
    <w:rsid w:val="00143885"/>
    <w:rsid w:val="00143930"/>
    <w:rsid w:val="00143C09"/>
    <w:rsid w:val="00143CBC"/>
    <w:rsid w:val="00144CBB"/>
    <w:rsid w:val="00145362"/>
    <w:rsid w:val="0014698A"/>
    <w:rsid w:val="00146B5D"/>
    <w:rsid w:val="001505D9"/>
    <w:rsid w:val="00152EBA"/>
    <w:rsid w:val="001557D0"/>
    <w:rsid w:val="0015781E"/>
    <w:rsid w:val="00161562"/>
    <w:rsid w:val="00162067"/>
    <w:rsid w:val="00162166"/>
    <w:rsid w:val="00165254"/>
    <w:rsid w:val="00165684"/>
    <w:rsid w:val="00165D4B"/>
    <w:rsid w:val="001664CC"/>
    <w:rsid w:val="00170438"/>
    <w:rsid w:val="001722C0"/>
    <w:rsid w:val="00173838"/>
    <w:rsid w:val="00173DE5"/>
    <w:rsid w:val="00175DBF"/>
    <w:rsid w:val="00176543"/>
    <w:rsid w:val="00176E78"/>
    <w:rsid w:val="001778F9"/>
    <w:rsid w:val="00181310"/>
    <w:rsid w:val="00181F36"/>
    <w:rsid w:val="0019014E"/>
    <w:rsid w:val="00190918"/>
    <w:rsid w:val="0019102A"/>
    <w:rsid w:val="001928D3"/>
    <w:rsid w:val="00194A4A"/>
    <w:rsid w:val="00196951"/>
    <w:rsid w:val="00197DB7"/>
    <w:rsid w:val="001A24D3"/>
    <w:rsid w:val="001A2E2F"/>
    <w:rsid w:val="001A39DA"/>
    <w:rsid w:val="001A5660"/>
    <w:rsid w:val="001A5829"/>
    <w:rsid w:val="001A6558"/>
    <w:rsid w:val="001A71E7"/>
    <w:rsid w:val="001A7CC4"/>
    <w:rsid w:val="001B0DDD"/>
    <w:rsid w:val="001B39B2"/>
    <w:rsid w:val="001B6C8B"/>
    <w:rsid w:val="001C0170"/>
    <w:rsid w:val="001C373C"/>
    <w:rsid w:val="001C511E"/>
    <w:rsid w:val="001C5868"/>
    <w:rsid w:val="001D03F1"/>
    <w:rsid w:val="001D5406"/>
    <w:rsid w:val="001D5B6B"/>
    <w:rsid w:val="001E07AE"/>
    <w:rsid w:val="001E0AF8"/>
    <w:rsid w:val="001E1EFE"/>
    <w:rsid w:val="001E2C91"/>
    <w:rsid w:val="001F04E5"/>
    <w:rsid w:val="001F1C10"/>
    <w:rsid w:val="001F2677"/>
    <w:rsid w:val="001F2B15"/>
    <w:rsid w:val="001F3C00"/>
    <w:rsid w:val="001F4A47"/>
    <w:rsid w:val="001F5862"/>
    <w:rsid w:val="001F7793"/>
    <w:rsid w:val="002015CE"/>
    <w:rsid w:val="00204CED"/>
    <w:rsid w:val="00204F70"/>
    <w:rsid w:val="00210303"/>
    <w:rsid w:val="00211024"/>
    <w:rsid w:val="0021142A"/>
    <w:rsid w:val="00211C76"/>
    <w:rsid w:val="00211DC3"/>
    <w:rsid w:val="00214F20"/>
    <w:rsid w:val="002150BD"/>
    <w:rsid w:val="002150D2"/>
    <w:rsid w:val="002168B1"/>
    <w:rsid w:val="002172DC"/>
    <w:rsid w:val="002203EB"/>
    <w:rsid w:val="00222096"/>
    <w:rsid w:val="00222810"/>
    <w:rsid w:val="002231AD"/>
    <w:rsid w:val="002249A3"/>
    <w:rsid w:val="00224CDE"/>
    <w:rsid w:val="00226A28"/>
    <w:rsid w:val="00226EC9"/>
    <w:rsid w:val="002273D6"/>
    <w:rsid w:val="00231E6F"/>
    <w:rsid w:val="002326A9"/>
    <w:rsid w:val="002339C1"/>
    <w:rsid w:val="002367E4"/>
    <w:rsid w:val="002379E5"/>
    <w:rsid w:val="0024073C"/>
    <w:rsid w:val="002416A4"/>
    <w:rsid w:val="00241D6C"/>
    <w:rsid w:val="002426EC"/>
    <w:rsid w:val="00242FE7"/>
    <w:rsid w:val="00246BC1"/>
    <w:rsid w:val="00252440"/>
    <w:rsid w:val="00252E0C"/>
    <w:rsid w:val="00252EF2"/>
    <w:rsid w:val="00253593"/>
    <w:rsid w:val="00253A2A"/>
    <w:rsid w:val="00253CA2"/>
    <w:rsid w:val="00257864"/>
    <w:rsid w:val="002603B0"/>
    <w:rsid w:val="00262716"/>
    <w:rsid w:val="002631A7"/>
    <w:rsid w:val="00263F74"/>
    <w:rsid w:val="00264C03"/>
    <w:rsid w:val="00265E71"/>
    <w:rsid w:val="00267303"/>
    <w:rsid w:val="0026759C"/>
    <w:rsid w:val="0027047D"/>
    <w:rsid w:val="00270DA6"/>
    <w:rsid w:val="0027241C"/>
    <w:rsid w:val="00273736"/>
    <w:rsid w:val="00273D85"/>
    <w:rsid w:val="0027425F"/>
    <w:rsid w:val="00274B69"/>
    <w:rsid w:val="00274D5F"/>
    <w:rsid w:val="0027614D"/>
    <w:rsid w:val="00277575"/>
    <w:rsid w:val="00280643"/>
    <w:rsid w:val="002826B2"/>
    <w:rsid w:val="00282A6A"/>
    <w:rsid w:val="002832EA"/>
    <w:rsid w:val="00283D20"/>
    <w:rsid w:val="00285C48"/>
    <w:rsid w:val="0028784E"/>
    <w:rsid w:val="002907D9"/>
    <w:rsid w:val="0029087F"/>
    <w:rsid w:val="00291744"/>
    <w:rsid w:val="00292BDF"/>
    <w:rsid w:val="0029452F"/>
    <w:rsid w:val="002A0388"/>
    <w:rsid w:val="002A1286"/>
    <w:rsid w:val="002A296E"/>
    <w:rsid w:val="002A3FC9"/>
    <w:rsid w:val="002A4319"/>
    <w:rsid w:val="002A4723"/>
    <w:rsid w:val="002A5335"/>
    <w:rsid w:val="002A61A5"/>
    <w:rsid w:val="002B2DD3"/>
    <w:rsid w:val="002B3F67"/>
    <w:rsid w:val="002B4256"/>
    <w:rsid w:val="002B46B8"/>
    <w:rsid w:val="002B4EC9"/>
    <w:rsid w:val="002B554C"/>
    <w:rsid w:val="002B6001"/>
    <w:rsid w:val="002B67EC"/>
    <w:rsid w:val="002B6C32"/>
    <w:rsid w:val="002B6FB8"/>
    <w:rsid w:val="002B79A0"/>
    <w:rsid w:val="002B7B4D"/>
    <w:rsid w:val="002C46D6"/>
    <w:rsid w:val="002C4F1C"/>
    <w:rsid w:val="002C5999"/>
    <w:rsid w:val="002C6E61"/>
    <w:rsid w:val="002C764F"/>
    <w:rsid w:val="002C780B"/>
    <w:rsid w:val="002C7D2C"/>
    <w:rsid w:val="002D275E"/>
    <w:rsid w:val="002D30CA"/>
    <w:rsid w:val="002D36C1"/>
    <w:rsid w:val="002D5BA6"/>
    <w:rsid w:val="002E0C3F"/>
    <w:rsid w:val="002E2446"/>
    <w:rsid w:val="002E32A1"/>
    <w:rsid w:val="002E546A"/>
    <w:rsid w:val="002E5565"/>
    <w:rsid w:val="002E6969"/>
    <w:rsid w:val="002F005C"/>
    <w:rsid w:val="002F6585"/>
    <w:rsid w:val="002F74A5"/>
    <w:rsid w:val="003011C4"/>
    <w:rsid w:val="00304E04"/>
    <w:rsid w:val="00305A2D"/>
    <w:rsid w:val="00305C64"/>
    <w:rsid w:val="00306D22"/>
    <w:rsid w:val="0031078A"/>
    <w:rsid w:val="00310D74"/>
    <w:rsid w:val="00311812"/>
    <w:rsid w:val="00311C79"/>
    <w:rsid w:val="00312F5E"/>
    <w:rsid w:val="003144E6"/>
    <w:rsid w:val="00314916"/>
    <w:rsid w:val="00316DA9"/>
    <w:rsid w:val="0031783E"/>
    <w:rsid w:val="00317FD6"/>
    <w:rsid w:val="003232D6"/>
    <w:rsid w:val="003234BD"/>
    <w:rsid w:val="003236C8"/>
    <w:rsid w:val="00323DC9"/>
    <w:rsid w:val="00324F83"/>
    <w:rsid w:val="00326A41"/>
    <w:rsid w:val="00326C62"/>
    <w:rsid w:val="00333285"/>
    <w:rsid w:val="00336B6D"/>
    <w:rsid w:val="00337B98"/>
    <w:rsid w:val="00340197"/>
    <w:rsid w:val="0034161E"/>
    <w:rsid w:val="003419E8"/>
    <w:rsid w:val="00342854"/>
    <w:rsid w:val="00343D33"/>
    <w:rsid w:val="00344FBC"/>
    <w:rsid w:val="00345B3D"/>
    <w:rsid w:val="00351154"/>
    <w:rsid w:val="00351ED9"/>
    <w:rsid w:val="00353B72"/>
    <w:rsid w:val="00353D75"/>
    <w:rsid w:val="00354354"/>
    <w:rsid w:val="00354896"/>
    <w:rsid w:val="0035547D"/>
    <w:rsid w:val="00355713"/>
    <w:rsid w:val="00355F57"/>
    <w:rsid w:val="00356298"/>
    <w:rsid w:val="00357492"/>
    <w:rsid w:val="00357E80"/>
    <w:rsid w:val="0036154D"/>
    <w:rsid w:val="00362492"/>
    <w:rsid w:val="00362C70"/>
    <w:rsid w:val="00370B46"/>
    <w:rsid w:val="003718F0"/>
    <w:rsid w:val="003719AB"/>
    <w:rsid w:val="0037317A"/>
    <w:rsid w:val="0037696D"/>
    <w:rsid w:val="00377161"/>
    <w:rsid w:val="00380B9C"/>
    <w:rsid w:val="00382EE1"/>
    <w:rsid w:val="00383AA1"/>
    <w:rsid w:val="00385672"/>
    <w:rsid w:val="00385A32"/>
    <w:rsid w:val="00386659"/>
    <w:rsid w:val="003877B5"/>
    <w:rsid w:val="00387F77"/>
    <w:rsid w:val="00391DD5"/>
    <w:rsid w:val="003925C7"/>
    <w:rsid w:val="00393949"/>
    <w:rsid w:val="00393AEA"/>
    <w:rsid w:val="00394CC4"/>
    <w:rsid w:val="00394E0C"/>
    <w:rsid w:val="00395C65"/>
    <w:rsid w:val="003A02A8"/>
    <w:rsid w:val="003A1D01"/>
    <w:rsid w:val="003A48F3"/>
    <w:rsid w:val="003B1389"/>
    <w:rsid w:val="003B2260"/>
    <w:rsid w:val="003B435F"/>
    <w:rsid w:val="003B6073"/>
    <w:rsid w:val="003C075D"/>
    <w:rsid w:val="003C13E7"/>
    <w:rsid w:val="003C2C72"/>
    <w:rsid w:val="003C3056"/>
    <w:rsid w:val="003C3853"/>
    <w:rsid w:val="003C7DFB"/>
    <w:rsid w:val="003D0494"/>
    <w:rsid w:val="003D3345"/>
    <w:rsid w:val="003D4925"/>
    <w:rsid w:val="003D66AE"/>
    <w:rsid w:val="003E3692"/>
    <w:rsid w:val="003E4540"/>
    <w:rsid w:val="003E496E"/>
    <w:rsid w:val="003E5D6D"/>
    <w:rsid w:val="003E5E7E"/>
    <w:rsid w:val="003E6030"/>
    <w:rsid w:val="003E751A"/>
    <w:rsid w:val="003F1EA5"/>
    <w:rsid w:val="003F293A"/>
    <w:rsid w:val="003F31E9"/>
    <w:rsid w:val="003F44D0"/>
    <w:rsid w:val="003F4682"/>
    <w:rsid w:val="003F4EA3"/>
    <w:rsid w:val="003F5B1B"/>
    <w:rsid w:val="003F7349"/>
    <w:rsid w:val="003F752D"/>
    <w:rsid w:val="00401ADC"/>
    <w:rsid w:val="00401BE0"/>
    <w:rsid w:val="0040502C"/>
    <w:rsid w:val="004051EF"/>
    <w:rsid w:val="00406C62"/>
    <w:rsid w:val="00407C68"/>
    <w:rsid w:val="004101F5"/>
    <w:rsid w:val="004142E5"/>
    <w:rsid w:val="004144D3"/>
    <w:rsid w:val="00414A96"/>
    <w:rsid w:val="00416CAD"/>
    <w:rsid w:val="00417831"/>
    <w:rsid w:val="0042294A"/>
    <w:rsid w:val="00423C9D"/>
    <w:rsid w:val="004263A7"/>
    <w:rsid w:val="00434BBD"/>
    <w:rsid w:val="0043649C"/>
    <w:rsid w:val="004416BF"/>
    <w:rsid w:val="00441D3B"/>
    <w:rsid w:val="00446243"/>
    <w:rsid w:val="00450DBE"/>
    <w:rsid w:val="00454B7A"/>
    <w:rsid w:val="00460DDB"/>
    <w:rsid w:val="00461373"/>
    <w:rsid w:val="004617D1"/>
    <w:rsid w:val="004623FC"/>
    <w:rsid w:val="004630EA"/>
    <w:rsid w:val="00465981"/>
    <w:rsid w:val="004677C4"/>
    <w:rsid w:val="004679E4"/>
    <w:rsid w:val="0047435F"/>
    <w:rsid w:val="0047582E"/>
    <w:rsid w:val="004759E8"/>
    <w:rsid w:val="00475A45"/>
    <w:rsid w:val="00475EC4"/>
    <w:rsid w:val="004763AE"/>
    <w:rsid w:val="004767C6"/>
    <w:rsid w:val="00477A46"/>
    <w:rsid w:val="00481123"/>
    <w:rsid w:val="00481A8B"/>
    <w:rsid w:val="004820E0"/>
    <w:rsid w:val="0048649B"/>
    <w:rsid w:val="00486C83"/>
    <w:rsid w:val="00487E16"/>
    <w:rsid w:val="0049299D"/>
    <w:rsid w:val="00494AE4"/>
    <w:rsid w:val="00497834"/>
    <w:rsid w:val="004A0A61"/>
    <w:rsid w:val="004A1DE6"/>
    <w:rsid w:val="004A2CBF"/>
    <w:rsid w:val="004A304D"/>
    <w:rsid w:val="004A4DB6"/>
    <w:rsid w:val="004A5B38"/>
    <w:rsid w:val="004A5EF0"/>
    <w:rsid w:val="004A5FAD"/>
    <w:rsid w:val="004A643C"/>
    <w:rsid w:val="004A6F5A"/>
    <w:rsid w:val="004B0239"/>
    <w:rsid w:val="004B1D2B"/>
    <w:rsid w:val="004B1D80"/>
    <w:rsid w:val="004B1F8B"/>
    <w:rsid w:val="004B2751"/>
    <w:rsid w:val="004B450C"/>
    <w:rsid w:val="004B59F5"/>
    <w:rsid w:val="004B7115"/>
    <w:rsid w:val="004B716A"/>
    <w:rsid w:val="004B71EE"/>
    <w:rsid w:val="004C2F99"/>
    <w:rsid w:val="004C3309"/>
    <w:rsid w:val="004C3648"/>
    <w:rsid w:val="004C4B47"/>
    <w:rsid w:val="004C621C"/>
    <w:rsid w:val="004C6805"/>
    <w:rsid w:val="004C6B51"/>
    <w:rsid w:val="004C7ABD"/>
    <w:rsid w:val="004C7CF9"/>
    <w:rsid w:val="004D0661"/>
    <w:rsid w:val="004D10E9"/>
    <w:rsid w:val="004D1342"/>
    <w:rsid w:val="004D3451"/>
    <w:rsid w:val="004D569D"/>
    <w:rsid w:val="004D767D"/>
    <w:rsid w:val="004E2A2D"/>
    <w:rsid w:val="004E541F"/>
    <w:rsid w:val="004E5BAF"/>
    <w:rsid w:val="004E6425"/>
    <w:rsid w:val="004E6E04"/>
    <w:rsid w:val="004E6F17"/>
    <w:rsid w:val="004E70C1"/>
    <w:rsid w:val="004F12E6"/>
    <w:rsid w:val="004F188B"/>
    <w:rsid w:val="004F1AAD"/>
    <w:rsid w:val="004F4335"/>
    <w:rsid w:val="004F4CC7"/>
    <w:rsid w:val="004F5EAE"/>
    <w:rsid w:val="004F615D"/>
    <w:rsid w:val="00505C74"/>
    <w:rsid w:val="00511546"/>
    <w:rsid w:val="00515A5B"/>
    <w:rsid w:val="00516DB2"/>
    <w:rsid w:val="005203E4"/>
    <w:rsid w:val="00521085"/>
    <w:rsid w:val="0052241F"/>
    <w:rsid w:val="00522EBC"/>
    <w:rsid w:val="00523FDE"/>
    <w:rsid w:val="00525FC8"/>
    <w:rsid w:val="0052639D"/>
    <w:rsid w:val="005268DD"/>
    <w:rsid w:val="0053174F"/>
    <w:rsid w:val="005324A4"/>
    <w:rsid w:val="005328C0"/>
    <w:rsid w:val="00533DF6"/>
    <w:rsid w:val="0053788A"/>
    <w:rsid w:val="00537A68"/>
    <w:rsid w:val="005409A9"/>
    <w:rsid w:val="00543BDB"/>
    <w:rsid w:val="00546126"/>
    <w:rsid w:val="005501DB"/>
    <w:rsid w:val="00550BD0"/>
    <w:rsid w:val="00551647"/>
    <w:rsid w:val="005526FE"/>
    <w:rsid w:val="00552B65"/>
    <w:rsid w:val="00552E5C"/>
    <w:rsid w:val="0055405C"/>
    <w:rsid w:val="00554126"/>
    <w:rsid w:val="0055575D"/>
    <w:rsid w:val="00557A99"/>
    <w:rsid w:val="005603B3"/>
    <w:rsid w:val="00560F06"/>
    <w:rsid w:val="00561A68"/>
    <w:rsid w:val="005645CA"/>
    <w:rsid w:val="00570A64"/>
    <w:rsid w:val="00571121"/>
    <w:rsid w:val="00571858"/>
    <w:rsid w:val="005721FE"/>
    <w:rsid w:val="00572A5F"/>
    <w:rsid w:val="005733EE"/>
    <w:rsid w:val="005746D1"/>
    <w:rsid w:val="0058037F"/>
    <w:rsid w:val="005807D3"/>
    <w:rsid w:val="00581C6B"/>
    <w:rsid w:val="0058431C"/>
    <w:rsid w:val="00585075"/>
    <w:rsid w:val="00585630"/>
    <w:rsid w:val="00586178"/>
    <w:rsid w:val="00586748"/>
    <w:rsid w:val="0058726A"/>
    <w:rsid w:val="00590049"/>
    <w:rsid w:val="0059047D"/>
    <w:rsid w:val="005A0062"/>
    <w:rsid w:val="005A169D"/>
    <w:rsid w:val="005A204F"/>
    <w:rsid w:val="005A228A"/>
    <w:rsid w:val="005A289A"/>
    <w:rsid w:val="005A2B86"/>
    <w:rsid w:val="005A49F3"/>
    <w:rsid w:val="005A57F2"/>
    <w:rsid w:val="005A5B52"/>
    <w:rsid w:val="005A5E26"/>
    <w:rsid w:val="005A754A"/>
    <w:rsid w:val="005A7A0A"/>
    <w:rsid w:val="005B2DC6"/>
    <w:rsid w:val="005B3B2C"/>
    <w:rsid w:val="005B6123"/>
    <w:rsid w:val="005B6438"/>
    <w:rsid w:val="005B6516"/>
    <w:rsid w:val="005B7D35"/>
    <w:rsid w:val="005C1503"/>
    <w:rsid w:val="005C1948"/>
    <w:rsid w:val="005C3D5E"/>
    <w:rsid w:val="005C4F74"/>
    <w:rsid w:val="005C57DF"/>
    <w:rsid w:val="005C5B63"/>
    <w:rsid w:val="005C6982"/>
    <w:rsid w:val="005D1370"/>
    <w:rsid w:val="005D554A"/>
    <w:rsid w:val="005D5BE4"/>
    <w:rsid w:val="005D7959"/>
    <w:rsid w:val="005E082B"/>
    <w:rsid w:val="005E1604"/>
    <w:rsid w:val="005E24AF"/>
    <w:rsid w:val="005E2F66"/>
    <w:rsid w:val="005E34CA"/>
    <w:rsid w:val="005E4138"/>
    <w:rsid w:val="005E4470"/>
    <w:rsid w:val="005E6B1A"/>
    <w:rsid w:val="005E7021"/>
    <w:rsid w:val="005F37DB"/>
    <w:rsid w:val="005F44BE"/>
    <w:rsid w:val="005F504D"/>
    <w:rsid w:val="005F5E61"/>
    <w:rsid w:val="0060014C"/>
    <w:rsid w:val="00600E0D"/>
    <w:rsid w:val="00601389"/>
    <w:rsid w:val="0060264E"/>
    <w:rsid w:val="006037AF"/>
    <w:rsid w:val="006045E9"/>
    <w:rsid w:val="00605C80"/>
    <w:rsid w:val="00610A66"/>
    <w:rsid w:val="0061580F"/>
    <w:rsid w:val="0062032D"/>
    <w:rsid w:val="00620920"/>
    <w:rsid w:val="006229E5"/>
    <w:rsid w:val="00625319"/>
    <w:rsid w:val="006312FB"/>
    <w:rsid w:val="00632C64"/>
    <w:rsid w:val="0063527E"/>
    <w:rsid w:val="006352C2"/>
    <w:rsid w:val="00635A91"/>
    <w:rsid w:val="00635D9C"/>
    <w:rsid w:val="006362FF"/>
    <w:rsid w:val="006377BF"/>
    <w:rsid w:val="00637A03"/>
    <w:rsid w:val="00641919"/>
    <w:rsid w:val="00641D55"/>
    <w:rsid w:val="0064207F"/>
    <w:rsid w:val="00644FC6"/>
    <w:rsid w:val="00645C89"/>
    <w:rsid w:val="00650DBA"/>
    <w:rsid w:val="00652357"/>
    <w:rsid w:val="00656CC4"/>
    <w:rsid w:val="006570DE"/>
    <w:rsid w:val="00657635"/>
    <w:rsid w:val="00660E01"/>
    <w:rsid w:val="00661DFC"/>
    <w:rsid w:val="006635ED"/>
    <w:rsid w:val="006643E5"/>
    <w:rsid w:val="006708DB"/>
    <w:rsid w:val="00671F3F"/>
    <w:rsid w:val="0067373D"/>
    <w:rsid w:val="00674B42"/>
    <w:rsid w:val="00675CC4"/>
    <w:rsid w:val="006769D8"/>
    <w:rsid w:val="00677F35"/>
    <w:rsid w:val="0068063B"/>
    <w:rsid w:val="0068222E"/>
    <w:rsid w:val="00683922"/>
    <w:rsid w:val="006839C4"/>
    <w:rsid w:val="00684AA0"/>
    <w:rsid w:val="0068799B"/>
    <w:rsid w:val="00690713"/>
    <w:rsid w:val="006923D2"/>
    <w:rsid w:val="00693189"/>
    <w:rsid w:val="00694C3D"/>
    <w:rsid w:val="006A1F89"/>
    <w:rsid w:val="006A24D1"/>
    <w:rsid w:val="006A2FD8"/>
    <w:rsid w:val="006A327A"/>
    <w:rsid w:val="006A3E43"/>
    <w:rsid w:val="006A432D"/>
    <w:rsid w:val="006B02E3"/>
    <w:rsid w:val="006B1855"/>
    <w:rsid w:val="006B1DBF"/>
    <w:rsid w:val="006B2192"/>
    <w:rsid w:val="006B2418"/>
    <w:rsid w:val="006B2C07"/>
    <w:rsid w:val="006B48DD"/>
    <w:rsid w:val="006B513C"/>
    <w:rsid w:val="006B5D5C"/>
    <w:rsid w:val="006B6F59"/>
    <w:rsid w:val="006B77B0"/>
    <w:rsid w:val="006C0F12"/>
    <w:rsid w:val="006C1201"/>
    <w:rsid w:val="006C52B2"/>
    <w:rsid w:val="006C56B9"/>
    <w:rsid w:val="006C7CB6"/>
    <w:rsid w:val="006D07CC"/>
    <w:rsid w:val="006D1DC0"/>
    <w:rsid w:val="006D3B30"/>
    <w:rsid w:val="006D4383"/>
    <w:rsid w:val="006D657B"/>
    <w:rsid w:val="006D6FB8"/>
    <w:rsid w:val="006D75EA"/>
    <w:rsid w:val="006D798D"/>
    <w:rsid w:val="006E0DA0"/>
    <w:rsid w:val="006E1F53"/>
    <w:rsid w:val="006E2601"/>
    <w:rsid w:val="006E30E9"/>
    <w:rsid w:val="006E325D"/>
    <w:rsid w:val="006F58A6"/>
    <w:rsid w:val="006F6E32"/>
    <w:rsid w:val="006F7977"/>
    <w:rsid w:val="007014BB"/>
    <w:rsid w:val="007018B0"/>
    <w:rsid w:val="00702E4B"/>
    <w:rsid w:val="00704D88"/>
    <w:rsid w:val="007053BF"/>
    <w:rsid w:val="00705E52"/>
    <w:rsid w:val="007076C2"/>
    <w:rsid w:val="0071094D"/>
    <w:rsid w:val="00713658"/>
    <w:rsid w:val="00716502"/>
    <w:rsid w:val="00717783"/>
    <w:rsid w:val="00721348"/>
    <w:rsid w:val="00722507"/>
    <w:rsid w:val="00723CBD"/>
    <w:rsid w:val="00724910"/>
    <w:rsid w:val="007304C1"/>
    <w:rsid w:val="00735115"/>
    <w:rsid w:val="00735CEB"/>
    <w:rsid w:val="007404EE"/>
    <w:rsid w:val="00742D25"/>
    <w:rsid w:val="007442ED"/>
    <w:rsid w:val="00744A75"/>
    <w:rsid w:val="007466C3"/>
    <w:rsid w:val="00751A18"/>
    <w:rsid w:val="0075355F"/>
    <w:rsid w:val="00754AAE"/>
    <w:rsid w:val="00757744"/>
    <w:rsid w:val="00757C89"/>
    <w:rsid w:val="00760A4F"/>
    <w:rsid w:val="00761285"/>
    <w:rsid w:val="0076279D"/>
    <w:rsid w:val="00762B26"/>
    <w:rsid w:val="00763943"/>
    <w:rsid w:val="0076536D"/>
    <w:rsid w:val="00765DD4"/>
    <w:rsid w:val="0076628E"/>
    <w:rsid w:val="0076787A"/>
    <w:rsid w:val="0077012A"/>
    <w:rsid w:val="007703B3"/>
    <w:rsid w:val="007707A0"/>
    <w:rsid w:val="00772321"/>
    <w:rsid w:val="00773CFA"/>
    <w:rsid w:val="0077496B"/>
    <w:rsid w:val="00774A01"/>
    <w:rsid w:val="00781758"/>
    <w:rsid w:val="007838BD"/>
    <w:rsid w:val="00783D89"/>
    <w:rsid w:val="00784761"/>
    <w:rsid w:val="00787FFE"/>
    <w:rsid w:val="00792324"/>
    <w:rsid w:val="00796543"/>
    <w:rsid w:val="007976C7"/>
    <w:rsid w:val="00797E67"/>
    <w:rsid w:val="007A0FC7"/>
    <w:rsid w:val="007A108B"/>
    <w:rsid w:val="007A44C6"/>
    <w:rsid w:val="007A7F46"/>
    <w:rsid w:val="007B2AE6"/>
    <w:rsid w:val="007B69A9"/>
    <w:rsid w:val="007B7B21"/>
    <w:rsid w:val="007C0E14"/>
    <w:rsid w:val="007C30F9"/>
    <w:rsid w:val="007C3C84"/>
    <w:rsid w:val="007C44D3"/>
    <w:rsid w:val="007D424A"/>
    <w:rsid w:val="007D4ED2"/>
    <w:rsid w:val="007D67AB"/>
    <w:rsid w:val="007D69AD"/>
    <w:rsid w:val="007D6CED"/>
    <w:rsid w:val="007D6F18"/>
    <w:rsid w:val="007D73F7"/>
    <w:rsid w:val="007E07A2"/>
    <w:rsid w:val="007E3EA1"/>
    <w:rsid w:val="007E74AD"/>
    <w:rsid w:val="007F0BD5"/>
    <w:rsid w:val="007F1208"/>
    <w:rsid w:val="007F264E"/>
    <w:rsid w:val="007F347C"/>
    <w:rsid w:val="007F5D05"/>
    <w:rsid w:val="007F7537"/>
    <w:rsid w:val="008003C6"/>
    <w:rsid w:val="008004F5"/>
    <w:rsid w:val="00805056"/>
    <w:rsid w:val="00805DEC"/>
    <w:rsid w:val="00806312"/>
    <w:rsid w:val="00806E49"/>
    <w:rsid w:val="0081164F"/>
    <w:rsid w:val="00811F49"/>
    <w:rsid w:val="00812831"/>
    <w:rsid w:val="00812D28"/>
    <w:rsid w:val="008138BB"/>
    <w:rsid w:val="00816B97"/>
    <w:rsid w:val="00816EF8"/>
    <w:rsid w:val="00821202"/>
    <w:rsid w:val="008219CD"/>
    <w:rsid w:val="0082525C"/>
    <w:rsid w:val="00825AAE"/>
    <w:rsid w:val="008279B0"/>
    <w:rsid w:val="008279F4"/>
    <w:rsid w:val="00827EE8"/>
    <w:rsid w:val="008307E1"/>
    <w:rsid w:val="0083264C"/>
    <w:rsid w:val="00833E12"/>
    <w:rsid w:val="008341B5"/>
    <w:rsid w:val="00834C23"/>
    <w:rsid w:val="00834D6C"/>
    <w:rsid w:val="00836553"/>
    <w:rsid w:val="00836D9D"/>
    <w:rsid w:val="00840417"/>
    <w:rsid w:val="008417CE"/>
    <w:rsid w:val="00844A69"/>
    <w:rsid w:val="008451B6"/>
    <w:rsid w:val="00845239"/>
    <w:rsid w:val="00846032"/>
    <w:rsid w:val="00846CAC"/>
    <w:rsid w:val="0085029C"/>
    <w:rsid w:val="00853985"/>
    <w:rsid w:val="00855126"/>
    <w:rsid w:val="00857B68"/>
    <w:rsid w:val="00857BE0"/>
    <w:rsid w:val="00857EBB"/>
    <w:rsid w:val="00861258"/>
    <w:rsid w:val="00861B0F"/>
    <w:rsid w:val="00864661"/>
    <w:rsid w:val="00866248"/>
    <w:rsid w:val="00876BF4"/>
    <w:rsid w:val="00876E32"/>
    <w:rsid w:val="00880E51"/>
    <w:rsid w:val="00881128"/>
    <w:rsid w:val="00882C50"/>
    <w:rsid w:val="00883478"/>
    <w:rsid w:val="0088632D"/>
    <w:rsid w:val="00890955"/>
    <w:rsid w:val="00890C69"/>
    <w:rsid w:val="0089376B"/>
    <w:rsid w:val="00893B92"/>
    <w:rsid w:val="00893CE2"/>
    <w:rsid w:val="008947A0"/>
    <w:rsid w:val="008A0436"/>
    <w:rsid w:val="008A5B0C"/>
    <w:rsid w:val="008A62C2"/>
    <w:rsid w:val="008B4C16"/>
    <w:rsid w:val="008B53C0"/>
    <w:rsid w:val="008C05DF"/>
    <w:rsid w:val="008C4975"/>
    <w:rsid w:val="008C60CD"/>
    <w:rsid w:val="008C7B4E"/>
    <w:rsid w:val="008D00B3"/>
    <w:rsid w:val="008D022A"/>
    <w:rsid w:val="008D06D1"/>
    <w:rsid w:val="008D4445"/>
    <w:rsid w:val="008D4AFF"/>
    <w:rsid w:val="008D6189"/>
    <w:rsid w:val="008D7DD6"/>
    <w:rsid w:val="008E0196"/>
    <w:rsid w:val="008E09F5"/>
    <w:rsid w:val="008E10FF"/>
    <w:rsid w:val="008E394D"/>
    <w:rsid w:val="008E39EB"/>
    <w:rsid w:val="008E4E21"/>
    <w:rsid w:val="008E579B"/>
    <w:rsid w:val="008E6A19"/>
    <w:rsid w:val="008F0557"/>
    <w:rsid w:val="008F4FFE"/>
    <w:rsid w:val="008F52BB"/>
    <w:rsid w:val="008F5723"/>
    <w:rsid w:val="008F6144"/>
    <w:rsid w:val="008F75CD"/>
    <w:rsid w:val="009003CB"/>
    <w:rsid w:val="00901C9E"/>
    <w:rsid w:val="009027CD"/>
    <w:rsid w:val="00902D84"/>
    <w:rsid w:val="009037B2"/>
    <w:rsid w:val="009044E5"/>
    <w:rsid w:val="00906B41"/>
    <w:rsid w:val="009129B0"/>
    <w:rsid w:val="0091476C"/>
    <w:rsid w:val="0091501F"/>
    <w:rsid w:val="009153FF"/>
    <w:rsid w:val="00915966"/>
    <w:rsid w:val="00923D17"/>
    <w:rsid w:val="00930BE4"/>
    <w:rsid w:val="00930C9F"/>
    <w:rsid w:val="00932A3B"/>
    <w:rsid w:val="00934FC6"/>
    <w:rsid w:val="00935E83"/>
    <w:rsid w:val="009365EF"/>
    <w:rsid w:val="00940FC2"/>
    <w:rsid w:val="00941C30"/>
    <w:rsid w:val="009454AD"/>
    <w:rsid w:val="00945BE2"/>
    <w:rsid w:val="00950252"/>
    <w:rsid w:val="00952A66"/>
    <w:rsid w:val="00954741"/>
    <w:rsid w:val="00956F72"/>
    <w:rsid w:val="00960473"/>
    <w:rsid w:val="00961C77"/>
    <w:rsid w:val="0096375F"/>
    <w:rsid w:val="009645C9"/>
    <w:rsid w:val="00966D79"/>
    <w:rsid w:val="0096724C"/>
    <w:rsid w:val="009674EA"/>
    <w:rsid w:val="00967840"/>
    <w:rsid w:val="009709E7"/>
    <w:rsid w:val="00973066"/>
    <w:rsid w:val="009735B9"/>
    <w:rsid w:val="00973BBE"/>
    <w:rsid w:val="009767F6"/>
    <w:rsid w:val="00976892"/>
    <w:rsid w:val="00977252"/>
    <w:rsid w:val="00977495"/>
    <w:rsid w:val="009834F1"/>
    <w:rsid w:val="009873CA"/>
    <w:rsid w:val="0098793C"/>
    <w:rsid w:val="0099059C"/>
    <w:rsid w:val="00990B8E"/>
    <w:rsid w:val="00990D59"/>
    <w:rsid w:val="00991695"/>
    <w:rsid w:val="009917A1"/>
    <w:rsid w:val="00992B53"/>
    <w:rsid w:val="00993039"/>
    <w:rsid w:val="009958F7"/>
    <w:rsid w:val="00996093"/>
    <w:rsid w:val="00997F09"/>
    <w:rsid w:val="009A0653"/>
    <w:rsid w:val="009A32C2"/>
    <w:rsid w:val="009A3AD1"/>
    <w:rsid w:val="009B3C22"/>
    <w:rsid w:val="009B7748"/>
    <w:rsid w:val="009B7FFD"/>
    <w:rsid w:val="009C0971"/>
    <w:rsid w:val="009C2CB5"/>
    <w:rsid w:val="009C567F"/>
    <w:rsid w:val="009C5CCF"/>
    <w:rsid w:val="009C6625"/>
    <w:rsid w:val="009C6CBA"/>
    <w:rsid w:val="009C7738"/>
    <w:rsid w:val="009D2FEB"/>
    <w:rsid w:val="009D3B18"/>
    <w:rsid w:val="009D4405"/>
    <w:rsid w:val="009D459F"/>
    <w:rsid w:val="009D7F73"/>
    <w:rsid w:val="009E1B0C"/>
    <w:rsid w:val="009E1FCB"/>
    <w:rsid w:val="009E2A8C"/>
    <w:rsid w:val="009E3083"/>
    <w:rsid w:val="009E3253"/>
    <w:rsid w:val="009E32A1"/>
    <w:rsid w:val="009E7F82"/>
    <w:rsid w:val="009F0267"/>
    <w:rsid w:val="009F1899"/>
    <w:rsid w:val="009F1D85"/>
    <w:rsid w:val="009F270B"/>
    <w:rsid w:val="009F3FEA"/>
    <w:rsid w:val="009F466E"/>
    <w:rsid w:val="009F503B"/>
    <w:rsid w:val="009F5C3C"/>
    <w:rsid w:val="009F5C46"/>
    <w:rsid w:val="009F622E"/>
    <w:rsid w:val="009F73AD"/>
    <w:rsid w:val="00A01009"/>
    <w:rsid w:val="00A015C5"/>
    <w:rsid w:val="00A01769"/>
    <w:rsid w:val="00A02EA7"/>
    <w:rsid w:val="00A04862"/>
    <w:rsid w:val="00A100AC"/>
    <w:rsid w:val="00A109A2"/>
    <w:rsid w:val="00A116C0"/>
    <w:rsid w:val="00A1262D"/>
    <w:rsid w:val="00A13FFC"/>
    <w:rsid w:val="00A145DE"/>
    <w:rsid w:val="00A15E05"/>
    <w:rsid w:val="00A21243"/>
    <w:rsid w:val="00A23D5E"/>
    <w:rsid w:val="00A2588D"/>
    <w:rsid w:val="00A259FC"/>
    <w:rsid w:val="00A26C74"/>
    <w:rsid w:val="00A27142"/>
    <w:rsid w:val="00A27BBE"/>
    <w:rsid w:val="00A31308"/>
    <w:rsid w:val="00A3491C"/>
    <w:rsid w:val="00A36932"/>
    <w:rsid w:val="00A37346"/>
    <w:rsid w:val="00A3742B"/>
    <w:rsid w:val="00A40145"/>
    <w:rsid w:val="00A4073B"/>
    <w:rsid w:val="00A41227"/>
    <w:rsid w:val="00A42E09"/>
    <w:rsid w:val="00A43805"/>
    <w:rsid w:val="00A47FA1"/>
    <w:rsid w:val="00A506C9"/>
    <w:rsid w:val="00A52CE6"/>
    <w:rsid w:val="00A52D46"/>
    <w:rsid w:val="00A53213"/>
    <w:rsid w:val="00A53B19"/>
    <w:rsid w:val="00A53BEC"/>
    <w:rsid w:val="00A54F79"/>
    <w:rsid w:val="00A56AF1"/>
    <w:rsid w:val="00A616FD"/>
    <w:rsid w:val="00A63096"/>
    <w:rsid w:val="00A631ED"/>
    <w:rsid w:val="00A64BD3"/>
    <w:rsid w:val="00A65A3C"/>
    <w:rsid w:val="00A738D3"/>
    <w:rsid w:val="00A7766B"/>
    <w:rsid w:val="00A803FA"/>
    <w:rsid w:val="00A8078D"/>
    <w:rsid w:val="00A82484"/>
    <w:rsid w:val="00A82966"/>
    <w:rsid w:val="00A86803"/>
    <w:rsid w:val="00A86D18"/>
    <w:rsid w:val="00A90E71"/>
    <w:rsid w:val="00A942A3"/>
    <w:rsid w:val="00A94B1B"/>
    <w:rsid w:val="00A950BA"/>
    <w:rsid w:val="00A963CF"/>
    <w:rsid w:val="00A972BE"/>
    <w:rsid w:val="00AA14B1"/>
    <w:rsid w:val="00AA18F7"/>
    <w:rsid w:val="00AA3AFA"/>
    <w:rsid w:val="00AA606B"/>
    <w:rsid w:val="00AB3201"/>
    <w:rsid w:val="00AB3CF1"/>
    <w:rsid w:val="00AB473D"/>
    <w:rsid w:val="00AB47D3"/>
    <w:rsid w:val="00AB5429"/>
    <w:rsid w:val="00AB61AE"/>
    <w:rsid w:val="00AC0FC6"/>
    <w:rsid w:val="00AC16F0"/>
    <w:rsid w:val="00AC21BF"/>
    <w:rsid w:val="00AC5315"/>
    <w:rsid w:val="00AC53A1"/>
    <w:rsid w:val="00AC604C"/>
    <w:rsid w:val="00AD1209"/>
    <w:rsid w:val="00AD20C7"/>
    <w:rsid w:val="00AD22EA"/>
    <w:rsid w:val="00AD23E1"/>
    <w:rsid w:val="00AD3A43"/>
    <w:rsid w:val="00AD431E"/>
    <w:rsid w:val="00AD69D8"/>
    <w:rsid w:val="00AE04CE"/>
    <w:rsid w:val="00AE18E7"/>
    <w:rsid w:val="00AE1CED"/>
    <w:rsid w:val="00AE2B91"/>
    <w:rsid w:val="00AE32D4"/>
    <w:rsid w:val="00AE4072"/>
    <w:rsid w:val="00AF0056"/>
    <w:rsid w:val="00AF1186"/>
    <w:rsid w:val="00AF2852"/>
    <w:rsid w:val="00AF37C2"/>
    <w:rsid w:val="00AF5A34"/>
    <w:rsid w:val="00AF6129"/>
    <w:rsid w:val="00AF63CB"/>
    <w:rsid w:val="00B0073E"/>
    <w:rsid w:val="00B064D9"/>
    <w:rsid w:val="00B072BF"/>
    <w:rsid w:val="00B123B3"/>
    <w:rsid w:val="00B12FAF"/>
    <w:rsid w:val="00B15112"/>
    <w:rsid w:val="00B15A08"/>
    <w:rsid w:val="00B15CE9"/>
    <w:rsid w:val="00B16D71"/>
    <w:rsid w:val="00B20069"/>
    <w:rsid w:val="00B212C0"/>
    <w:rsid w:val="00B23CBD"/>
    <w:rsid w:val="00B26626"/>
    <w:rsid w:val="00B304F1"/>
    <w:rsid w:val="00B313BB"/>
    <w:rsid w:val="00B31AAC"/>
    <w:rsid w:val="00B32E50"/>
    <w:rsid w:val="00B3411F"/>
    <w:rsid w:val="00B34CE8"/>
    <w:rsid w:val="00B367FE"/>
    <w:rsid w:val="00B370DF"/>
    <w:rsid w:val="00B40190"/>
    <w:rsid w:val="00B40E3B"/>
    <w:rsid w:val="00B42BA5"/>
    <w:rsid w:val="00B430F2"/>
    <w:rsid w:val="00B47A4F"/>
    <w:rsid w:val="00B54823"/>
    <w:rsid w:val="00B54D1F"/>
    <w:rsid w:val="00B54E7D"/>
    <w:rsid w:val="00B57CAE"/>
    <w:rsid w:val="00B62F87"/>
    <w:rsid w:val="00B645D1"/>
    <w:rsid w:val="00B668F6"/>
    <w:rsid w:val="00B6712F"/>
    <w:rsid w:val="00B6720D"/>
    <w:rsid w:val="00B716FF"/>
    <w:rsid w:val="00B71A43"/>
    <w:rsid w:val="00B741A1"/>
    <w:rsid w:val="00B74FAA"/>
    <w:rsid w:val="00B7516F"/>
    <w:rsid w:val="00B7535D"/>
    <w:rsid w:val="00B75637"/>
    <w:rsid w:val="00B75D7A"/>
    <w:rsid w:val="00B76F05"/>
    <w:rsid w:val="00B77233"/>
    <w:rsid w:val="00B85AEA"/>
    <w:rsid w:val="00B877DB"/>
    <w:rsid w:val="00B87FF4"/>
    <w:rsid w:val="00B9159F"/>
    <w:rsid w:val="00BA0CAE"/>
    <w:rsid w:val="00BA11C9"/>
    <w:rsid w:val="00BA6751"/>
    <w:rsid w:val="00BA69AE"/>
    <w:rsid w:val="00BA768F"/>
    <w:rsid w:val="00BA7A0B"/>
    <w:rsid w:val="00BB10B5"/>
    <w:rsid w:val="00BB2DC0"/>
    <w:rsid w:val="00BB60AE"/>
    <w:rsid w:val="00BB7186"/>
    <w:rsid w:val="00BC1DAD"/>
    <w:rsid w:val="00BC2A54"/>
    <w:rsid w:val="00BC2B28"/>
    <w:rsid w:val="00BC3A4F"/>
    <w:rsid w:val="00BC67AF"/>
    <w:rsid w:val="00BC7AF2"/>
    <w:rsid w:val="00BD6C9A"/>
    <w:rsid w:val="00BD7FC5"/>
    <w:rsid w:val="00BE16D3"/>
    <w:rsid w:val="00BE2F9D"/>
    <w:rsid w:val="00BE391B"/>
    <w:rsid w:val="00BE3F21"/>
    <w:rsid w:val="00BE53BB"/>
    <w:rsid w:val="00BE5EA4"/>
    <w:rsid w:val="00BE6F0F"/>
    <w:rsid w:val="00BE7D98"/>
    <w:rsid w:val="00BF0A1F"/>
    <w:rsid w:val="00BF0C56"/>
    <w:rsid w:val="00BF1B6D"/>
    <w:rsid w:val="00BF1ED5"/>
    <w:rsid w:val="00BF2DE2"/>
    <w:rsid w:val="00BF2F65"/>
    <w:rsid w:val="00BF3439"/>
    <w:rsid w:val="00BF388B"/>
    <w:rsid w:val="00BF3F50"/>
    <w:rsid w:val="00BF4579"/>
    <w:rsid w:val="00BF4BD8"/>
    <w:rsid w:val="00BF6834"/>
    <w:rsid w:val="00BF69AA"/>
    <w:rsid w:val="00BF7D0A"/>
    <w:rsid w:val="00C00236"/>
    <w:rsid w:val="00C00396"/>
    <w:rsid w:val="00C07DF5"/>
    <w:rsid w:val="00C10084"/>
    <w:rsid w:val="00C103C6"/>
    <w:rsid w:val="00C10A61"/>
    <w:rsid w:val="00C136C2"/>
    <w:rsid w:val="00C15601"/>
    <w:rsid w:val="00C15E9C"/>
    <w:rsid w:val="00C15EF2"/>
    <w:rsid w:val="00C20976"/>
    <w:rsid w:val="00C223D5"/>
    <w:rsid w:val="00C25E4D"/>
    <w:rsid w:val="00C27550"/>
    <w:rsid w:val="00C301CA"/>
    <w:rsid w:val="00C31818"/>
    <w:rsid w:val="00C32D41"/>
    <w:rsid w:val="00C344EF"/>
    <w:rsid w:val="00C42F9A"/>
    <w:rsid w:val="00C471F7"/>
    <w:rsid w:val="00C51152"/>
    <w:rsid w:val="00C51711"/>
    <w:rsid w:val="00C51F3E"/>
    <w:rsid w:val="00C539E6"/>
    <w:rsid w:val="00C53EAC"/>
    <w:rsid w:val="00C54343"/>
    <w:rsid w:val="00C5435B"/>
    <w:rsid w:val="00C55A6F"/>
    <w:rsid w:val="00C55C73"/>
    <w:rsid w:val="00C56325"/>
    <w:rsid w:val="00C56E42"/>
    <w:rsid w:val="00C576A4"/>
    <w:rsid w:val="00C615E8"/>
    <w:rsid w:val="00C63755"/>
    <w:rsid w:val="00C63C9C"/>
    <w:rsid w:val="00C64410"/>
    <w:rsid w:val="00C651FB"/>
    <w:rsid w:val="00C65437"/>
    <w:rsid w:val="00C65AAD"/>
    <w:rsid w:val="00C65E2D"/>
    <w:rsid w:val="00C70320"/>
    <w:rsid w:val="00C70C7B"/>
    <w:rsid w:val="00C71ED9"/>
    <w:rsid w:val="00C72EDC"/>
    <w:rsid w:val="00C73FF2"/>
    <w:rsid w:val="00C7486E"/>
    <w:rsid w:val="00C76703"/>
    <w:rsid w:val="00C77A70"/>
    <w:rsid w:val="00C802EC"/>
    <w:rsid w:val="00C82F74"/>
    <w:rsid w:val="00C83096"/>
    <w:rsid w:val="00C83975"/>
    <w:rsid w:val="00C859B7"/>
    <w:rsid w:val="00C85ED6"/>
    <w:rsid w:val="00C86268"/>
    <w:rsid w:val="00C8641D"/>
    <w:rsid w:val="00C86AB6"/>
    <w:rsid w:val="00C86E86"/>
    <w:rsid w:val="00C8748E"/>
    <w:rsid w:val="00C9116E"/>
    <w:rsid w:val="00C97546"/>
    <w:rsid w:val="00CA07F1"/>
    <w:rsid w:val="00CA2468"/>
    <w:rsid w:val="00CA43EC"/>
    <w:rsid w:val="00CA4A16"/>
    <w:rsid w:val="00CA66A5"/>
    <w:rsid w:val="00CA7769"/>
    <w:rsid w:val="00CB0119"/>
    <w:rsid w:val="00CB1753"/>
    <w:rsid w:val="00CB24CC"/>
    <w:rsid w:val="00CB27AB"/>
    <w:rsid w:val="00CB2C1D"/>
    <w:rsid w:val="00CB389F"/>
    <w:rsid w:val="00CB497C"/>
    <w:rsid w:val="00CB5AA2"/>
    <w:rsid w:val="00CB5DC0"/>
    <w:rsid w:val="00CB5E9A"/>
    <w:rsid w:val="00CB617E"/>
    <w:rsid w:val="00CB6A09"/>
    <w:rsid w:val="00CC0D89"/>
    <w:rsid w:val="00CC1C22"/>
    <w:rsid w:val="00CC4762"/>
    <w:rsid w:val="00CC51B4"/>
    <w:rsid w:val="00CC5BB3"/>
    <w:rsid w:val="00CD0153"/>
    <w:rsid w:val="00CD0E65"/>
    <w:rsid w:val="00CD3102"/>
    <w:rsid w:val="00CD31B6"/>
    <w:rsid w:val="00CD35A3"/>
    <w:rsid w:val="00CD4BCE"/>
    <w:rsid w:val="00CD6538"/>
    <w:rsid w:val="00CE0200"/>
    <w:rsid w:val="00CE45D9"/>
    <w:rsid w:val="00CE54DF"/>
    <w:rsid w:val="00CE72ED"/>
    <w:rsid w:val="00CE736C"/>
    <w:rsid w:val="00CE745E"/>
    <w:rsid w:val="00CF04B0"/>
    <w:rsid w:val="00CF1AF4"/>
    <w:rsid w:val="00CF20AD"/>
    <w:rsid w:val="00CF5EE5"/>
    <w:rsid w:val="00CF6BC4"/>
    <w:rsid w:val="00D01545"/>
    <w:rsid w:val="00D01B23"/>
    <w:rsid w:val="00D0318A"/>
    <w:rsid w:val="00D07A26"/>
    <w:rsid w:val="00D11260"/>
    <w:rsid w:val="00D11832"/>
    <w:rsid w:val="00D13265"/>
    <w:rsid w:val="00D14136"/>
    <w:rsid w:val="00D16B11"/>
    <w:rsid w:val="00D2331E"/>
    <w:rsid w:val="00D24D15"/>
    <w:rsid w:val="00D25E2B"/>
    <w:rsid w:val="00D25EDE"/>
    <w:rsid w:val="00D30DE7"/>
    <w:rsid w:val="00D31A59"/>
    <w:rsid w:val="00D324E7"/>
    <w:rsid w:val="00D342ED"/>
    <w:rsid w:val="00D34AFC"/>
    <w:rsid w:val="00D352AE"/>
    <w:rsid w:val="00D365EE"/>
    <w:rsid w:val="00D366AF"/>
    <w:rsid w:val="00D3683A"/>
    <w:rsid w:val="00D3764F"/>
    <w:rsid w:val="00D40100"/>
    <w:rsid w:val="00D40DFD"/>
    <w:rsid w:val="00D4149F"/>
    <w:rsid w:val="00D41CF9"/>
    <w:rsid w:val="00D438F4"/>
    <w:rsid w:val="00D4474C"/>
    <w:rsid w:val="00D44B5A"/>
    <w:rsid w:val="00D45A84"/>
    <w:rsid w:val="00D47006"/>
    <w:rsid w:val="00D5115A"/>
    <w:rsid w:val="00D528E3"/>
    <w:rsid w:val="00D55DB2"/>
    <w:rsid w:val="00D60D27"/>
    <w:rsid w:val="00D6293E"/>
    <w:rsid w:val="00D63B7F"/>
    <w:rsid w:val="00D657CD"/>
    <w:rsid w:val="00D678C0"/>
    <w:rsid w:val="00D718F2"/>
    <w:rsid w:val="00D72B4A"/>
    <w:rsid w:val="00D730F0"/>
    <w:rsid w:val="00D738B8"/>
    <w:rsid w:val="00D83A23"/>
    <w:rsid w:val="00D83B0C"/>
    <w:rsid w:val="00D83F54"/>
    <w:rsid w:val="00D84FE7"/>
    <w:rsid w:val="00D86603"/>
    <w:rsid w:val="00D8735D"/>
    <w:rsid w:val="00D87364"/>
    <w:rsid w:val="00D903E3"/>
    <w:rsid w:val="00D955BF"/>
    <w:rsid w:val="00D979A7"/>
    <w:rsid w:val="00DA0A70"/>
    <w:rsid w:val="00DA169D"/>
    <w:rsid w:val="00DA3379"/>
    <w:rsid w:val="00DA3B37"/>
    <w:rsid w:val="00DA47CB"/>
    <w:rsid w:val="00DA5F91"/>
    <w:rsid w:val="00DA60E5"/>
    <w:rsid w:val="00DB10BD"/>
    <w:rsid w:val="00DB3C11"/>
    <w:rsid w:val="00DB42EA"/>
    <w:rsid w:val="00DB5B27"/>
    <w:rsid w:val="00DB5ECB"/>
    <w:rsid w:val="00DB5F62"/>
    <w:rsid w:val="00DB66F1"/>
    <w:rsid w:val="00DB7A16"/>
    <w:rsid w:val="00DC0BA4"/>
    <w:rsid w:val="00DC19BB"/>
    <w:rsid w:val="00DC2A51"/>
    <w:rsid w:val="00DC446D"/>
    <w:rsid w:val="00DC5725"/>
    <w:rsid w:val="00DC5BF2"/>
    <w:rsid w:val="00DC5BFF"/>
    <w:rsid w:val="00DC6164"/>
    <w:rsid w:val="00DC7865"/>
    <w:rsid w:val="00DD0B88"/>
    <w:rsid w:val="00DD318B"/>
    <w:rsid w:val="00DD4198"/>
    <w:rsid w:val="00DD49CC"/>
    <w:rsid w:val="00DE0324"/>
    <w:rsid w:val="00DE0D03"/>
    <w:rsid w:val="00DE2212"/>
    <w:rsid w:val="00DE2435"/>
    <w:rsid w:val="00DE3422"/>
    <w:rsid w:val="00DE3539"/>
    <w:rsid w:val="00DE499B"/>
    <w:rsid w:val="00DE51BB"/>
    <w:rsid w:val="00DE6FB9"/>
    <w:rsid w:val="00DF4E90"/>
    <w:rsid w:val="00DF7CC3"/>
    <w:rsid w:val="00E01A53"/>
    <w:rsid w:val="00E02156"/>
    <w:rsid w:val="00E0476E"/>
    <w:rsid w:val="00E117FD"/>
    <w:rsid w:val="00E17237"/>
    <w:rsid w:val="00E2153E"/>
    <w:rsid w:val="00E21BA4"/>
    <w:rsid w:val="00E2493F"/>
    <w:rsid w:val="00E24A4D"/>
    <w:rsid w:val="00E2581D"/>
    <w:rsid w:val="00E26214"/>
    <w:rsid w:val="00E27E11"/>
    <w:rsid w:val="00E27F4F"/>
    <w:rsid w:val="00E3037E"/>
    <w:rsid w:val="00E31FB1"/>
    <w:rsid w:val="00E36E2A"/>
    <w:rsid w:val="00E43CB7"/>
    <w:rsid w:val="00E4676B"/>
    <w:rsid w:val="00E477F8"/>
    <w:rsid w:val="00E47986"/>
    <w:rsid w:val="00E55387"/>
    <w:rsid w:val="00E60138"/>
    <w:rsid w:val="00E601C2"/>
    <w:rsid w:val="00E65A45"/>
    <w:rsid w:val="00E712C2"/>
    <w:rsid w:val="00E72C98"/>
    <w:rsid w:val="00E75402"/>
    <w:rsid w:val="00E77992"/>
    <w:rsid w:val="00E80400"/>
    <w:rsid w:val="00E81D8E"/>
    <w:rsid w:val="00E853A7"/>
    <w:rsid w:val="00E8720E"/>
    <w:rsid w:val="00E92286"/>
    <w:rsid w:val="00E922F4"/>
    <w:rsid w:val="00E923E4"/>
    <w:rsid w:val="00E928D4"/>
    <w:rsid w:val="00E92C89"/>
    <w:rsid w:val="00E93D43"/>
    <w:rsid w:val="00E95AC3"/>
    <w:rsid w:val="00E96126"/>
    <w:rsid w:val="00E96E70"/>
    <w:rsid w:val="00EA1F88"/>
    <w:rsid w:val="00EA200A"/>
    <w:rsid w:val="00EA2EDA"/>
    <w:rsid w:val="00EA459A"/>
    <w:rsid w:val="00EA4713"/>
    <w:rsid w:val="00EA6D9F"/>
    <w:rsid w:val="00EB0BDE"/>
    <w:rsid w:val="00EB190E"/>
    <w:rsid w:val="00EB643F"/>
    <w:rsid w:val="00EB7648"/>
    <w:rsid w:val="00EC01A5"/>
    <w:rsid w:val="00EC0E7E"/>
    <w:rsid w:val="00EC1638"/>
    <w:rsid w:val="00EC23F5"/>
    <w:rsid w:val="00EC25BE"/>
    <w:rsid w:val="00EC2BD2"/>
    <w:rsid w:val="00EC388C"/>
    <w:rsid w:val="00EC52E4"/>
    <w:rsid w:val="00ED0AC3"/>
    <w:rsid w:val="00ED3673"/>
    <w:rsid w:val="00ED4F0A"/>
    <w:rsid w:val="00EE0CD8"/>
    <w:rsid w:val="00EE314D"/>
    <w:rsid w:val="00EE336C"/>
    <w:rsid w:val="00EE3AC1"/>
    <w:rsid w:val="00EE4B15"/>
    <w:rsid w:val="00EE4D9C"/>
    <w:rsid w:val="00EE6D44"/>
    <w:rsid w:val="00EE74C8"/>
    <w:rsid w:val="00EF0168"/>
    <w:rsid w:val="00EF08BC"/>
    <w:rsid w:val="00EF18DE"/>
    <w:rsid w:val="00EF3819"/>
    <w:rsid w:val="00EF476E"/>
    <w:rsid w:val="00EF5311"/>
    <w:rsid w:val="00EF5DF4"/>
    <w:rsid w:val="00EF70C4"/>
    <w:rsid w:val="00F0587B"/>
    <w:rsid w:val="00F07201"/>
    <w:rsid w:val="00F072F2"/>
    <w:rsid w:val="00F07353"/>
    <w:rsid w:val="00F07735"/>
    <w:rsid w:val="00F102AC"/>
    <w:rsid w:val="00F10E8E"/>
    <w:rsid w:val="00F11624"/>
    <w:rsid w:val="00F11A7F"/>
    <w:rsid w:val="00F12244"/>
    <w:rsid w:val="00F13603"/>
    <w:rsid w:val="00F17989"/>
    <w:rsid w:val="00F21BA1"/>
    <w:rsid w:val="00F228AD"/>
    <w:rsid w:val="00F25C41"/>
    <w:rsid w:val="00F2654A"/>
    <w:rsid w:val="00F27F48"/>
    <w:rsid w:val="00F303B2"/>
    <w:rsid w:val="00F33C43"/>
    <w:rsid w:val="00F35533"/>
    <w:rsid w:val="00F3644F"/>
    <w:rsid w:val="00F36CE5"/>
    <w:rsid w:val="00F37C3E"/>
    <w:rsid w:val="00F40423"/>
    <w:rsid w:val="00F420EF"/>
    <w:rsid w:val="00F444FE"/>
    <w:rsid w:val="00F45DF9"/>
    <w:rsid w:val="00F46B46"/>
    <w:rsid w:val="00F46EE7"/>
    <w:rsid w:val="00F52B06"/>
    <w:rsid w:val="00F52F1C"/>
    <w:rsid w:val="00F53CA1"/>
    <w:rsid w:val="00F54B70"/>
    <w:rsid w:val="00F55611"/>
    <w:rsid w:val="00F5686E"/>
    <w:rsid w:val="00F56E9C"/>
    <w:rsid w:val="00F63141"/>
    <w:rsid w:val="00F636EF"/>
    <w:rsid w:val="00F64EAD"/>
    <w:rsid w:val="00F662C3"/>
    <w:rsid w:val="00F66E63"/>
    <w:rsid w:val="00F739DA"/>
    <w:rsid w:val="00F76631"/>
    <w:rsid w:val="00F804D7"/>
    <w:rsid w:val="00F82F64"/>
    <w:rsid w:val="00F86076"/>
    <w:rsid w:val="00F9061A"/>
    <w:rsid w:val="00F906BF"/>
    <w:rsid w:val="00F91018"/>
    <w:rsid w:val="00F93151"/>
    <w:rsid w:val="00F93F23"/>
    <w:rsid w:val="00F9530E"/>
    <w:rsid w:val="00F95CA2"/>
    <w:rsid w:val="00FA0232"/>
    <w:rsid w:val="00FA04D0"/>
    <w:rsid w:val="00FA2152"/>
    <w:rsid w:val="00FA726E"/>
    <w:rsid w:val="00FA74D0"/>
    <w:rsid w:val="00FB003A"/>
    <w:rsid w:val="00FB282B"/>
    <w:rsid w:val="00FB2BD8"/>
    <w:rsid w:val="00FB450A"/>
    <w:rsid w:val="00FB4F8D"/>
    <w:rsid w:val="00FB5DA6"/>
    <w:rsid w:val="00FB6243"/>
    <w:rsid w:val="00FC12EF"/>
    <w:rsid w:val="00FC1C07"/>
    <w:rsid w:val="00FC5BBE"/>
    <w:rsid w:val="00FC739C"/>
    <w:rsid w:val="00FD095A"/>
    <w:rsid w:val="00FD3A89"/>
    <w:rsid w:val="00FD5A41"/>
    <w:rsid w:val="00FD5DDE"/>
    <w:rsid w:val="00FD6278"/>
    <w:rsid w:val="00FD6565"/>
    <w:rsid w:val="00FD6C8E"/>
    <w:rsid w:val="00FD6DCD"/>
    <w:rsid w:val="00FD7A51"/>
    <w:rsid w:val="00FE1017"/>
    <w:rsid w:val="00FE328D"/>
    <w:rsid w:val="00FE7FA8"/>
    <w:rsid w:val="00FF12F8"/>
    <w:rsid w:val="00FF5603"/>
    <w:rsid w:val="00FF5840"/>
    <w:rsid w:val="00FF76DE"/>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r-Latn-CS" w:eastAsia="sr-Latn-C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77DB"/>
    <w:pPr>
      <w:suppressAutoHyphens/>
    </w:pPr>
    <w:rPr>
      <w:sz w:val="24"/>
      <w:szCs w:val="24"/>
      <w:lang w:val="sr-Cyrl-CS" w:eastAsia="ar-SA"/>
    </w:rPr>
  </w:style>
  <w:style w:type="paragraph" w:styleId="Heading1">
    <w:name w:val="heading 1"/>
    <w:basedOn w:val="Normal"/>
    <w:next w:val="Normal"/>
    <w:link w:val="Heading1Char"/>
    <w:qFormat/>
    <w:rsid w:val="00796543"/>
    <w:pPr>
      <w:keepNext/>
      <w:tabs>
        <w:tab w:val="num" w:pos="432"/>
      </w:tabs>
      <w:spacing w:before="240" w:after="60"/>
      <w:ind w:left="432" w:hanging="432"/>
      <w:outlineLvl w:val="0"/>
    </w:pPr>
    <w:rPr>
      <w:rFonts w:ascii="Arial" w:hAnsi="Arial" w:cs="Arial"/>
      <w:b/>
      <w:bCs/>
      <w:kern w:val="1"/>
      <w:sz w:val="32"/>
      <w:szCs w:val="32"/>
      <w:lang w:val="en-US"/>
    </w:rPr>
  </w:style>
  <w:style w:type="paragraph" w:styleId="Heading2">
    <w:name w:val="heading 2"/>
    <w:basedOn w:val="Normal"/>
    <w:next w:val="Normal"/>
    <w:link w:val="Heading2Char"/>
    <w:qFormat/>
    <w:rsid w:val="00796543"/>
    <w:pPr>
      <w:keepNext/>
      <w:tabs>
        <w:tab w:val="num" w:pos="576"/>
      </w:tabs>
      <w:spacing w:before="240" w:after="60"/>
      <w:ind w:left="576" w:hanging="576"/>
      <w:outlineLvl w:val="1"/>
    </w:pPr>
    <w:rPr>
      <w:rFonts w:ascii="Arial" w:hAnsi="Arial" w:cs="Arial"/>
      <w:b/>
      <w:bCs/>
      <w:i/>
      <w:iCs/>
      <w:sz w:val="28"/>
      <w:szCs w:val="28"/>
      <w:lang w:val="sr-Latn-CS"/>
    </w:rPr>
  </w:style>
  <w:style w:type="paragraph" w:styleId="Heading4">
    <w:name w:val="heading 4"/>
    <w:basedOn w:val="Normal"/>
    <w:next w:val="Normal"/>
    <w:link w:val="Heading4Char"/>
    <w:uiPriority w:val="9"/>
    <w:semiHidden/>
    <w:unhideWhenUsed/>
    <w:qFormat/>
    <w:rsid w:val="00497834"/>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796543"/>
    <w:rPr>
      <w:b/>
      <w:sz w:val="28"/>
    </w:rPr>
  </w:style>
  <w:style w:type="character" w:customStyle="1" w:styleId="WW8Num6z0">
    <w:name w:val="WW8Num6z0"/>
    <w:rsid w:val="00796543"/>
    <w:rPr>
      <w:rFonts w:ascii="Symbol" w:hAnsi="Symbol"/>
    </w:rPr>
  </w:style>
  <w:style w:type="character" w:customStyle="1" w:styleId="DefaultParagraphFont1">
    <w:name w:val="Default Paragraph Font1"/>
    <w:rsid w:val="00796543"/>
  </w:style>
  <w:style w:type="character" w:styleId="Hyperlink">
    <w:name w:val="Hyperlink"/>
    <w:rsid w:val="00796543"/>
    <w:rPr>
      <w:color w:val="0000FF"/>
      <w:u w:val="single"/>
    </w:rPr>
  </w:style>
  <w:style w:type="character" w:styleId="FollowedHyperlink">
    <w:name w:val="FollowedHyperlink"/>
    <w:rsid w:val="00796543"/>
    <w:rPr>
      <w:color w:val="800080"/>
      <w:u w:val="single"/>
    </w:rPr>
  </w:style>
  <w:style w:type="character" w:customStyle="1" w:styleId="CharChar3">
    <w:name w:val="Char Char3"/>
    <w:rsid w:val="00796543"/>
    <w:rPr>
      <w:rFonts w:ascii="Arial" w:hAnsi="Arial" w:cs="Arial"/>
      <w:b/>
      <w:bCs/>
      <w:kern w:val="1"/>
      <w:sz w:val="32"/>
      <w:szCs w:val="32"/>
      <w:lang w:val="en-US" w:eastAsia="ar-SA" w:bidi="ar-SA"/>
    </w:rPr>
  </w:style>
  <w:style w:type="character" w:customStyle="1" w:styleId="CharChar">
    <w:name w:val="Char Char"/>
    <w:rsid w:val="00796543"/>
    <w:rPr>
      <w:sz w:val="24"/>
      <w:szCs w:val="24"/>
      <w:lang w:val="sr-Cyrl-CS" w:eastAsia="ar-SA" w:bidi="ar-SA"/>
    </w:rPr>
  </w:style>
  <w:style w:type="character" w:customStyle="1" w:styleId="CharChar1">
    <w:name w:val="Char Char1"/>
    <w:rsid w:val="00796543"/>
    <w:rPr>
      <w:rFonts w:ascii="MS Mincho" w:eastAsia="MS Mincho" w:hAnsi="MS Mincho"/>
      <w:sz w:val="24"/>
      <w:szCs w:val="24"/>
      <w:lang w:val="en-US" w:eastAsia="ar-SA" w:bidi="ar-SA"/>
    </w:rPr>
  </w:style>
  <w:style w:type="character" w:customStyle="1" w:styleId="CharChar11">
    <w:name w:val="Char Char11"/>
    <w:rsid w:val="00796543"/>
    <w:rPr>
      <w:rFonts w:ascii="Arial" w:hAnsi="Arial" w:cs="Arial"/>
      <w:b/>
      <w:bCs/>
      <w:kern w:val="1"/>
      <w:sz w:val="32"/>
      <w:szCs w:val="32"/>
      <w:lang w:val="en-US" w:eastAsia="ar-SA" w:bidi="ar-SA"/>
    </w:rPr>
  </w:style>
  <w:style w:type="character" w:styleId="PageNumber">
    <w:name w:val="page number"/>
    <w:basedOn w:val="DefaultParagraphFont1"/>
    <w:rsid w:val="00796543"/>
  </w:style>
  <w:style w:type="paragraph" w:customStyle="1" w:styleId="Heading">
    <w:name w:val="Heading"/>
    <w:basedOn w:val="Normal"/>
    <w:next w:val="BodyText"/>
    <w:rsid w:val="00796543"/>
    <w:pPr>
      <w:keepNext/>
      <w:spacing w:before="240" w:after="120"/>
    </w:pPr>
    <w:rPr>
      <w:rFonts w:ascii="Arial" w:eastAsia="Lucida Sans Unicode" w:hAnsi="Arial" w:cs="Mangal"/>
      <w:sz w:val="28"/>
      <w:szCs w:val="28"/>
    </w:rPr>
  </w:style>
  <w:style w:type="paragraph" w:styleId="BodyText">
    <w:name w:val="Body Text"/>
    <w:basedOn w:val="Normal"/>
    <w:link w:val="BodyTextChar"/>
    <w:rsid w:val="00796543"/>
    <w:pPr>
      <w:spacing w:after="120"/>
    </w:pPr>
  </w:style>
  <w:style w:type="paragraph" w:styleId="List">
    <w:name w:val="List"/>
    <w:basedOn w:val="BodyText"/>
    <w:rsid w:val="00796543"/>
    <w:rPr>
      <w:rFonts w:cs="Mangal"/>
    </w:rPr>
  </w:style>
  <w:style w:type="paragraph" w:styleId="Caption">
    <w:name w:val="caption"/>
    <w:basedOn w:val="Normal"/>
    <w:qFormat/>
    <w:rsid w:val="00796543"/>
    <w:pPr>
      <w:suppressLineNumbers/>
      <w:spacing w:before="120" w:after="120"/>
    </w:pPr>
    <w:rPr>
      <w:rFonts w:cs="Mangal"/>
      <w:i/>
      <w:iCs/>
    </w:rPr>
  </w:style>
  <w:style w:type="paragraph" w:customStyle="1" w:styleId="Index">
    <w:name w:val="Index"/>
    <w:basedOn w:val="Normal"/>
    <w:rsid w:val="00796543"/>
    <w:pPr>
      <w:suppressLineNumbers/>
    </w:pPr>
    <w:rPr>
      <w:rFonts w:cs="Mangal"/>
    </w:rPr>
  </w:style>
  <w:style w:type="paragraph" w:styleId="TOC1">
    <w:name w:val="toc 1"/>
    <w:basedOn w:val="Normal"/>
    <w:next w:val="Normal"/>
    <w:rsid w:val="00796543"/>
    <w:rPr>
      <w:lang w:val="en-US"/>
    </w:rPr>
  </w:style>
  <w:style w:type="paragraph" w:styleId="TOC2">
    <w:name w:val="toc 2"/>
    <w:basedOn w:val="Normal"/>
    <w:next w:val="Normal"/>
    <w:rsid w:val="00796543"/>
    <w:pPr>
      <w:ind w:left="240"/>
    </w:pPr>
    <w:rPr>
      <w:lang w:val="en-US"/>
    </w:rPr>
  </w:style>
  <w:style w:type="paragraph" w:styleId="Header">
    <w:name w:val="header"/>
    <w:basedOn w:val="Normal"/>
    <w:link w:val="HeaderChar"/>
    <w:uiPriority w:val="99"/>
    <w:rsid w:val="00796543"/>
    <w:pPr>
      <w:tabs>
        <w:tab w:val="center" w:pos="4320"/>
        <w:tab w:val="right" w:pos="8640"/>
      </w:tabs>
    </w:pPr>
  </w:style>
  <w:style w:type="paragraph" w:styleId="Footer">
    <w:name w:val="footer"/>
    <w:basedOn w:val="Normal"/>
    <w:link w:val="FooterChar"/>
    <w:uiPriority w:val="99"/>
    <w:rsid w:val="00796543"/>
    <w:pPr>
      <w:tabs>
        <w:tab w:val="center" w:pos="4680"/>
        <w:tab w:val="right" w:pos="9360"/>
      </w:tabs>
    </w:pPr>
    <w:rPr>
      <w:rFonts w:ascii="MS Mincho" w:eastAsia="MS Mincho" w:hAnsi="MS Mincho"/>
      <w:lang w:val="en-US"/>
    </w:rPr>
  </w:style>
  <w:style w:type="paragraph" w:styleId="BalloonText">
    <w:name w:val="Balloon Text"/>
    <w:basedOn w:val="Normal"/>
    <w:link w:val="BalloonTextChar"/>
    <w:rsid w:val="00796543"/>
    <w:rPr>
      <w:rFonts w:ascii="Tahoma" w:eastAsia="MS Mincho" w:hAnsi="Tahoma" w:cs="Tahoma"/>
      <w:sz w:val="16"/>
      <w:szCs w:val="16"/>
      <w:lang w:val="en-US"/>
    </w:rPr>
  </w:style>
  <w:style w:type="paragraph" w:customStyle="1" w:styleId="Style5">
    <w:name w:val="Style5"/>
    <w:basedOn w:val="Normal"/>
    <w:rsid w:val="00796543"/>
    <w:rPr>
      <w:rFonts w:eastAsia="MS Mincho"/>
      <w:sz w:val="40"/>
    </w:rPr>
  </w:style>
  <w:style w:type="paragraph" w:customStyle="1" w:styleId="Style6">
    <w:name w:val="Style6"/>
    <w:basedOn w:val="Normal"/>
    <w:rsid w:val="00796543"/>
    <w:rPr>
      <w:rFonts w:eastAsia="MS Mincho"/>
      <w:sz w:val="40"/>
    </w:rPr>
  </w:style>
  <w:style w:type="paragraph" w:customStyle="1" w:styleId="WW-Default">
    <w:name w:val="WW-Default"/>
    <w:rsid w:val="00796543"/>
    <w:pPr>
      <w:suppressAutoHyphens/>
      <w:autoSpaceDE w:val="0"/>
    </w:pPr>
    <w:rPr>
      <w:rFonts w:eastAsia="MS Mincho"/>
      <w:color w:val="000000"/>
      <w:sz w:val="24"/>
      <w:szCs w:val="24"/>
      <w:lang w:val="en-US" w:eastAsia="ar-SA"/>
    </w:rPr>
  </w:style>
  <w:style w:type="paragraph" w:customStyle="1" w:styleId="CharChar4CharCharCharChar">
    <w:name w:val="Char Char4 Char Char Char Char"/>
    <w:basedOn w:val="Normal"/>
    <w:rsid w:val="00796543"/>
    <w:pPr>
      <w:tabs>
        <w:tab w:val="left" w:pos="567"/>
      </w:tabs>
      <w:spacing w:before="120" w:after="160" w:line="240" w:lineRule="exact"/>
      <w:ind w:left="1584" w:hanging="504"/>
    </w:pPr>
    <w:rPr>
      <w:rFonts w:ascii="Arial" w:eastAsia="MS Mincho" w:hAnsi="Arial"/>
      <w:b/>
      <w:bCs/>
      <w:color w:val="000000"/>
      <w:lang w:val="en-US"/>
    </w:rPr>
  </w:style>
  <w:style w:type="paragraph" w:customStyle="1" w:styleId="TableContents">
    <w:name w:val="Table Contents"/>
    <w:basedOn w:val="Normal"/>
    <w:rsid w:val="00796543"/>
    <w:pPr>
      <w:suppressLineNumbers/>
    </w:pPr>
  </w:style>
  <w:style w:type="paragraph" w:customStyle="1" w:styleId="TableHeading">
    <w:name w:val="Table Heading"/>
    <w:basedOn w:val="TableContents"/>
    <w:rsid w:val="00796543"/>
    <w:pPr>
      <w:jc w:val="center"/>
    </w:pPr>
    <w:rPr>
      <w:b/>
      <w:bCs/>
    </w:rPr>
  </w:style>
  <w:style w:type="paragraph" w:customStyle="1" w:styleId="Framecontents">
    <w:name w:val="Frame contents"/>
    <w:basedOn w:val="BodyText"/>
    <w:rsid w:val="00796543"/>
  </w:style>
  <w:style w:type="table" w:styleId="TableGrid">
    <w:name w:val="Table Grid"/>
    <w:basedOn w:val="TableNormal"/>
    <w:rsid w:val="00086AA6"/>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3F293A"/>
    <w:pPr>
      <w:suppressAutoHyphens/>
    </w:pPr>
    <w:rPr>
      <w:sz w:val="24"/>
      <w:szCs w:val="24"/>
      <w:lang w:val="sr-Cyrl-CS" w:eastAsia="ar-SA"/>
    </w:rPr>
  </w:style>
  <w:style w:type="paragraph" w:styleId="Title">
    <w:name w:val="Title"/>
    <w:basedOn w:val="Normal"/>
    <w:link w:val="TitleChar"/>
    <w:qFormat/>
    <w:rsid w:val="00211DC3"/>
    <w:pPr>
      <w:suppressAutoHyphens w:val="0"/>
      <w:jc w:val="center"/>
    </w:pPr>
    <w:rPr>
      <w:rFonts w:ascii="Yu Helvetica" w:hAnsi="Yu Helvetica"/>
      <w:b/>
      <w:sz w:val="28"/>
      <w:lang w:val="en-US" w:eastAsia="en-US"/>
    </w:rPr>
  </w:style>
  <w:style w:type="character" w:customStyle="1" w:styleId="TitleChar">
    <w:name w:val="Title Char"/>
    <w:link w:val="Title"/>
    <w:rsid w:val="00211DC3"/>
    <w:rPr>
      <w:rFonts w:ascii="Yu Helvetica" w:hAnsi="Yu Helvetica"/>
      <w:b/>
      <w:sz w:val="28"/>
      <w:szCs w:val="24"/>
    </w:rPr>
  </w:style>
  <w:style w:type="character" w:customStyle="1" w:styleId="BodyTextChar">
    <w:name w:val="Body Text Char"/>
    <w:link w:val="BodyText"/>
    <w:rsid w:val="00211DC3"/>
    <w:rPr>
      <w:sz w:val="24"/>
      <w:szCs w:val="24"/>
      <w:lang w:val="sr-Cyrl-CS" w:eastAsia="ar-SA"/>
    </w:rPr>
  </w:style>
  <w:style w:type="paragraph" w:styleId="BodyTextIndent">
    <w:name w:val="Body Text Indent"/>
    <w:basedOn w:val="Normal"/>
    <w:link w:val="BodyTextIndentChar"/>
    <w:uiPriority w:val="99"/>
    <w:semiHidden/>
    <w:unhideWhenUsed/>
    <w:rsid w:val="00930BE4"/>
    <w:pPr>
      <w:spacing w:after="120"/>
      <w:ind w:left="283"/>
    </w:pPr>
  </w:style>
  <w:style w:type="character" w:customStyle="1" w:styleId="BodyTextIndentChar">
    <w:name w:val="Body Text Indent Char"/>
    <w:link w:val="BodyTextIndent"/>
    <w:uiPriority w:val="99"/>
    <w:semiHidden/>
    <w:rsid w:val="00930BE4"/>
    <w:rPr>
      <w:sz w:val="24"/>
      <w:szCs w:val="24"/>
      <w:lang w:val="sr-Cyrl-CS" w:eastAsia="ar-SA"/>
    </w:rPr>
  </w:style>
  <w:style w:type="character" w:customStyle="1" w:styleId="FooterChar">
    <w:name w:val="Footer Char"/>
    <w:link w:val="Footer"/>
    <w:uiPriority w:val="99"/>
    <w:rsid w:val="00977495"/>
    <w:rPr>
      <w:rFonts w:ascii="MS Mincho" w:eastAsia="MS Mincho" w:hAnsi="MS Mincho"/>
      <w:sz w:val="24"/>
      <w:szCs w:val="24"/>
      <w:lang w:eastAsia="ar-SA"/>
    </w:rPr>
  </w:style>
  <w:style w:type="character" w:customStyle="1" w:styleId="FooterChar1">
    <w:name w:val="Footer Char1"/>
    <w:rsid w:val="0012423D"/>
    <w:rPr>
      <w:sz w:val="24"/>
      <w:szCs w:val="24"/>
      <w:lang w:val="en-US" w:eastAsia="en-US" w:bidi="ar-SA"/>
    </w:rPr>
  </w:style>
  <w:style w:type="paragraph" w:styleId="NormalWeb">
    <w:name w:val="Normal (Web)"/>
    <w:basedOn w:val="Normal"/>
    <w:rsid w:val="0012423D"/>
    <w:pPr>
      <w:suppressAutoHyphens w:val="0"/>
      <w:spacing w:before="100" w:beforeAutospacing="1" w:after="119"/>
    </w:pPr>
    <w:rPr>
      <w:lang w:val="sr-Latn-CS" w:eastAsia="sr-Latn-CS"/>
    </w:rPr>
  </w:style>
  <w:style w:type="paragraph" w:customStyle="1" w:styleId="Default">
    <w:name w:val="Default"/>
    <w:rsid w:val="00003F2B"/>
    <w:pPr>
      <w:widowControl w:val="0"/>
      <w:autoSpaceDE w:val="0"/>
      <w:autoSpaceDN w:val="0"/>
      <w:adjustRightInd w:val="0"/>
    </w:pPr>
    <w:rPr>
      <w:color w:val="000000"/>
      <w:sz w:val="24"/>
      <w:szCs w:val="24"/>
    </w:rPr>
  </w:style>
  <w:style w:type="paragraph" w:customStyle="1" w:styleId="CM4">
    <w:name w:val="CM4"/>
    <w:basedOn w:val="Default"/>
    <w:next w:val="Default"/>
    <w:rsid w:val="00003F2B"/>
    <w:pPr>
      <w:spacing w:line="276" w:lineRule="atLeast"/>
    </w:pPr>
    <w:rPr>
      <w:color w:val="auto"/>
    </w:rPr>
  </w:style>
  <w:style w:type="paragraph" w:customStyle="1" w:styleId="CM7">
    <w:name w:val="CM7"/>
    <w:basedOn w:val="Normal"/>
    <w:next w:val="Normal"/>
    <w:rsid w:val="00003F2B"/>
    <w:pPr>
      <w:widowControl w:val="0"/>
      <w:suppressAutoHyphens w:val="0"/>
      <w:autoSpaceDE w:val="0"/>
      <w:autoSpaceDN w:val="0"/>
      <w:adjustRightInd w:val="0"/>
      <w:spacing w:after="275"/>
    </w:pPr>
    <w:rPr>
      <w:lang w:val="sr-Latn-CS" w:eastAsia="sr-Latn-CS"/>
    </w:rPr>
  </w:style>
  <w:style w:type="paragraph" w:customStyle="1" w:styleId="CM8">
    <w:name w:val="CM8"/>
    <w:basedOn w:val="Default"/>
    <w:next w:val="Default"/>
    <w:rsid w:val="00003F2B"/>
    <w:pPr>
      <w:spacing w:after="555"/>
    </w:pPr>
    <w:rPr>
      <w:color w:val="auto"/>
    </w:rPr>
  </w:style>
  <w:style w:type="character" w:customStyle="1" w:styleId="HeaderChar">
    <w:name w:val="Header Char"/>
    <w:link w:val="Header"/>
    <w:uiPriority w:val="99"/>
    <w:rsid w:val="002B4256"/>
    <w:rPr>
      <w:sz w:val="24"/>
      <w:szCs w:val="24"/>
      <w:lang w:val="sr-Cyrl-CS" w:eastAsia="ar-SA"/>
    </w:rPr>
  </w:style>
  <w:style w:type="character" w:customStyle="1" w:styleId="Heading4Char">
    <w:name w:val="Heading 4 Char"/>
    <w:link w:val="Heading4"/>
    <w:uiPriority w:val="9"/>
    <w:semiHidden/>
    <w:rsid w:val="00497834"/>
    <w:rPr>
      <w:rFonts w:ascii="Calibri" w:eastAsia="Times New Roman" w:hAnsi="Calibri" w:cs="Times New Roman"/>
      <w:b/>
      <w:bCs/>
      <w:sz w:val="28"/>
      <w:szCs w:val="28"/>
      <w:lang w:val="sr-Cyrl-CS" w:eastAsia="ar-SA"/>
    </w:rPr>
  </w:style>
  <w:style w:type="paragraph" w:styleId="BodyTextIndent3">
    <w:name w:val="Body Text Indent 3"/>
    <w:basedOn w:val="Normal"/>
    <w:link w:val="BodyTextIndent3Char"/>
    <w:uiPriority w:val="99"/>
    <w:semiHidden/>
    <w:unhideWhenUsed/>
    <w:rsid w:val="00FB450A"/>
    <w:pPr>
      <w:spacing w:after="120"/>
      <w:ind w:left="283"/>
    </w:pPr>
    <w:rPr>
      <w:sz w:val="16"/>
      <w:szCs w:val="16"/>
    </w:rPr>
  </w:style>
  <w:style w:type="character" w:customStyle="1" w:styleId="BodyTextIndent3Char">
    <w:name w:val="Body Text Indent 3 Char"/>
    <w:link w:val="BodyTextIndent3"/>
    <w:uiPriority w:val="99"/>
    <w:semiHidden/>
    <w:rsid w:val="00FB450A"/>
    <w:rPr>
      <w:sz w:val="16"/>
      <w:szCs w:val="16"/>
      <w:lang w:val="sr-Cyrl-CS" w:eastAsia="ar-SA"/>
    </w:rPr>
  </w:style>
  <w:style w:type="paragraph" w:styleId="BodyText2">
    <w:name w:val="Body Text 2"/>
    <w:basedOn w:val="Normal"/>
    <w:link w:val="BodyText2Char"/>
    <w:uiPriority w:val="99"/>
    <w:semiHidden/>
    <w:unhideWhenUsed/>
    <w:rsid w:val="00FB450A"/>
    <w:pPr>
      <w:spacing w:after="120" w:line="480" w:lineRule="auto"/>
    </w:pPr>
  </w:style>
  <w:style w:type="character" w:customStyle="1" w:styleId="BodyText2Char">
    <w:name w:val="Body Text 2 Char"/>
    <w:link w:val="BodyText2"/>
    <w:uiPriority w:val="99"/>
    <w:semiHidden/>
    <w:rsid w:val="00FB450A"/>
    <w:rPr>
      <w:sz w:val="24"/>
      <w:szCs w:val="24"/>
      <w:lang w:val="sr-Cyrl-CS" w:eastAsia="ar-SA"/>
    </w:rPr>
  </w:style>
  <w:style w:type="character" w:customStyle="1" w:styleId="FontStyle55">
    <w:name w:val="Font Style55"/>
    <w:rsid w:val="00716502"/>
    <w:rPr>
      <w:rFonts w:ascii="Arial" w:hAnsi="Arial" w:cs="Arial" w:hint="default"/>
      <w:sz w:val="22"/>
      <w:szCs w:val="22"/>
    </w:rPr>
  </w:style>
  <w:style w:type="paragraph" w:customStyle="1" w:styleId="Clan">
    <w:name w:val="Clan"/>
    <w:basedOn w:val="Normal"/>
    <w:rsid w:val="00716502"/>
    <w:pPr>
      <w:keepNext/>
      <w:tabs>
        <w:tab w:val="left" w:pos="1080"/>
      </w:tabs>
      <w:suppressAutoHyphens w:val="0"/>
      <w:spacing w:before="120" w:after="120"/>
      <w:ind w:left="720" w:right="720"/>
      <w:jc w:val="center"/>
    </w:pPr>
    <w:rPr>
      <w:rFonts w:ascii="Arial" w:hAnsi="Arial"/>
      <w:b/>
      <w:sz w:val="22"/>
      <w:szCs w:val="20"/>
      <w:lang w:eastAsia="en-US"/>
    </w:rPr>
  </w:style>
  <w:style w:type="paragraph" w:customStyle="1" w:styleId="Style8">
    <w:name w:val="Style8"/>
    <w:basedOn w:val="Normal"/>
    <w:rsid w:val="00222810"/>
    <w:pPr>
      <w:widowControl w:val="0"/>
      <w:suppressAutoHyphens w:val="0"/>
      <w:autoSpaceDE w:val="0"/>
      <w:autoSpaceDN w:val="0"/>
      <w:adjustRightInd w:val="0"/>
      <w:jc w:val="both"/>
    </w:pPr>
    <w:rPr>
      <w:rFonts w:ascii="Arial" w:hAnsi="Arial"/>
      <w:lang w:val="en-US" w:eastAsia="en-US"/>
    </w:rPr>
  </w:style>
  <w:style w:type="paragraph" w:customStyle="1" w:styleId="Style21">
    <w:name w:val="Style21"/>
    <w:basedOn w:val="Normal"/>
    <w:rsid w:val="00222810"/>
    <w:pPr>
      <w:widowControl w:val="0"/>
      <w:suppressAutoHyphens w:val="0"/>
      <w:autoSpaceDE w:val="0"/>
      <w:autoSpaceDN w:val="0"/>
      <w:adjustRightInd w:val="0"/>
      <w:spacing w:line="250" w:lineRule="exact"/>
    </w:pPr>
    <w:rPr>
      <w:rFonts w:ascii="Arial" w:hAnsi="Arial"/>
      <w:lang w:val="en-US" w:eastAsia="en-US"/>
    </w:rPr>
  </w:style>
  <w:style w:type="paragraph" w:customStyle="1" w:styleId="Style25">
    <w:name w:val="Style25"/>
    <w:basedOn w:val="Normal"/>
    <w:rsid w:val="00222810"/>
    <w:pPr>
      <w:widowControl w:val="0"/>
      <w:suppressAutoHyphens w:val="0"/>
      <w:autoSpaceDE w:val="0"/>
      <w:autoSpaceDN w:val="0"/>
      <w:adjustRightInd w:val="0"/>
      <w:spacing w:line="230" w:lineRule="exact"/>
      <w:jc w:val="both"/>
    </w:pPr>
    <w:rPr>
      <w:rFonts w:ascii="Arial" w:hAnsi="Arial"/>
      <w:lang w:val="en-US" w:eastAsia="en-US"/>
    </w:rPr>
  </w:style>
  <w:style w:type="paragraph" w:customStyle="1" w:styleId="Style26">
    <w:name w:val="Style26"/>
    <w:basedOn w:val="Normal"/>
    <w:rsid w:val="00222810"/>
    <w:pPr>
      <w:widowControl w:val="0"/>
      <w:suppressAutoHyphens w:val="0"/>
      <w:autoSpaceDE w:val="0"/>
      <w:autoSpaceDN w:val="0"/>
      <w:adjustRightInd w:val="0"/>
      <w:spacing w:line="275" w:lineRule="exact"/>
      <w:jc w:val="both"/>
    </w:pPr>
    <w:rPr>
      <w:rFonts w:ascii="Arial" w:hAnsi="Arial"/>
      <w:lang w:val="en-US" w:eastAsia="en-US"/>
    </w:rPr>
  </w:style>
  <w:style w:type="paragraph" w:customStyle="1" w:styleId="Style34">
    <w:name w:val="Style34"/>
    <w:basedOn w:val="Normal"/>
    <w:rsid w:val="00222810"/>
    <w:pPr>
      <w:widowControl w:val="0"/>
      <w:suppressAutoHyphens w:val="0"/>
      <w:autoSpaceDE w:val="0"/>
      <w:autoSpaceDN w:val="0"/>
      <w:adjustRightInd w:val="0"/>
      <w:spacing w:line="240" w:lineRule="exact"/>
      <w:jc w:val="both"/>
    </w:pPr>
    <w:rPr>
      <w:rFonts w:ascii="Arial" w:hAnsi="Arial"/>
      <w:lang w:val="en-US" w:eastAsia="en-US"/>
    </w:rPr>
  </w:style>
  <w:style w:type="paragraph" w:customStyle="1" w:styleId="Style50">
    <w:name w:val="Style50"/>
    <w:basedOn w:val="Normal"/>
    <w:rsid w:val="00222810"/>
    <w:pPr>
      <w:widowControl w:val="0"/>
      <w:suppressAutoHyphens w:val="0"/>
      <w:autoSpaceDE w:val="0"/>
      <w:autoSpaceDN w:val="0"/>
      <w:adjustRightInd w:val="0"/>
      <w:spacing w:line="245" w:lineRule="exact"/>
    </w:pPr>
    <w:rPr>
      <w:rFonts w:ascii="Arial" w:hAnsi="Arial"/>
      <w:lang w:val="en-US" w:eastAsia="en-US"/>
    </w:rPr>
  </w:style>
  <w:style w:type="character" w:customStyle="1" w:styleId="FontStyle61">
    <w:name w:val="Font Style61"/>
    <w:rsid w:val="00222810"/>
    <w:rPr>
      <w:rFonts w:ascii="Arial" w:hAnsi="Arial" w:cs="Arial" w:hint="default"/>
      <w:b/>
      <w:bCs/>
      <w:sz w:val="22"/>
      <w:szCs w:val="22"/>
    </w:rPr>
  </w:style>
  <w:style w:type="character" w:customStyle="1" w:styleId="FontStyle64">
    <w:name w:val="Font Style64"/>
    <w:rsid w:val="00222810"/>
    <w:rPr>
      <w:rFonts w:ascii="Arial" w:hAnsi="Arial" w:cs="Arial" w:hint="default"/>
      <w:b/>
      <w:bCs/>
      <w:sz w:val="18"/>
      <w:szCs w:val="18"/>
    </w:rPr>
  </w:style>
  <w:style w:type="character" w:customStyle="1" w:styleId="FontStyle65">
    <w:name w:val="Font Style65"/>
    <w:rsid w:val="00222810"/>
    <w:rPr>
      <w:rFonts w:ascii="Arial" w:hAnsi="Arial" w:cs="Arial" w:hint="default"/>
      <w:sz w:val="18"/>
      <w:szCs w:val="18"/>
    </w:rPr>
  </w:style>
  <w:style w:type="character" w:customStyle="1" w:styleId="FontStyle68">
    <w:name w:val="Font Style68"/>
    <w:rsid w:val="00222810"/>
    <w:rPr>
      <w:rFonts w:ascii="Arial" w:hAnsi="Arial" w:cs="Arial" w:hint="default"/>
      <w:b/>
      <w:bCs/>
      <w:sz w:val="18"/>
      <w:szCs w:val="18"/>
    </w:rPr>
  </w:style>
  <w:style w:type="character" w:customStyle="1" w:styleId="FontStyle69">
    <w:name w:val="Font Style69"/>
    <w:rsid w:val="00222810"/>
    <w:rPr>
      <w:rFonts w:ascii="Arial" w:hAnsi="Arial" w:cs="Arial" w:hint="default"/>
      <w:i/>
      <w:iCs/>
      <w:sz w:val="22"/>
      <w:szCs w:val="22"/>
    </w:rPr>
  </w:style>
  <w:style w:type="paragraph" w:customStyle="1" w:styleId="Style9">
    <w:name w:val="Style9"/>
    <w:basedOn w:val="Normal"/>
    <w:rsid w:val="00222810"/>
    <w:pPr>
      <w:widowControl w:val="0"/>
      <w:suppressAutoHyphens w:val="0"/>
      <w:autoSpaceDE w:val="0"/>
      <w:autoSpaceDN w:val="0"/>
      <w:adjustRightInd w:val="0"/>
      <w:jc w:val="center"/>
    </w:pPr>
    <w:rPr>
      <w:rFonts w:ascii="Arial" w:hAnsi="Arial"/>
      <w:lang w:val="en-US" w:eastAsia="en-US"/>
    </w:rPr>
  </w:style>
  <w:style w:type="paragraph" w:customStyle="1" w:styleId="Style53">
    <w:name w:val="Style53"/>
    <w:basedOn w:val="Normal"/>
    <w:rsid w:val="00222810"/>
    <w:pPr>
      <w:widowControl w:val="0"/>
      <w:suppressAutoHyphens w:val="0"/>
      <w:autoSpaceDE w:val="0"/>
      <w:autoSpaceDN w:val="0"/>
      <w:adjustRightInd w:val="0"/>
    </w:pPr>
    <w:rPr>
      <w:rFonts w:ascii="Arial" w:hAnsi="Arial"/>
      <w:lang w:val="en-US" w:eastAsia="en-US"/>
    </w:rPr>
  </w:style>
  <w:style w:type="character" w:customStyle="1" w:styleId="FontStyle60">
    <w:name w:val="Font Style60"/>
    <w:rsid w:val="00222810"/>
    <w:rPr>
      <w:rFonts w:ascii="Arial" w:hAnsi="Arial" w:cs="Arial" w:hint="default"/>
      <w:b/>
      <w:bCs/>
      <w:sz w:val="26"/>
      <w:szCs w:val="26"/>
    </w:rPr>
  </w:style>
  <w:style w:type="character" w:customStyle="1" w:styleId="FontStyle63">
    <w:name w:val="Font Style63"/>
    <w:rsid w:val="00222810"/>
    <w:rPr>
      <w:rFonts w:ascii="Arial" w:hAnsi="Arial" w:cs="Arial" w:hint="default"/>
      <w:b/>
      <w:bCs/>
      <w:i/>
      <w:iCs/>
      <w:sz w:val="22"/>
      <w:szCs w:val="22"/>
    </w:rPr>
  </w:style>
  <w:style w:type="paragraph" w:customStyle="1" w:styleId="Style3">
    <w:name w:val="Style3"/>
    <w:basedOn w:val="Normal"/>
    <w:rsid w:val="00222810"/>
    <w:pPr>
      <w:widowControl w:val="0"/>
      <w:suppressAutoHyphens w:val="0"/>
      <w:autoSpaceDE w:val="0"/>
      <w:autoSpaceDN w:val="0"/>
      <w:adjustRightInd w:val="0"/>
      <w:spacing w:line="230" w:lineRule="exact"/>
      <w:jc w:val="center"/>
    </w:pPr>
    <w:rPr>
      <w:rFonts w:ascii="Arial" w:hAnsi="Arial"/>
      <w:lang w:val="en-US" w:eastAsia="en-US"/>
    </w:rPr>
  </w:style>
  <w:style w:type="paragraph" w:customStyle="1" w:styleId="Style32">
    <w:name w:val="Style32"/>
    <w:basedOn w:val="Normal"/>
    <w:rsid w:val="00222810"/>
    <w:pPr>
      <w:widowControl w:val="0"/>
      <w:suppressAutoHyphens w:val="0"/>
      <w:autoSpaceDE w:val="0"/>
      <w:autoSpaceDN w:val="0"/>
      <w:adjustRightInd w:val="0"/>
    </w:pPr>
    <w:rPr>
      <w:rFonts w:ascii="Arial" w:hAnsi="Arial"/>
      <w:lang w:val="en-US" w:eastAsia="en-US"/>
    </w:rPr>
  </w:style>
  <w:style w:type="character" w:customStyle="1" w:styleId="FontStyle75">
    <w:name w:val="Font Style75"/>
    <w:rsid w:val="00222810"/>
    <w:rPr>
      <w:rFonts w:ascii="Arial" w:hAnsi="Arial" w:cs="Arial" w:hint="default"/>
      <w:sz w:val="14"/>
      <w:szCs w:val="14"/>
    </w:rPr>
  </w:style>
  <w:style w:type="paragraph" w:customStyle="1" w:styleId="Style16">
    <w:name w:val="Style16"/>
    <w:basedOn w:val="Normal"/>
    <w:rsid w:val="00222810"/>
    <w:pPr>
      <w:widowControl w:val="0"/>
      <w:suppressAutoHyphens w:val="0"/>
      <w:autoSpaceDE w:val="0"/>
      <w:autoSpaceDN w:val="0"/>
      <w:adjustRightInd w:val="0"/>
      <w:spacing w:line="1104" w:lineRule="exact"/>
    </w:pPr>
    <w:rPr>
      <w:rFonts w:ascii="Arial" w:hAnsi="Arial"/>
      <w:lang w:val="en-US" w:eastAsia="en-US"/>
    </w:rPr>
  </w:style>
  <w:style w:type="paragraph" w:customStyle="1" w:styleId="Style37">
    <w:name w:val="Style37"/>
    <w:basedOn w:val="Normal"/>
    <w:rsid w:val="00222810"/>
    <w:pPr>
      <w:widowControl w:val="0"/>
      <w:suppressAutoHyphens w:val="0"/>
      <w:autoSpaceDE w:val="0"/>
      <w:autoSpaceDN w:val="0"/>
      <w:adjustRightInd w:val="0"/>
    </w:pPr>
    <w:rPr>
      <w:rFonts w:ascii="Arial" w:hAnsi="Arial"/>
      <w:lang w:val="en-US" w:eastAsia="en-US"/>
    </w:rPr>
  </w:style>
  <w:style w:type="paragraph" w:customStyle="1" w:styleId="Style39">
    <w:name w:val="Style39"/>
    <w:basedOn w:val="Normal"/>
    <w:rsid w:val="00222810"/>
    <w:pPr>
      <w:widowControl w:val="0"/>
      <w:suppressAutoHyphens w:val="0"/>
      <w:autoSpaceDE w:val="0"/>
      <w:autoSpaceDN w:val="0"/>
      <w:adjustRightInd w:val="0"/>
      <w:spacing w:line="514" w:lineRule="exact"/>
      <w:jc w:val="both"/>
    </w:pPr>
    <w:rPr>
      <w:rFonts w:ascii="Arial" w:hAnsi="Arial"/>
      <w:lang w:val="en-US" w:eastAsia="en-US"/>
    </w:rPr>
  </w:style>
  <w:style w:type="character" w:customStyle="1" w:styleId="FontStyle71">
    <w:name w:val="Font Style71"/>
    <w:rsid w:val="00222810"/>
    <w:rPr>
      <w:rFonts w:ascii="Arial" w:hAnsi="Arial" w:cs="Arial" w:hint="default"/>
      <w:b/>
      <w:bCs/>
      <w:sz w:val="24"/>
      <w:szCs w:val="24"/>
    </w:rPr>
  </w:style>
  <w:style w:type="character" w:customStyle="1" w:styleId="FontStyle72">
    <w:name w:val="Font Style72"/>
    <w:rsid w:val="00222810"/>
    <w:rPr>
      <w:rFonts w:ascii="Times New Roman" w:hAnsi="Times New Roman" w:cs="Times New Roman" w:hint="default"/>
      <w:sz w:val="22"/>
      <w:szCs w:val="22"/>
    </w:rPr>
  </w:style>
  <w:style w:type="paragraph" w:customStyle="1" w:styleId="Style13">
    <w:name w:val="Style13"/>
    <w:basedOn w:val="Normal"/>
    <w:rsid w:val="00222810"/>
    <w:pPr>
      <w:widowControl w:val="0"/>
      <w:suppressAutoHyphens w:val="0"/>
      <w:autoSpaceDE w:val="0"/>
      <w:autoSpaceDN w:val="0"/>
      <w:adjustRightInd w:val="0"/>
    </w:pPr>
    <w:rPr>
      <w:rFonts w:ascii="Arial" w:hAnsi="Arial"/>
      <w:lang w:val="en-US" w:eastAsia="en-US"/>
    </w:rPr>
  </w:style>
  <w:style w:type="paragraph" w:customStyle="1" w:styleId="Style49">
    <w:name w:val="Style49"/>
    <w:basedOn w:val="Normal"/>
    <w:rsid w:val="00222810"/>
    <w:pPr>
      <w:widowControl w:val="0"/>
      <w:suppressAutoHyphens w:val="0"/>
      <w:autoSpaceDE w:val="0"/>
      <w:autoSpaceDN w:val="0"/>
      <w:adjustRightInd w:val="0"/>
    </w:pPr>
    <w:rPr>
      <w:rFonts w:ascii="Arial" w:hAnsi="Arial"/>
      <w:lang w:val="en-US" w:eastAsia="en-US"/>
    </w:rPr>
  </w:style>
  <w:style w:type="paragraph" w:customStyle="1" w:styleId="Style52">
    <w:name w:val="Style52"/>
    <w:basedOn w:val="Normal"/>
    <w:rsid w:val="00222810"/>
    <w:pPr>
      <w:widowControl w:val="0"/>
      <w:suppressAutoHyphens w:val="0"/>
      <w:autoSpaceDE w:val="0"/>
      <w:autoSpaceDN w:val="0"/>
      <w:adjustRightInd w:val="0"/>
      <w:spacing w:line="278" w:lineRule="exact"/>
    </w:pPr>
    <w:rPr>
      <w:rFonts w:ascii="Arial" w:hAnsi="Arial"/>
      <w:lang w:val="en-US" w:eastAsia="en-US"/>
    </w:rPr>
  </w:style>
  <w:style w:type="character" w:customStyle="1" w:styleId="FontStyle70">
    <w:name w:val="Font Style70"/>
    <w:rsid w:val="00222810"/>
    <w:rPr>
      <w:rFonts w:ascii="Arial" w:hAnsi="Arial" w:cs="Arial" w:hint="default"/>
      <w:sz w:val="16"/>
      <w:szCs w:val="16"/>
    </w:rPr>
  </w:style>
  <w:style w:type="paragraph" w:styleId="ListParagraph">
    <w:name w:val="List Paragraph"/>
    <w:basedOn w:val="Normal"/>
    <w:uiPriority w:val="34"/>
    <w:qFormat/>
    <w:rsid w:val="005409A9"/>
    <w:pPr>
      <w:ind w:left="720"/>
      <w:contextualSpacing/>
    </w:pPr>
  </w:style>
  <w:style w:type="numbering" w:customStyle="1" w:styleId="NoList1">
    <w:name w:val="No List1"/>
    <w:next w:val="NoList"/>
    <w:uiPriority w:val="99"/>
    <w:semiHidden/>
    <w:unhideWhenUsed/>
    <w:rsid w:val="00146B5D"/>
  </w:style>
  <w:style w:type="character" w:customStyle="1" w:styleId="Heading1Char">
    <w:name w:val="Heading 1 Char"/>
    <w:basedOn w:val="DefaultParagraphFont"/>
    <w:link w:val="Heading1"/>
    <w:rsid w:val="00146B5D"/>
    <w:rPr>
      <w:rFonts w:ascii="Arial" w:hAnsi="Arial" w:cs="Arial"/>
      <w:b/>
      <w:bCs/>
      <w:kern w:val="1"/>
      <w:sz w:val="32"/>
      <w:szCs w:val="32"/>
      <w:lang w:val="en-US" w:eastAsia="ar-SA"/>
    </w:rPr>
  </w:style>
  <w:style w:type="character" w:customStyle="1" w:styleId="Heading2Char">
    <w:name w:val="Heading 2 Char"/>
    <w:basedOn w:val="DefaultParagraphFont"/>
    <w:link w:val="Heading2"/>
    <w:rsid w:val="00146B5D"/>
    <w:rPr>
      <w:rFonts w:ascii="Arial" w:hAnsi="Arial" w:cs="Arial"/>
      <w:b/>
      <w:bCs/>
      <w:i/>
      <w:iCs/>
      <w:sz w:val="28"/>
      <w:szCs w:val="28"/>
      <w:lang w:eastAsia="ar-SA"/>
    </w:rPr>
  </w:style>
  <w:style w:type="numbering" w:customStyle="1" w:styleId="NoList11">
    <w:name w:val="No List11"/>
    <w:next w:val="NoList"/>
    <w:uiPriority w:val="99"/>
    <w:semiHidden/>
    <w:unhideWhenUsed/>
    <w:rsid w:val="00146B5D"/>
  </w:style>
  <w:style w:type="character" w:customStyle="1" w:styleId="BalloonTextChar">
    <w:name w:val="Balloon Text Char"/>
    <w:basedOn w:val="DefaultParagraphFont"/>
    <w:link w:val="BalloonText"/>
    <w:rsid w:val="00146B5D"/>
    <w:rPr>
      <w:rFonts w:ascii="Tahoma" w:eastAsia="MS Mincho" w:hAnsi="Tahoma" w:cs="Tahoma"/>
      <w:sz w:val="16"/>
      <w:szCs w:val="16"/>
      <w:lang w:val="en-US" w:eastAsia="ar-SA"/>
    </w:rPr>
  </w:style>
  <w:style w:type="table" w:customStyle="1" w:styleId="TableGrid1">
    <w:name w:val="Table Grid1"/>
    <w:basedOn w:val="TableNormal"/>
    <w:next w:val="TableGrid"/>
    <w:rsid w:val="00146B5D"/>
    <w:pPr>
      <w:suppressAutoHyphens/>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A23D5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r-Latn-RS" w:eastAsia="sr-Latn-R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6543"/>
    <w:pPr>
      <w:suppressAutoHyphens/>
    </w:pPr>
    <w:rPr>
      <w:sz w:val="24"/>
      <w:szCs w:val="24"/>
      <w:lang w:val="sr-Cyrl-CS" w:eastAsia="ar-SA"/>
    </w:rPr>
  </w:style>
  <w:style w:type="paragraph" w:styleId="Heading1">
    <w:name w:val="heading 1"/>
    <w:basedOn w:val="Normal"/>
    <w:next w:val="Normal"/>
    <w:qFormat/>
    <w:rsid w:val="00796543"/>
    <w:pPr>
      <w:keepNext/>
      <w:tabs>
        <w:tab w:val="num" w:pos="432"/>
      </w:tabs>
      <w:spacing w:before="240" w:after="60"/>
      <w:ind w:left="432" w:hanging="432"/>
      <w:outlineLvl w:val="0"/>
    </w:pPr>
    <w:rPr>
      <w:rFonts w:ascii="Arial" w:hAnsi="Arial" w:cs="Arial"/>
      <w:b/>
      <w:bCs/>
      <w:kern w:val="1"/>
      <w:sz w:val="32"/>
      <w:szCs w:val="32"/>
      <w:lang w:val="en-US"/>
    </w:rPr>
  </w:style>
  <w:style w:type="paragraph" w:styleId="Heading2">
    <w:name w:val="heading 2"/>
    <w:basedOn w:val="Normal"/>
    <w:next w:val="Normal"/>
    <w:qFormat/>
    <w:rsid w:val="00796543"/>
    <w:pPr>
      <w:keepNext/>
      <w:tabs>
        <w:tab w:val="num" w:pos="576"/>
      </w:tabs>
      <w:spacing w:before="240" w:after="60"/>
      <w:ind w:left="576" w:hanging="576"/>
      <w:outlineLvl w:val="1"/>
    </w:pPr>
    <w:rPr>
      <w:rFonts w:ascii="Arial" w:hAnsi="Arial" w:cs="Arial"/>
      <w:b/>
      <w:bCs/>
      <w:i/>
      <w:iCs/>
      <w:sz w:val="28"/>
      <w:szCs w:val="28"/>
      <w:lang w:val="sr-Latn-CS"/>
    </w:rPr>
  </w:style>
  <w:style w:type="paragraph" w:styleId="Heading4">
    <w:name w:val="heading 4"/>
    <w:basedOn w:val="Normal"/>
    <w:next w:val="Normal"/>
    <w:link w:val="Heading4Char"/>
    <w:uiPriority w:val="9"/>
    <w:semiHidden/>
    <w:unhideWhenUsed/>
    <w:qFormat/>
    <w:rsid w:val="00497834"/>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796543"/>
    <w:rPr>
      <w:b/>
      <w:sz w:val="28"/>
    </w:rPr>
  </w:style>
  <w:style w:type="character" w:customStyle="1" w:styleId="WW8Num6z0">
    <w:name w:val="WW8Num6z0"/>
    <w:rsid w:val="00796543"/>
    <w:rPr>
      <w:rFonts w:ascii="Symbol" w:hAnsi="Symbol"/>
    </w:rPr>
  </w:style>
  <w:style w:type="character" w:customStyle="1" w:styleId="DefaultParagraphFont1">
    <w:name w:val="Default Paragraph Font1"/>
    <w:rsid w:val="00796543"/>
  </w:style>
  <w:style w:type="character" w:styleId="Hyperlink">
    <w:name w:val="Hyperlink"/>
    <w:rsid w:val="00796543"/>
    <w:rPr>
      <w:color w:val="0000FF"/>
      <w:u w:val="single"/>
    </w:rPr>
  </w:style>
  <w:style w:type="character" w:styleId="FollowedHyperlink">
    <w:name w:val="FollowedHyperlink"/>
    <w:rsid w:val="00796543"/>
    <w:rPr>
      <w:color w:val="800080"/>
      <w:u w:val="single"/>
    </w:rPr>
  </w:style>
  <w:style w:type="character" w:customStyle="1" w:styleId="CharChar3">
    <w:name w:val="Char Char3"/>
    <w:rsid w:val="00796543"/>
    <w:rPr>
      <w:rFonts w:ascii="Arial" w:hAnsi="Arial" w:cs="Arial"/>
      <w:b/>
      <w:bCs/>
      <w:kern w:val="1"/>
      <w:sz w:val="32"/>
      <w:szCs w:val="32"/>
      <w:lang w:val="en-US" w:eastAsia="ar-SA" w:bidi="ar-SA"/>
    </w:rPr>
  </w:style>
  <w:style w:type="character" w:customStyle="1" w:styleId="CharChar">
    <w:name w:val="Char Char"/>
    <w:rsid w:val="00796543"/>
    <w:rPr>
      <w:sz w:val="24"/>
      <w:szCs w:val="24"/>
      <w:lang w:val="sr-Cyrl-CS" w:eastAsia="ar-SA" w:bidi="ar-SA"/>
    </w:rPr>
  </w:style>
  <w:style w:type="character" w:customStyle="1" w:styleId="CharChar1">
    <w:name w:val="Char Char1"/>
    <w:rsid w:val="00796543"/>
    <w:rPr>
      <w:rFonts w:ascii="MS Mincho" w:eastAsia="MS Mincho" w:hAnsi="MS Mincho"/>
      <w:sz w:val="24"/>
      <w:szCs w:val="24"/>
      <w:lang w:val="en-US" w:eastAsia="ar-SA" w:bidi="ar-SA"/>
    </w:rPr>
  </w:style>
  <w:style w:type="character" w:customStyle="1" w:styleId="CharChar11">
    <w:name w:val="Char Char11"/>
    <w:rsid w:val="00796543"/>
    <w:rPr>
      <w:rFonts w:ascii="Arial" w:hAnsi="Arial" w:cs="Arial"/>
      <w:b/>
      <w:bCs/>
      <w:kern w:val="1"/>
      <w:sz w:val="32"/>
      <w:szCs w:val="32"/>
      <w:lang w:val="en-US" w:eastAsia="ar-SA" w:bidi="ar-SA"/>
    </w:rPr>
  </w:style>
  <w:style w:type="character" w:styleId="PageNumber">
    <w:name w:val="page number"/>
    <w:basedOn w:val="DefaultParagraphFont1"/>
    <w:rsid w:val="00796543"/>
  </w:style>
  <w:style w:type="paragraph" w:customStyle="1" w:styleId="Heading">
    <w:name w:val="Heading"/>
    <w:basedOn w:val="Normal"/>
    <w:next w:val="BodyText"/>
    <w:rsid w:val="00796543"/>
    <w:pPr>
      <w:keepNext/>
      <w:spacing w:before="240" w:after="120"/>
    </w:pPr>
    <w:rPr>
      <w:rFonts w:ascii="Arial" w:eastAsia="Lucida Sans Unicode" w:hAnsi="Arial" w:cs="Mangal"/>
      <w:sz w:val="28"/>
      <w:szCs w:val="28"/>
    </w:rPr>
  </w:style>
  <w:style w:type="paragraph" w:styleId="BodyText">
    <w:name w:val="Body Text"/>
    <w:basedOn w:val="Normal"/>
    <w:link w:val="BodyTextChar"/>
    <w:rsid w:val="00796543"/>
    <w:pPr>
      <w:spacing w:after="120"/>
    </w:pPr>
  </w:style>
  <w:style w:type="paragraph" w:styleId="List">
    <w:name w:val="List"/>
    <w:basedOn w:val="BodyText"/>
    <w:rsid w:val="00796543"/>
    <w:rPr>
      <w:rFonts w:cs="Mangal"/>
    </w:rPr>
  </w:style>
  <w:style w:type="paragraph" w:styleId="Caption">
    <w:name w:val="caption"/>
    <w:basedOn w:val="Normal"/>
    <w:qFormat/>
    <w:rsid w:val="00796543"/>
    <w:pPr>
      <w:suppressLineNumbers/>
      <w:spacing w:before="120" w:after="120"/>
    </w:pPr>
    <w:rPr>
      <w:rFonts w:cs="Mangal"/>
      <w:i/>
      <w:iCs/>
    </w:rPr>
  </w:style>
  <w:style w:type="paragraph" w:customStyle="1" w:styleId="Index">
    <w:name w:val="Index"/>
    <w:basedOn w:val="Normal"/>
    <w:rsid w:val="00796543"/>
    <w:pPr>
      <w:suppressLineNumbers/>
    </w:pPr>
    <w:rPr>
      <w:rFonts w:cs="Mangal"/>
    </w:rPr>
  </w:style>
  <w:style w:type="paragraph" w:styleId="TOC1">
    <w:name w:val="toc 1"/>
    <w:basedOn w:val="Normal"/>
    <w:next w:val="Normal"/>
    <w:rsid w:val="00796543"/>
    <w:rPr>
      <w:lang w:val="en-US"/>
    </w:rPr>
  </w:style>
  <w:style w:type="paragraph" w:styleId="TOC2">
    <w:name w:val="toc 2"/>
    <w:basedOn w:val="Normal"/>
    <w:next w:val="Normal"/>
    <w:rsid w:val="00796543"/>
    <w:pPr>
      <w:ind w:left="240"/>
    </w:pPr>
    <w:rPr>
      <w:lang w:val="en-US"/>
    </w:rPr>
  </w:style>
  <w:style w:type="paragraph" w:styleId="Header">
    <w:name w:val="header"/>
    <w:basedOn w:val="Normal"/>
    <w:link w:val="HeaderChar"/>
    <w:uiPriority w:val="99"/>
    <w:rsid w:val="00796543"/>
    <w:pPr>
      <w:tabs>
        <w:tab w:val="center" w:pos="4320"/>
        <w:tab w:val="right" w:pos="8640"/>
      </w:tabs>
    </w:pPr>
  </w:style>
  <w:style w:type="paragraph" w:styleId="Footer">
    <w:name w:val="footer"/>
    <w:basedOn w:val="Normal"/>
    <w:link w:val="FooterChar"/>
    <w:rsid w:val="00796543"/>
    <w:pPr>
      <w:tabs>
        <w:tab w:val="center" w:pos="4680"/>
        <w:tab w:val="right" w:pos="9360"/>
      </w:tabs>
    </w:pPr>
    <w:rPr>
      <w:rFonts w:ascii="MS Mincho" w:eastAsia="MS Mincho" w:hAnsi="MS Mincho"/>
      <w:lang w:val="en-US"/>
    </w:rPr>
  </w:style>
  <w:style w:type="paragraph" w:styleId="BalloonText">
    <w:name w:val="Balloon Text"/>
    <w:basedOn w:val="Normal"/>
    <w:rsid w:val="00796543"/>
    <w:rPr>
      <w:rFonts w:ascii="Tahoma" w:eastAsia="MS Mincho" w:hAnsi="Tahoma" w:cs="Tahoma"/>
      <w:sz w:val="16"/>
      <w:szCs w:val="16"/>
      <w:lang w:val="en-US"/>
    </w:rPr>
  </w:style>
  <w:style w:type="paragraph" w:customStyle="1" w:styleId="Style5">
    <w:name w:val="Style5"/>
    <w:basedOn w:val="Normal"/>
    <w:rsid w:val="00796543"/>
    <w:rPr>
      <w:rFonts w:eastAsia="MS Mincho"/>
      <w:sz w:val="40"/>
    </w:rPr>
  </w:style>
  <w:style w:type="paragraph" w:customStyle="1" w:styleId="Style6">
    <w:name w:val="Style6"/>
    <w:basedOn w:val="Normal"/>
    <w:rsid w:val="00796543"/>
    <w:rPr>
      <w:rFonts w:eastAsia="MS Mincho"/>
      <w:sz w:val="40"/>
    </w:rPr>
  </w:style>
  <w:style w:type="paragraph" w:customStyle="1" w:styleId="WW-Default">
    <w:name w:val="WW-Default"/>
    <w:rsid w:val="00796543"/>
    <w:pPr>
      <w:suppressAutoHyphens/>
      <w:autoSpaceDE w:val="0"/>
    </w:pPr>
    <w:rPr>
      <w:rFonts w:eastAsia="MS Mincho"/>
      <w:color w:val="000000"/>
      <w:sz w:val="24"/>
      <w:szCs w:val="24"/>
      <w:lang w:val="en-US" w:eastAsia="ar-SA"/>
    </w:rPr>
  </w:style>
  <w:style w:type="paragraph" w:customStyle="1" w:styleId="CharChar4CharCharCharChar">
    <w:name w:val="Char Char4 Char Char Char Char"/>
    <w:basedOn w:val="Normal"/>
    <w:rsid w:val="00796543"/>
    <w:pPr>
      <w:tabs>
        <w:tab w:val="left" w:pos="567"/>
      </w:tabs>
      <w:spacing w:before="120" w:after="160" w:line="240" w:lineRule="exact"/>
      <w:ind w:left="1584" w:hanging="504"/>
    </w:pPr>
    <w:rPr>
      <w:rFonts w:ascii="Arial" w:eastAsia="MS Mincho" w:hAnsi="Arial"/>
      <w:b/>
      <w:bCs/>
      <w:color w:val="000000"/>
      <w:lang w:val="en-US"/>
    </w:rPr>
  </w:style>
  <w:style w:type="paragraph" w:customStyle="1" w:styleId="TableContents">
    <w:name w:val="Table Contents"/>
    <w:basedOn w:val="Normal"/>
    <w:rsid w:val="00796543"/>
    <w:pPr>
      <w:suppressLineNumbers/>
    </w:pPr>
  </w:style>
  <w:style w:type="paragraph" w:customStyle="1" w:styleId="TableHeading">
    <w:name w:val="Table Heading"/>
    <w:basedOn w:val="TableContents"/>
    <w:rsid w:val="00796543"/>
    <w:pPr>
      <w:jc w:val="center"/>
    </w:pPr>
    <w:rPr>
      <w:b/>
      <w:bCs/>
    </w:rPr>
  </w:style>
  <w:style w:type="paragraph" w:customStyle="1" w:styleId="Framecontents">
    <w:name w:val="Frame contents"/>
    <w:basedOn w:val="BodyText"/>
    <w:rsid w:val="00796543"/>
  </w:style>
  <w:style w:type="table" w:styleId="TableGrid">
    <w:name w:val="Table Grid"/>
    <w:basedOn w:val="TableNormal"/>
    <w:rsid w:val="00086AA6"/>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3F293A"/>
    <w:pPr>
      <w:suppressAutoHyphens/>
    </w:pPr>
    <w:rPr>
      <w:sz w:val="24"/>
      <w:szCs w:val="24"/>
      <w:lang w:val="sr-Cyrl-CS" w:eastAsia="ar-SA"/>
    </w:rPr>
  </w:style>
  <w:style w:type="paragraph" w:styleId="Title">
    <w:name w:val="Title"/>
    <w:basedOn w:val="Normal"/>
    <w:link w:val="TitleChar"/>
    <w:qFormat/>
    <w:rsid w:val="00211DC3"/>
    <w:pPr>
      <w:suppressAutoHyphens w:val="0"/>
      <w:jc w:val="center"/>
    </w:pPr>
    <w:rPr>
      <w:rFonts w:ascii="Yu Helvetica" w:hAnsi="Yu Helvetica"/>
      <w:b/>
      <w:sz w:val="28"/>
      <w:lang w:val="en-US" w:eastAsia="en-US"/>
    </w:rPr>
  </w:style>
  <w:style w:type="character" w:customStyle="1" w:styleId="TitleChar">
    <w:name w:val="Title Char"/>
    <w:link w:val="Title"/>
    <w:rsid w:val="00211DC3"/>
    <w:rPr>
      <w:rFonts w:ascii="Yu Helvetica" w:hAnsi="Yu Helvetica"/>
      <w:b/>
      <w:sz w:val="28"/>
      <w:szCs w:val="24"/>
    </w:rPr>
  </w:style>
  <w:style w:type="character" w:customStyle="1" w:styleId="BodyTextChar">
    <w:name w:val="Body Text Char"/>
    <w:link w:val="BodyText"/>
    <w:rsid w:val="00211DC3"/>
    <w:rPr>
      <w:sz w:val="24"/>
      <w:szCs w:val="24"/>
      <w:lang w:val="sr-Cyrl-CS" w:eastAsia="ar-SA"/>
    </w:rPr>
  </w:style>
  <w:style w:type="paragraph" w:styleId="BodyTextIndent">
    <w:name w:val="Body Text Indent"/>
    <w:basedOn w:val="Normal"/>
    <w:link w:val="BodyTextIndentChar"/>
    <w:uiPriority w:val="99"/>
    <w:semiHidden/>
    <w:unhideWhenUsed/>
    <w:rsid w:val="00930BE4"/>
    <w:pPr>
      <w:spacing w:after="120"/>
      <w:ind w:left="283"/>
    </w:pPr>
  </w:style>
  <w:style w:type="character" w:customStyle="1" w:styleId="BodyTextIndentChar">
    <w:name w:val="Body Text Indent Char"/>
    <w:link w:val="BodyTextIndent"/>
    <w:uiPriority w:val="99"/>
    <w:semiHidden/>
    <w:rsid w:val="00930BE4"/>
    <w:rPr>
      <w:sz w:val="24"/>
      <w:szCs w:val="24"/>
      <w:lang w:val="sr-Cyrl-CS" w:eastAsia="ar-SA"/>
    </w:rPr>
  </w:style>
  <w:style w:type="character" w:customStyle="1" w:styleId="FooterChar">
    <w:name w:val="Footer Char"/>
    <w:link w:val="Footer"/>
    <w:uiPriority w:val="99"/>
    <w:rsid w:val="00977495"/>
    <w:rPr>
      <w:rFonts w:ascii="MS Mincho" w:eastAsia="MS Mincho" w:hAnsi="MS Mincho"/>
      <w:sz w:val="24"/>
      <w:szCs w:val="24"/>
      <w:lang w:eastAsia="ar-SA"/>
    </w:rPr>
  </w:style>
  <w:style w:type="character" w:customStyle="1" w:styleId="FooterChar1">
    <w:name w:val="Footer Char1"/>
    <w:rsid w:val="0012423D"/>
    <w:rPr>
      <w:sz w:val="24"/>
      <w:szCs w:val="24"/>
      <w:lang w:val="en-US" w:eastAsia="en-US" w:bidi="ar-SA"/>
    </w:rPr>
  </w:style>
  <w:style w:type="paragraph" w:styleId="NormalWeb">
    <w:name w:val="Normal (Web)"/>
    <w:basedOn w:val="Normal"/>
    <w:rsid w:val="0012423D"/>
    <w:pPr>
      <w:suppressAutoHyphens w:val="0"/>
      <w:spacing w:before="100" w:beforeAutospacing="1" w:after="119"/>
    </w:pPr>
    <w:rPr>
      <w:lang w:val="sr-Latn-CS" w:eastAsia="sr-Latn-CS"/>
    </w:rPr>
  </w:style>
  <w:style w:type="paragraph" w:customStyle="1" w:styleId="Default">
    <w:name w:val="Default"/>
    <w:rsid w:val="00003F2B"/>
    <w:pPr>
      <w:widowControl w:val="0"/>
      <w:autoSpaceDE w:val="0"/>
      <w:autoSpaceDN w:val="0"/>
      <w:adjustRightInd w:val="0"/>
    </w:pPr>
    <w:rPr>
      <w:color w:val="000000"/>
      <w:sz w:val="24"/>
      <w:szCs w:val="24"/>
      <w:lang w:val="sr-Latn-CS" w:eastAsia="sr-Latn-CS"/>
    </w:rPr>
  </w:style>
  <w:style w:type="paragraph" w:customStyle="1" w:styleId="CM4">
    <w:name w:val="CM4"/>
    <w:basedOn w:val="Default"/>
    <w:next w:val="Default"/>
    <w:rsid w:val="00003F2B"/>
    <w:pPr>
      <w:spacing w:line="276" w:lineRule="atLeast"/>
    </w:pPr>
    <w:rPr>
      <w:color w:val="auto"/>
    </w:rPr>
  </w:style>
  <w:style w:type="paragraph" w:customStyle="1" w:styleId="CM7">
    <w:name w:val="CM7"/>
    <w:basedOn w:val="Normal"/>
    <w:next w:val="Normal"/>
    <w:rsid w:val="00003F2B"/>
    <w:pPr>
      <w:widowControl w:val="0"/>
      <w:suppressAutoHyphens w:val="0"/>
      <w:autoSpaceDE w:val="0"/>
      <w:autoSpaceDN w:val="0"/>
      <w:adjustRightInd w:val="0"/>
      <w:spacing w:after="275"/>
    </w:pPr>
    <w:rPr>
      <w:lang w:val="sr-Latn-CS" w:eastAsia="sr-Latn-CS"/>
    </w:rPr>
  </w:style>
  <w:style w:type="paragraph" w:customStyle="1" w:styleId="CM8">
    <w:name w:val="CM8"/>
    <w:basedOn w:val="Default"/>
    <w:next w:val="Default"/>
    <w:rsid w:val="00003F2B"/>
    <w:pPr>
      <w:spacing w:after="555"/>
    </w:pPr>
    <w:rPr>
      <w:color w:val="auto"/>
    </w:rPr>
  </w:style>
  <w:style w:type="character" w:customStyle="1" w:styleId="HeaderChar">
    <w:name w:val="Header Char"/>
    <w:link w:val="Header"/>
    <w:uiPriority w:val="99"/>
    <w:rsid w:val="002B4256"/>
    <w:rPr>
      <w:sz w:val="24"/>
      <w:szCs w:val="24"/>
      <w:lang w:val="sr-Cyrl-CS" w:eastAsia="ar-SA"/>
    </w:rPr>
  </w:style>
  <w:style w:type="character" w:customStyle="1" w:styleId="Heading4Char">
    <w:name w:val="Heading 4 Char"/>
    <w:link w:val="Heading4"/>
    <w:uiPriority w:val="9"/>
    <w:semiHidden/>
    <w:rsid w:val="00497834"/>
    <w:rPr>
      <w:rFonts w:ascii="Calibri" w:eastAsia="Times New Roman" w:hAnsi="Calibri" w:cs="Times New Roman"/>
      <w:b/>
      <w:bCs/>
      <w:sz w:val="28"/>
      <w:szCs w:val="28"/>
      <w:lang w:val="sr-Cyrl-CS" w:eastAsia="ar-SA"/>
    </w:rPr>
  </w:style>
  <w:style w:type="paragraph" w:styleId="BodyTextIndent3">
    <w:name w:val="Body Text Indent 3"/>
    <w:basedOn w:val="Normal"/>
    <w:link w:val="BodyTextIndent3Char"/>
    <w:uiPriority w:val="99"/>
    <w:semiHidden/>
    <w:unhideWhenUsed/>
    <w:rsid w:val="00FB450A"/>
    <w:pPr>
      <w:spacing w:after="120"/>
      <w:ind w:left="283"/>
    </w:pPr>
    <w:rPr>
      <w:sz w:val="16"/>
      <w:szCs w:val="16"/>
    </w:rPr>
  </w:style>
  <w:style w:type="character" w:customStyle="1" w:styleId="BodyTextIndent3Char">
    <w:name w:val="Body Text Indent 3 Char"/>
    <w:link w:val="BodyTextIndent3"/>
    <w:uiPriority w:val="99"/>
    <w:semiHidden/>
    <w:rsid w:val="00FB450A"/>
    <w:rPr>
      <w:sz w:val="16"/>
      <w:szCs w:val="16"/>
      <w:lang w:val="sr-Cyrl-CS" w:eastAsia="ar-SA"/>
    </w:rPr>
  </w:style>
  <w:style w:type="paragraph" w:styleId="BodyText2">
    <w:name w:val="Body Text 2"/>
    <w:basedOn w:val="Normal"/>
    <w:link w:val="BodyText2Char"/>
    <w:uiPriority w:val="99"/>
    <w:semiHidden/>
    <w:unhideWhenUsed/>
    <w:rsid w:val="00FB450A"/>
    <w:pPr>
      <w:spacing w:after="120" w:line="480" w:lineRule="auto"/>
    </w:pPr>
  </w:style>
  <w:style w:type="character" w:customStyle="1" w:styleId="BodyText2Char">
    <w:name w:val="Body Text 2 Char"/>
    <w:link w:val="BodyText2"/>
    <w:uiPriority w:val="99"/>
    <w:semiHidden/>
    <w:rsid w:val="00FB450A"/>
    <w:rPr>
      <w:sz w:val="24"/>
      <w:szCs w:val="24"/>
      <w:lang w:val="sr-Cyrl-CS" w:eastAsia="ar-SA"/>
    </w:rPr>
  </w:style>
  <w:style w:type="character" w:customStyle="1" w:styleId="FontStyle55">
    <w:name w:val="Font Style55"/>
    <w:rsid w:val="00716502"/>
    <w:rPr>
      <w:rFonts w:ascii="Arial" w:hAnsi="Arial" w:cs="Arial" w:hint="default"/>
      <w:sz w:val="22"/>
      <w:szCs w:val="22"/>
    </w:rPr>
  </w:style>
  <w:style w:type="paragraph" w:customStyle="1" w:styleId="Clan">
    <w:name w:val="Clan"/>
    <w:basedOn w:val="Normal"/>
    <w:rsid w:val="00716502"/>
    <w:pPr>
      <w:keepNext/>
      <w:tabs>
        <w:tab w:val="left" w:pos="1080"/>
      </w:tabs>
      <w:suppressAutoHyphens w:val="0"/>
      <w:spacing w:before="120" w:after="120"/>
      <w:ind w:left="720" w:right="720"/>
      <w:jc w:val="center"/>
    </w:pPr>
    <w:rPr>
      <w:rFonts w:ascii="Arial" w:hAnsi="Arial"/>
      <w:b/>
      <w:sz w:val="22"/>
      <w:szCs w:val="20"/>
      <w:lang w:eastAsia="en-US"/>
    </w:rPr>
  </w:style>
  <w:style w:type="paragraph" w:customStyle="1" w:styleId="Style8">
    <w:name w:val="Style8"/>
    <w:basedOn w:val="Normal"/>
    <w:rsid w:val="00222810"/>
    <w:pPr>
      <w:widowControl w:val="0"/>
      <w:suppressAutoHyphens w:val="0"/>
      <w:autoSpaceDE w:val="0"/>
      <w:autoSpaceDN w:val="0"/>
      <w:adjustRightInd w:val="0"/>
      <w:jc w:val="both"/>
    </w:pPr>
    <w:rPr>
      <w:rFonts w:ascii="Arial" w:hAnsi="Arial"/>
      <w:lang w:val="en-US" w:eastAsia="en-US"/>
    </w:rPr>
  </w:style>
  <w:style w:type="paragraph" w:customStyle="1" w:styleId="Style21">
    <w:name w:val="Style21"/>
    <w:basedOn w:val="Normal"/>
    <w:rsid w:val="00222810"/>
    <w:pPr>
      <w:widowControl w:val="0"/>
      <w:suppressAutoHyphens w:val="0"/>
      <w:autoSpaceDE w:val="0"/>
      <w:autoSpaceDN w:val="0"/>
      <w:adjustRightInd w:val="0"/>
      <w:spacing w:line="250" w:lineRule="exact"/>
    </w:pPr>
    <w:rPr>
      <w:rFonts w:ascii="Arial" w:hAnsi="Arial"/>
      <w:lang w:val="en-US" w:eastAsia="en-US"/>
    </w:rPr>
  </w:style>
  <w:style w:type="paragraph" w:customStyle="1" w:styleId="Style25">
    <w:name w:val="Style25"/>
    <w:basedOn w:val="Normal"/>
    <w:rsid w:val="00222810"/>
    <w:pPr>
      <w:widowControl w:val="0"/>
      <w:suppressAutoHyphens w:val="0"/>
      <w:autoSpaceDE w:val="0"/>
      <w:autoSpaceDN w:val="0"/>
      <w:adjustRightInd w:val="0"/>
      <w:spacing w:line="230" w:lineRule="exact"/>
      <w:jc w:val="both"/>
    </w:pPr>
    <w:rPr>
      <w:rFonts w:ascii="Arial" w:hAnsi="Arial"/>
      <w:lang w:val="en-US" w:eastAsia="en-US"/>
    </w:rPr>
  </w:style>
  <w:style w:type="paragraph" w:customStyle="1" w:styleId="Style26">
    <w:name w:val="Style26"/>
    <w:basedOn w:val="Normal"/>
    <w:rsid w:val="00222810"/>
    <w:pPr>
      <w:widowControl w:val="0"/>
      <w:suppressAutoHyphens w:val="0"/>
      <w:autoSpaceDE w:val="0"/>
      <w:autoSpaceDN w:val="0"/>
      <w:adjustRightInd w:val="0"/>
      <w:spacing w:line="275" w:lineRule="exact"/>
      <w:jc w:val="both"/>
    </w:pPr>
    <w:rPr>
      <w:rFonts w:ascii="Arial" w:hAnsi="Arial"/>
      <w:lang w:val="en-US" w:eastAsia="en-US"/>
    </w:rPr>
  </w:style>
  <w:style w:type="paragraph" w:customStyle="1" w:styleId="Style34">
    <w:name w:val="Style34"/>
    <w:basedOn w:val="Normal"/>
    <w:rsid w:val="00222810"/>
    <w:pPr>
      <w:widowControl w:val="0"/>
      <w:suppressAutoHyphens w:val="0"/>
      <w:autoSpaceDE w:val="0"/>
      <w:autoSpaceDN w:val="0"/>
      <w:adjustRightInd w:val="0"/>
      <w:spacing w:line="240" w:lineRule="exact"/>
      <w:jc w:val="both"/>
    </w:pPr>
    <w:rPr>
      <w:rFonts w:ascii="Arial" w:hAnsi="Arial"/>
      <w:lang w:val="en-US" w:eastAsia="en-US"/>
    </w:rPr>
  </w:style>
  <w:style w:type="paragraph" w:customStyle="1" w:styleId="Style50">
    <w:name w:val="Style50"/>
    <w:basedOn w:val="Normal"/>
    <w:rsid w:val="00222810"/>
    <w:pPr>
      <w:widowControl w:val="0"/>
      <w:suppressAutoHyphens w:val="0"/>
      <w:autoSpaceDE w:val="0"/>
      <w:autoSpaceDN w:val="0"/>
      <w:adjustRightInd w:val="0"/>
      <w:spacing w:line="245" w:lineRule="exact"/>
    </w:pPr>
    <w:rPr>
      <w:rFonts w:ascii="Arial" w:hAnsi="Arial"/>
      <w:lang w:val="en-US" w:eastAsia="en-US"/>
    </w:rPr>
  </w:style>
  <w:style w:type="character" w:customStyle="1" w:styleId="FontStyle61">
    <w:name w:val="Font Style61"/>
    <w:rsid w:val="00222810"/>
    <w:rPr>
      <w:rFonts w:ascii="Arial" w:hAnsi="Arial" w:cs="Arial" w:hint="default"/>
      <w:b/>
      <w:bCs/>
      <w:sz w:val="22"/>
      <w:szCs w:val="22"/>
    </w:rPr>
  </w:style>
  <w:style w:type="character" w:customStyle="1" w:styleId="FontStyle64">
    <w:name w:val="Font Style64"/>
    <w:rsid w:val="00222810"/>
    <w:rPr>
      <w:rFonts w:ascii="Arial" w:hAnsi="Arial" w:cs="Arial" w:hint="default"/>
      <w:b/>
      <w:bCs/>
      <w:sz w:val="18"/>
      <w:szCs w:val="18"/>
    </w:rPr>
  </w:style>
  <w:style w:type="character" w:customStyle="1" w:styleId="FontStyle65">
    <w:name w:val="Font Style65"/>
    <w:rsid w:val="00222810"/>
    <w:rPr>
      <w:rFonts w:ascii="Arial" w:hAnsi="Arial" w:cs="Arial" w:hint="default"/>
      <w:sz w:val="18"/>
      <w:szCs w:val="18"/>
    </w:rPr>
  </w:style>
  <w:style w:type="character" w:customStyle="1" w:styleId="FontStyle68">
    <w:name w:val="Font Style68"/>
    <w:rsid w:val="00222810"/>
    <w:rPr>
      <w:rFonts w:ascii="Arial" w:hAnsi="Arial" w:cs="Arial" w:hint="default"/>
      <w:b/>
      <w:bCs/>
      <w:sz w:val="18"/>
      <w:szCs w:val="18"/>
    </w:rPr>
  </w:style>
  <w:style w:type="character" w:customStyle="1" w:styleId="FontStyle69">
    <w:name w:val="Font Style69"/>
    <w:rsid w:val="00222810"/>
    <w:rPr>
      <w:rFonts w:ascii="Arial" w:hAnsi="Arial" w:cs="Arial" w:hint="default"/>
      <w:i/>
      <w:iCs/>
      <w:sz w:val="22"/>
      <w:szCs w:val="22"/>
    </w:rPr>
  </w:style>
  <w:style w:type="paragraph" w:customStyle="1" w:styleId="Style9">
    <w:name w:val="Style9"/>
    <w:basedOn w:val="Normal"/>
    <w:rsid w:val="00222810"/>
    <w:pPr>
      <w:widowControl w:val="0"/>
      <w:suppressAutoHyphens w:val="0"/>
      <w:autoSpaceDE w:val="0"/>
      <w:autoSpaceDN w:val="0"/>
      <w:adjustRightInd w:val="0"/>
      <w:jc w:val="center"/>
    </w:pPr>
    <w:rPr>
      <w:rFonts w:ascii="Arial" w:hAnsi="Arial"/>
      <w:lang w:val="en-US" w:eastAsia="en-US"/>
    </w:rPr>
  </w:style>
  <w:style w:type="paragraph" w:customStyle="1" w:styleId="Style53">
    <w:name w:val="Style53"/>
    <w:basedOn w:val="Normal"/>
    <w:rsid w:val="00222810"/>
    <w:pPr>
      <w:widowControl w:val="0"/>
      <w:suppressAutoHyphens w:val="0"/>
      <w:autoSpaceDE w:val="0"/>
      <w:autoSpaceDN w:val="0"/>
      <w:adjustRightInd w:val="0"/>
    </w:pPr>
    <w:rPr>
      <w:rFonts w:ascii="Arial" w:hAnsi="Arial"/>
      <w:lang w:val="en-US" w:eastAsia="en-US"/>
    </w:rPr>
  </w:style>
  <w:style w:type="character" w:customStyle="1" w:styleId="FontStyle60">
    <w:name w:val="Font Style60"/>
    <w:rsid w:val="00222810"/>
    <w:rPr>
      <w:rFonts w:ascii="Arial" w:hAnsi="Arial" w:cs="Arial" w:hint="default"/>
      <w:b/>
      <w:bCs/>
      <w:sz w:val="26"/>
      <w:szCs w:val="26"/>
    </w:rPr>
  </w:style>
  <w:style w:type="character" w:customStyle="1" w:styleId="FontStyle63">
    <w:name w:val="Font Style63"/>
    <w:rsid w:val="00222810"/>
    <w:rPr>
      <w:rFonts w:ascii="Arial" w:hAnsi="Arial" w:cs="Arial" w:hint="default"/>
      <w:b/>
      <w:bCs/>
      <w:i/>
      <w:iCs/>
      <w:sz w:val="22"/>
      <w:szCs w:val="22"/>
    </w:rPr>
  </w:style>
  <w:style w:type="paragraph" w:customStyle="1" w:styleId="Style3">
    <w:name w:val="Style3"/>
    <w:basedOn w:val="Normal"/>
    <w:rsid w:val="00222810"/>
    <w:pPr>
      <w:widowControl w:val="0"/>
      <w:suppressAutoHyphens w:val="0"/>
      <w:autoSpaceDE w:val="0"/>
      <w:autoSpaceDN w:val="0"/>
      <w:adjustRightInd w:val="0"/>
      <w:spacing w:line="230" w:lineRule="exact"/>
      <w:jc w:val="center"/>
    </w:pPr>
    <w:rPr>
      <w:rFonts w:ascii="Arial" w:hAnsi="Arial"/>
      <w:lang w:val="en-US" w:eastAsia="en-US"/>
    </w:rPr>
  </w:style>
  <w:style w:type="paragraph" w:customStyle="1" w:styleId="Style32">
    <w:name w:val="Style32"/>
    <w:basedOn w:val="Normal"/>
    <w:rsid w:val="00222810"/>
    <w:pPr>
      <w:widowControl w:val="0"/>
      <w:suppressAutoHyphens w:val="0"/>
      <w:autoSpaceDE w:val="0"/>
      <w:autoSpaceDN w:val="0"/>
      <w:adjustRightInd w:val="0"/>
    </w:pPr>
    <w:rPr>
      <w:rFonts w:ascii="Arial" w:hAnsi="Arial"/>
      <w:lang w:val="en-US" w:eastAsia="en-US"/>
    </w:rPr>
  </w:style>
  <w:style w:type="character" w:customStyle="1" w:styleId="FontStyle75">
    <w:name w:val="Font Style75"/>
    <w:rsid w:val="00222810"/>
    <w:rPr>
      <w:rFonts w:ascii="Arial" w:hAnsi="Arial" w:cs="Arial" w:hint="default"/>
      <w:sz w:val="14"/>
      <w:szCs w:val="14"/>
    </w:rPr>
  </w:style>
  <w:style w:type="paragraph" w:customStyle="1" w:styleId="Style16">
    <w:name w:val="Style16"/>
    <w:basedOn w:val="Normal"/>
    <w:rsid w:val="00222810"/>
    <w:pPr>
      <w:widowControl w:val="0"/>
      <w:suppressAutoHyphens w:val="0"/>
      <w:autoSpaceDE w:val="0"/>
      <w:autoSpaceDN w:val="0"/>
      <w:adjustRightInd w:val="0"/>
      <w:spacing w:line="1104" w:lineRule="exact"/>
    </w:pPr>
    <w:rPr>
      <w:rFonts w:ascii="Arial" w:hAnsi="Arial"/>
      <w:lang w:val="en-US" w:eastAsia="en-US"/>
    </w:rPr>
  </w:style>
  <w:style w:type="paragraph" w:customStyle="1" w:styleId="Style37">
    <w:name w:val="Style37"/>
    <w:basedOn w:val="Normal"/>
    <w:rsid w:val="00222810"/>
    <w:pPr>
      <w:widowControl w:val="0"/>
      <w:suppressAutoHyphens w:val="0"/>
      <w:autoSpaceDE w:val="0"/>
      <w:autoSpaceDN w:val="0"/>
      <w:adjustRightInd w:val="0"/>
    </w:pPr>
    <w:rPr>
      <w:rFonts w:ascii="Arial" w:hAnsi="Arial"/>
      <w:lang w:val="en-US" w:eastAsia="en-US"/>
    </w:rPr>
  </w:style>
  <w:style w:type="paragraph" w:customStyle="1" w:styleId="Style39">
    <w:name w:val="Style39"/>
    <w:basedOn w:val="Normal"/>
    <w:rsid w:val="00222810"/>
    <w:pPr>
      <w:widowControl w:val="0"/>
      <w:suppressAutoHyphens w:val="0"/>
      <w:autoSpaceDE w:val="0"/>
      <w:autoSpaceDN w:val="0"/>
      <w:adjustRightInd w:val="0"/>
      <w:spacing w:line="514" w:lineRule="exact"/>
      <w:jc w:val="both"/>
    </w:pPr>
    <w:rPr>
      <w:rFonts w:ascii="Arial" w:hAnsi="Arial"/>
      <w:lang w:val="en-US" w:eastAsia="en-US"/>
    </w:rPr>
  </w:style>
  <w:style w:type="character" w:customStyle="1" w:styleId="FontStyle71">
    <w:name w:val="Font Style71"/>
    <w:rsid w:val="00222810"/>
    <w:rPr>
      <w:rFonts w:ascii="Arial" w:hAnsi="Arial" w:cs="Arial" w:hint="default"/>
      <w:b/>
      <w:bCs/>
      <w:sz w:val="24"/>
      <w:szCs w:val="24"/>
    </w:rPr>
  </w:style>
  <w:style w:type="character" w:customStyle="1" w:styleId="FontStyle72">
    <w:name w:val="Font Style72"/>
    <w:rsid w:val="00222810"/>
    <w:rPr>
      <w:rFonts w:ascii="Times New Roman" w:hAnsi="Times New Roman" w:cs="Times New Roman" w:hint="default"/>
      <w:sz w:val="22"/>
      <w:szCs w:val="22"/>
    </w:rPr>
  </w:style>
  <w:style w:type="paragraph" w:customStyle="1" w:styleId="Style13">
    <w:name w:val="Style13"/>
    <w:basedOn w:val="Normal"/>
    <w:rsid w:val="00222810"/>
    <w:pPr>
      <w:widowControl w:val="0"/>
      <w:suppressAutoHyphens w:val="0"/>
      <w:autoSpaceDE w:val="0"/>
      <w:autoSpaceDN w:val="0"/>
      <w:adjustRightInd w:val="0"/>
    </w:pPr>
    <w:rPr>
      <w:rFonts w:ascii="Arial" w:hAnsi="Arial"/>
      <w:lang w:val="en-US" w:eastAsia="en-US"/>
    </w:rPr>
  </w:style>
  <w:style w:type="paragraph" w:customStyle="1" w:styleId="Style49">
    <w:name w:val="Style49"/>
    <w:basedOn w:val="Normal"/>
    <w:rsid w:val="00222810"/>
    <w:pPr>
      <w:widowControl w:val="0"/>
      <w:suppressAutoHyphens w:val="0"/>
      <w:autoSpaceDE w:val="0"/>
      <w:autoSpaceDN w:val="0"/>
      <w:adjustRightInd w:val="0"/>
    </w:pPr>
    <w:rPr>
      <w:rFonts w:ascii="Arial" w:hAnsi="Arial"/>
      <w:lang w:val="en-US" w:eastAsia="en-US"/>
    </w:rPr>
  </w:style>
  <w:style w:type="paragraph" w:customStyle="1" w:styleId="Style52">
    <w:name w:val="Style52"/>
    <w:basedOn w:val="Normal"/>
    <w:rsid w:val="00222810"/>
    <w:pPr>
      <w:widowControl w:val="0"/>
      <w:suppressAutoHyphens w:val="0"/>
      <w:autoSpaceDE w:val="0"/>
      <w:autoSpaceDN w:val="0"/>
      <w:adjustRightInd w:val="0"/>
      <w:spacing w:line="278" w:lineRule="exact"/>
    </w:pPr>
    <w:rPr>
      <w:rFonts w:ascii="Arial" w:hAnsi="Arial"/>
      <w:lang w:val="en-US" w:eastAsia="en-US"/>
    </w:rPr>
  </w:style>
  <w:style w:type="character" w:customStyle="1" w:styleId="FontStyle70">
    <w:name w:val="Font Style70"/>
    <w:rsid w:val="00222810"/>
    <w:rPr>
      <w:rFonts w:ascii="Arial" w:hAnsi="Arial" w:cs="Arial" w:hint="default"/>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497127">
      <w:bodyDiv w:val="1"/>
      <w:marLeft w:val="0"/>
      <w:marRight w:val="0"/>
      <w:marTop w:val="0"/>
      <w:marBottom w:val="0"/>
      <w:divBdr>
        <w:top w:val="none" w:sz="0" w:space="0" w:color="auto"/>
        <w:left w:val="none" w:sz="0" w:space="0" w:color="auto"/>
        <w:bottom w:val="none" w:sz="0" w:space="0" w:color="auto"/>
        <w:right w:val="none" w:sz="0" w:space="0" w:color="auto"/>
      </w:divBdr>
    </w:div>
    <w:div w:id="163713322">
      <w:bodyDiv w:val="1"/>
      <w:marLeft w:val="0"/>
      <w:marRight w:val="0"/>
      <w:marTop w:val="0"/>
      <w:marBottom w:val="0"/>
      <w:divBdr>
        <w:top w:val="none" w:sz="0" w:space="0" w:color="auto"/>
        <w:left w:val="none" w:sz="0" w:space="0" w:color="auto"/>
        <w:bottom w:val="none" w:sz="0" w:space="0" w:color="auto"/>
        <w:right w:val="none" w:sz="0" w:space="0" w:color="auto"/>
      </w:divBdr>
      <w:divsChild>
        <w:div w:id="230237782">
          <w:marLeft w:val="0"/>
          <w:marRight w:val="0"/>
          <w:marTop w:val="0"/>
          <w:marBottom w:val="0"/>
          <w:divBdr>
            <w:top w:val="none" w:sz="0" w:space="0" w:color="auto"/>
            <w:left w:val="none" w:sz="0" w:space="0" w:color="auto"/>
            <w:bottom w:val="none" w:sz="0" w:space="0" w:color="auto"/>
            <w:right w:val="none" w:sz="0" w:space="0" w:color="auto"/>
          </w:divBdr>
        </w:div>
        <w:div w:id="306933601">
          <w:marLeft w:val="0"/>
          <w:marRight w:val="0"/>
          <w:marTop w:val="0"/>
          <w:marBottom w:val="0"/>
          <w:divBdr>
            <w:top w:val="none" w:sz="0" w:space="0" w:color="auto"/>
            <w:left w:val="none" w:sz="0" w:space="0" w:color="auto"/>
            <w:bottom w:val="none" w:sz="0" w:space="0" w:color="auto"/>
            <w:right w:val="none" w:sz="0" w:space="0" w:color="auto"/>
          </w:divBdr>
        </w:div>
        <w:div w:id="343284400">
          <w:marLeft w:val="0"/>
          <w:marRight w:val="0"/>
          <w:marTop w:val="0"/>
          <w:marBottom w:val="0"/>
          <w:divBdr>
            <w:top w:val="none" w:sz="0" w:space="0" w:color="auto"/>
            <w:left w:val="none" w:sz="0" w:space="0" w:color="auto"/>
            <w:bottom w:val="none" w:sz="0" w:space="0" w:color="auto"/>
            <w:right w:val="none" w:sz="0" w:space="0" w:color="auto"/>
          </w:divBdr>
        </w:div>
        <w:div w:id="564798233">
          <w:marLeft w:val="0"/>
          <w:marRight w:val="0"/>
          <w:marTop w:val="0"/>
          <w:marBottom w:val="0"/>
          <w:divBdr>
            <w:top w:val="none" w:sz="0" w:space="0" w:color="auto"/>
            <w:left w:val="none" w:sz="0" w:space="0" w:color="auto"/>
            <w:bottom w:val="none" w:sz="0" w:space="0" w:color="auto"/>
            <w:right w:val="none" w:sz="0" w:space="0" w:color="auto"/>
          </w:divBdr>
        </w:div>
        <w:div w:id="922296033">
          <w:marLeft w:val="0"/>
          <w:marRight w:val="0"/>
          <w:marTop w:val="0"/>
          <w:marBottom w:val="0"/>
          <w:divBdr>
            <w:top w:val="none" w:sz="0" w:space="0" w:color="auto"/>
            <w:left w:val="none" w:sz="0" w:space="0" w:color="auto"/>
            <w:bottom w:val="none" w:sz="0" w:space="0" w:color="auto"/>
            <w:right w:val="none" w:sz="0" w:space="0" w:color="auto"/>
          </w:divBdr>
        </w:div>
        <w:div w:id="1038820635">
          <w:marLeft w:val="0"/>
          <w:marRight w:val="0"/>
          <w:marTop w:val="0"/>
          <w:marBottom w:val="0"/>
          <w:divBdr>
            <w:top w:val="none" w:sz="0" w:space="0" w:color="auto"/>
            <w:left w:val="none" w:sz="0" w:space="0" w:color="auto"/>
            <w:bottom w:val="none" w:sz="0" w:space="0" w:color="auto"/>
            <w:right w:val="none" w:sz="0" w:space="0" w:color="auto"/>
          </w:divBdr>
        </w:div>
        <w:div w:id="1175076901">
          <w:marLeft w:val="0"/>
          <w:marRight w:val="0"/>
          <w:marTop w:val="0"/>
          <w:marBottom w:val="0"/>
          <w:divBdr>
            <w:top w:val="none" w:sz="0" w:space="0" w:color="auto"/>
            <w:left w:val="none" w:sz="0" w:space="0" w:color="auto"/>
            <w:bottom w:val="none" w:sz="0" w:space="0" w:color="auto"/>
            <w:right w:val="none" w:sz="0" w:space="0" w:color="auto"/>
          </w:divBdr>
        </w:div>
        <w:div w:id="1661351887">
          <w:marLeft w:val="0"/>
          <w:marRight w:val="0"/>
          <w:marTop w:val="0"/>
          <w:marBottom w:val="0"/>
          <w:divBdr>
            <w:top w:val="none" w:sz="0" w:space="0" w:color="auto"/>
            <w:left w:val="none" w:sz="0" w:space="0" w:color="auto"/>
            <w:bottom w:val="none" w:sz="0" w:space="0" w:color="auto"/>
            <w:right w:val="none" w:sz="0" w:space="0" w:color="auto"/>
          </w:divBdr>
        </w:div>
        <w:div w:id="1961912164">
          <w:marLeft w:val="0"/>
          <w:marRight w:val="0"/>
          <w:marTop w:val="0"/>
          <w:marBottom w:val="0"/>
          <w:divBdr>
            <w:top w:val="none" w:sz="0" w:space="0" w:color="auto"/>
            <w:left w:val="none" w:sz="0" w:space="0" w:color="auto"/>
            <w:bottom w:val="none" w:sz="0" w:space="0" w:color="auto"/>
            <w:right w:val="none" w:sz="0" w:space="0" w:color="auto"/>
          </w:divBdr>
        </w:div>
      </w:divsChild>
    </w:div>
    <w:div w:id="163981101">
      <w:bodyDiv w:val="1"/>
      <w:marLeft w:val="0"/>
      <w:marRight w:val="0"/>
      <w:marTop w:val="0"/>
      <w:marBottom w:val="0"/>
      <w:divBdr>
        <w:top w:val="none" w:sz="0" w:space="0" w:color="auto"/>
        <w:left w:val="none" w:sz="0" w:space="0" w:color="auto"/>
        <w:bottom w:val="none" w:sz="0" w:space="0" w:color="auto"/>
        <w:right w:val="none" w:sz="0" w:space="0" w:color="auto"/>
      </w:divBdr>
      <w:divsChild>
        <w:div w:id="1100025980">
          <w:marLeft w:val="0"/>
          <w:marRight w:val="0"/>
          <w:marTop w:val="0"/>
          <w:marBottom w:val="0"/>
          <w:divBdr>
            <w:top w:val="none" w:sz="0" w:space="0" w:color="auto"/>
            <w:left w:val="none" w:sz="0" w:space="0" w:color="auto"/>
            <w:bottom w:val="none" w:sz="0" w:space="0" w:color="auto"/>
            <w:right w:val="none" w:sz="0" w:space="0" w:color="auto"/>
          </w:divBdr>
        </w:div>
        <w:div w:id="2098626469">
          <w:marLeft w:val="0"/>
          <w:marRight w:val="0"/>
          <w:marTop w:val="0"/>
          <w:marBottom w:val="0"/>
          <w:divBdr>
            <w:top w:val="none" w:sz="0" w:space="0" w:color="auto"/>
            <w:left w:val="none" w:sz="0" w:space="0" w:color="auto"/>
            <w:bottom w:val="none" w:sz="0" w:space="0" w:color="auto"/>
            <w:right w:val="none" w:sz="0" w:space="0" w:color="auto"/>
          </w:divBdr>
        </w:div>
      </w:divsChild>
    </w:div>
    <w:div w:id="244653298">
      <w:bodyDiv w:val="1"/>
      <w:marLeft w:val="0"/>
      <w:marRight w:val="0"/>
      <w:marTop w:val="0"/>
      <w:marBottom w:val="0"/>
      <w:divBdr>
        <w:top w:val="none" w:sz="0" w:space="0" w:color="auto"/>
        <w:left w:val="none" w:sz="0" w:space="0" w:color="auto"/>
        <w:bottom w:val="none" w:sz="0" w:space="0" w:color="auto"/>
        <w:right w:val="none" w:sz="0" w:space="0" w:color="auto"/>
      </w:divBdr>
      <w:divsChild>
        <w:div w:id="19599358">
          <w:marLeft w:val="0"/>
          <w:marRight w:val="0"/>
          <w:marTop w:val="0"/>
          <w:marBottom w:val="0"/>
          <w:divBdr>
            <w:top w:val="none" w:sz="0" w:space="0" w:color="auto"/>
            <w:left w:val="none" w:sz="0" w:space="0" w:color="auto"/>
            <w:bottom w:val="none" w:sz="0" w:space="0" w:color="auto"/>
            <w:right w:val="none" w:sz="0" w:space="0" w:color="auto"/>
          </w:divBdr>
        </w:div>
        <w:div w:id="323558551">
          <w:marLeft w:val="0"/>
          <w:marRight w:val="0"/>
          <w:marTop w:val="0"/>
          <w:marBottom w:val="0"/>
          <w:divBdr>
            <w:top w:val="none" w:sz="0" w:space="0" w:color="auto"/>
            <w:left w:val="none" w:sz="0" w:space="0" w:color="auto"/>
            <w:bottom w:val="none" w:sz="0" w:space="0" w:color="auto"/>
            <w:right w:val="none" w:sz="0" w:space="0" w:color="auto"/>
          </w:divBdr>
        </w:div>
        <w:div w:id="1778671292">
          <w:marLeft w:val="0"/>
          <w:marRight w:val="0"/>
          <w:marTop w:val="0"/>
          <w:marBottom w:val="0"/>
          <w:divBdr>
            <w:top w:val="none" w:sz="0" w:space="0" w:color="auto"/>
            <w:left w:val="none" w:sz="0" w:space="0" w:color="auto"/>
            <w:bottom w:val="none" w:sz="0" w:space="0" w:color="auto"/>
            <w:right w:val="none" w:sz="0" w:space="0" w:color="auto"/>
          </w:divBdr>
        </w:div>
        <w:div w:id="1965040416">
          <w:marLeft w:val="0"/>
          <w:marRight w:val="0"/>
          <w:marTop w:val="0"/>
          <w:marBottom w:val="0"/>
          <w:divBdr>
            <w:top w:val="none" w:sz="0" w:space="0" w:color="auto"/>
            <w:left w:val="none" w:sz="0" w:space="0" w:color="auto"/>
            <w:bottom w:val="none" w:sz="0" w:space="0" w:color="auto"/>
            <w:right w:val="none" w:sz="0" w:space="0" w:color="auto"/>
          </w:divBdr>
        </w:div>
      </w:divsChild>
    </w:div>
    <w:div w:id="387922748">
      <w:bodyDiv w:val="1"/>
      <w:marLeft w:val="0"/>
      <w:marRight w:val="0"/>
      <w:marTop w:val="0"/>
      <w:marBottom w:val="0"/>
      <w:divBdr>
        <w:top w:val="none" w:sz="0" w:space="0" w:color="auto"/>
        <w:left w:val="none" w:sz="0" w:space="0" w:color="auto"/>
        <w:bottom w:val="none" w:sz="0" w:space="0" w:color="auto"/>
        <w:right w:val="none" w:sz="0" w:space="0" w:color="auto"/>
      </w:divBdr>
      <w:divsChild>
        <w:div w:id="805902073">
          <w:marLeft w:val="0"/>
          <w:marRight w:val="0"/>
          <w:marTop w:val="0"/>
          <w:marBottom w:val="0"/>
          <w:divBdr>
            <w:top w:val="none" w:sz="0" w:space="0" w:color="auto"/>
            <w:left w:val="none" w:sz="0" w:space="0" w:color="auto"/>
            <w:bottom w:val="none" w:sz="0" w:space="0" w:color="auto"/>
            <w:right w:val="none" w:sz="0" w:space="0" w:color="auto"/>
          </w:divBdr>
        </w:div>
        <w:div w:id="964777570">
          <w:marLeft w:val="0"/>
          <w:marRight w:val="0"/>
          <w:marTop w:val="0"/>
          <w:marBottom w:val="0"/>
          <w:divBdr>
            <w:top w:val="none" w:sz="0" w:space="0" w:color="auto"/>
            <w:left w:val="none" w:sz="0" w:space="0" w:color="auto"/>
            <w:bottom w:val="none" w:sz="0" w:space="0" w:color="auto"/>
            <w:right w:val="none" w:sz="0" w:space="0" w:color="auto"/>
          </w:divBdr>
        </w:div>
        <w:div w:id="1207529021">
          <w:marLeft w:val="0"/>
          <w:marRight w:val="0"/>
          <w:marTop w:val="0"/>
          <w:marBottom w:val="0"/>
          <w:divBdr>
            <w:top w:val="none" w:sz="0" w:space="0" w:color="auto"/>
            <w:left w:val="none" w:sz="0" w:space="0" w:color="auto"/>
            <w:bottom w:val="none" w:sz="0" w:space="0" w:color="auto"/>
            <w:right w:val="none" w:sz="0" w:space="0" w:color="auto"/>
          </w:divBdr>
        </w:div>
        <w:div w:id="1746756520">
          <w:marLeft w:val="0"/>
          <w:marRight w:val="0"/>
          <w:marTop w:val="0"/>
          <w:marBottom w:val="0"/>
          <w:divBdr>
            <w:top w:val="none" w:sz="0" w:space="0" w:color="auto"/>
            <w:left w:val="none" w:sz="0" w:space="0" w:color="auto"/>
            <w:bottom w:val="none" w:sz="0" w:space="0" w:color="auto"/>
            <w:right w:val="none" w:sz="0" w:space="0" w:color="auto"/>
          </w:divBdr>
        </w:div>
        <w:div w:id="1868370513">
          <w:marLeft w:val="0"/>
          <w:marRight w:val="0"/>
          <w:marTop w:val="0"/>
          <w:marBottom w:val="0"/>
          <w:divBdr>
            <w:top w:val="none" w:sz="0" w:space="0" w:color="auto"/>
            <w:left w:val="none" w:sz="0" w:space="0" w:color="auto"/>
            <w:bottom w:val="none" w:sz="0" w:space="0" w:color="auto"/>
            <w:right w:val="none" w:sz="0" w:space="0" w:color="auto"/>
          </w:divBdr>
        </w:div>
      </w:divsChild>
    </w:div>
    <w:div w:id="451636665">
      <w:bodyDiv w:val="1"/>
      <w:marLeft w:val="0"/>
      <w:marRight w:val="0"/>
      <w:marTop w:val="0"/>
      <w:marBottom w:val="0"/>
      <w:divBdr>
        <w:top w:val="none" w:sz="0" w:space="0" w:color="auto"/>
        <w:left w:val="none" w:sz="0" w:space="0" w:color="auto"/>
        <w:bottom w:val="none" w:sz="0" w:space="0" w:color="auto"/>
        <w:right w:val="none" w:sz="0" w:space="0" w:color="auto"/>
      </w:divBdr>
      <w:divsChild>
        <w:div w:id="23604541">
          <w:marLeft w:val="0"/>
          <w:marRight w:val="0"/>
          <w:marTop w:val="0"/>
          <w:marBottom w:val="0"/>
          <w:divBdr>
            <w:top w:val="none" w:sz="0" w:space="0" w:color="auto"/>
            <w:left w:val="none" w:sz="0" w:space="0" w:color="auto"/>
            <w:bottom w:val="none" w:sz="0" w:space="0" w:color="auto"/>
            <w:right w:val="none" w:sz="0" w:space="0" w:color="auto"/>
          </w:divBdr>
        </w:div>
        <w:div w:id="153648139">
          <w:marLeft w:val="0"/>
          <w:marRight w:val="0"/>
          <w:marTop w:val="0"/>
          <w:marBottom w:val="0"/>
          <w:divBdr>
            <w:top w:val="none" w:sz="0" w:space="0" w:color="auto"/>
            <w:left w:val="none" w:sz="0" w:space="0" w:color="auto"/>
            <w:bottom w:val="none" w:sz="0" w:space="0" w:color="auto"/>
            <w:right w:val="none" w:sz="0" w:space="0" w:color="auto"/>
          </w:divBdr>
        </w:div>
        <w:div w:id="448865323">
          <w:marLeft w:val="0"/>
          <w:marRight w:val="0"/>
          <w:marTop w:val="0"/>
          <w:marBottom w:val="0"/>
          <w:divBdr>
            <w:top w:val="none" w:sz="0" w:space="0" w:color="auto"/>
            <w:left w:val="none" w:sz="0" w:space="0" w:color="auto"/>
            <w:bottom w:val="none" w:sz="0" w:space="0" w:color="auto"/>
            <w:right w:val="none" w:sz="0" w:space="0" w:color="auto"/>
          </w:divBdr>
        </w:div>
        <w:div w:id="1016232209">
          <w:marLeft w:val="0"/>
          <w:marRight w:val="0"/>
          <w:marTop w:val="0"/>
          <w:marBottom w:val="0"/>
          <w:divBdr>
            <w:top w:val="none" w:sz="0" w:space="0" w:color="auto"/>
            <w:left w:val="none" w:sz="0" w:space="0" w:color="auto"/>
            <w:bottom w:val="none" w:sz="0" w:space="0" w:color="auto"/>
            <w:right w:val="none" w:sz="0" w:space="0" w:color="auto"/>
          </w:divBdr>
        </w:div>
        <w:div w:id="1041784225">
          <w:marLeft w:val="0"/>
          <w:marRight w:val="0"/>
          <w:marTop w:val="0"/>
          <w:marBottom w:val="0"/>
          <w:divBdr>
            <w:top w:val="none" w:sz="0" w:space="0" w:color="auto"/>
            <w:left w:val="none" w:sz="0" w:space="0" w:color="auto"/>
            <w:bottom w:val="none" w:sz="0" w:space="0" w:color="auto"/>
            <w:right w:val="none" w:sz="0" w:space="0" w:color="auto"/>
          </w:divBdr>
        </w:div>
        <w:div w:id="1090270480">
          <w:marLeft w:val="0"/>
          <w:marRight w:val="0"/>
          <w:marTop w:val="0"/>
          <w:marBottom w:val="0"/>
          <w:divBdr>
            <w:top w:val="none" w:sz="0" w:space="0" w:color="auto"/>
            <w:left w:val="none" w:sz="0" w:space="0" w:color="auto"/>
            <w:bottom w:val="none" w:sz="0" w:space="0" w:color="auto"/>
            <w:right w:val="none" w:sz="0" w:space="0" w:color="auto"/>
          </w:divBdr>
        </w:div>
        <w:div w:id="1586720742">
          <w:marLeft w:val="0"/>
          <w:marRight w:val="0"/>
          <w:marTop w:val="0"/>
          <w:marBottom w:val="0"/>
          <w:divBdr>
            <w:top w:val="none" w:sz="0" w:space="0" w:color="auto"/>
            <w:left w:val="none" w:sz="0" w:space="0" w:color="auto"/>
            <w:bottom w:val="none" w:sz="0" w:space="0" w:color="auto"/>
            <w:right w:val="none" w:sz="0" w:space="0" w:color="auto"/>
          </w:divBdr>
        </w:div>
        <w:div w:id="1798334194">
          <w:marLeft w:val="0"/>
          <w:marRight w:val="0"/>
          <w:marTop w:val="0"/>
          <w:marBottom w:val="0"/>
          <w:divBdr>
            <w:top w:val="none" w:sz="0" w:space="0" w:color="auto"/>
            <w:left w:val="none" w:sz="0" w:space="0" w:color="auto"/>
            <w:bottom w:val="none" w:sz="0" w:space="0" w:color="auto"/>
            <w:right w:val="none" w:sz="0" w:space="0" w:color="auto"/>
          </w:divBdr>
        </w:div>
        <w:div w:id="1942375501">
          <w:marLeft w:val="0"/>
          <w:marRight w:val="0"/>
          <w:marTop w:val="0"/>
          <w:marBottom w:val="0"/>
          <w:divBdr>
            <w:top w:val="none" w:sz="0" w:space="0" w:color="auto"/>
            <w:left w:val="none" w:sz="0" w:space="0" w:color="auto"/>
            <w:bottom w:val="none" w:sz="0" w:space="0" w:color="auto"/>
            <w:right w:val="none" w:sz="0" w:space="0" w:color="auto"/>
          </w:divBdr>
        </w:div>
      </w:divsChild>
    </w:div>
    <w:div w:id="538277424">
      <w:bodyDiv w:val="1"/>
      <w:marLeft w:val="0"/>
      <w:marRight w:val="0"/>
      <w:marTop w:val="0"/>
      <w:marBottom w:val="0"/>
      <w:divBdr>
        <w:top w:val="none" w:sz="0" w:space="0" w:color="auto"/>
        <w:left w:val="none" w:sz="0" w:space="0" w:color="auto"/>
        <w:bottom w:val="none" w:sz="0" w:space="0" w:color="auto"/>
        <w:right w:val="none" w:sz="0" w:space="0" w:color="auto"/>
      </w:divBdr>
    </w:div>
    <w:div w:id="572617641">
      <w:bodyDiv w:val="1"/>
      <w:marLeft w:val="0"/>
      <w:marRight w:val="0"/>
      <w:marTop w:val="0"/>
      <w:marBottom w:val="0"/>
      <w:divBdr>
        <w:top w:val="none" w:sz="0" w:space="0" w:color="auto"/>
        <w:left w:val="none" w:sz="0" w:space="0" w:color="auto"/>
        <w:bottom w:val="none" w:sz="0" w:space="0" w:color="auto"/>
        <w:right w:val="none" w:sz="0" w:space="0" w:color="auto"/>
      </w:divBdr>
      <w:divsChild>
        <w:div w:id="911039555">
          <w:marLeft w:val="0"/>
          <w:marRight w:val="0"/>
          <w:marTop w:val="0"/>
          <w:marBottom w:val="0"/>
          <w:divBdr>
            <w:top w:val="none" w:sz="0" w:space="0" w:color="auto"/>
            <w:left w:val="none" w:sz="0" w:space="0" w:color="auto"/>
            <w:bottom w:val="none" w:sz="0" w:space="0" w:color="auto"/>
            <w:right w:val="none" w:sz="0" w:space="0" w:color="auto"/>
          </w:divBdr>
        </w:div>
        <w:div w:id="1984388120">
          <w:marLeft w:val="0"/>
          <w:marRight w:val="0"/>
          <w:marTop w:val="0"/>
          <w:marBottom w:val="0"/>
          <w:divBdr>
            <w:top w:val="none" w:sz="0" w:space="0" w:color="auto"/>
            <w:left w:val="none" w:sz="0" w:space="0" w:color="auto"/>
            <w:bottom w:val="none" w:sz="0" w:space="0" w:color="auto"/>
            <w:right w:val="none" w:sz="0" w:space="0" w:color="auto"/>
          </w:divBdr>
        </w:div>
      </w:divsChild>
    </w:div>
    <w:div w:id="642808798">
      <w:bodyDiv w:val="1"/>
      <w:marLeft w:val="0"/>
      <w:marRight w:val="0"/>
      <w:marTop w:val="0"/>
      <w:marBottom w:val="0"/>
      <w:divBdr>
        <w:top w:val="none" w:sz="0" w:space="0" w:color="auto"/>
        <w:left w:val="none" w:sz="0" w:space="0" w:color="auto"/>
        <w:bottom w:val="none" w:sz="0" w:space="0" w:color="auto"/>
        <w:right w:val="none" w:sz="0" w:space="0" w:color="auto"/>
      </w:divBdr>
    </w:div>
    <w:div w:id="645161777">
      <w:bodyDiv w:val="1"/>
      <w:marLeft w:val="0"/>
      <w:marRight w:val="0"/>
      <w:marTop w:val="0"/>
      <w:marBottom w:val="0"/>
      <w:divBdr>
        <w:top w:val="none" w:sz="0" w:space="0" w:color="auto"/>
        <w:left w:val="none" w:sz="0" w:space="0" w:color="auto"/>
        <w:bottom w:val="none" w:sz="0" w:space="0" w:color="auto"/>
        <w:right w:val="none" w:sz="0" w:space="0" w:color="auto"/>
      </w:divBdr>
      <w:divsChild>
        <w:div w:id="531117039">
          <w:marLeft w:val="0"/>
          <w:marRight w:val="0"/>
          <w:marTop w:val="0"/>
          <w:marBottom w:val="0"/>
          <w:divBdr>
            <w:top w:val="none" w:sz="0" w:space="0" w:color="auto"/>
            <w:left w:val="none" w:sz="0" w:space="0" w:color="auto"/>
            <w:bottom w:val="none" w:sz="0" w:space="0" w:color="auto"/>
            <w:right w:val="none" w:sz="0" w:space="0" w:color="auto"/>
          </w:divBdr>
        </w:div>
        <w:div w:id="1723214752">
          <w:marLeft w:val="0"/>
          <w:marRight w:val="0"/>
          <w:marTop w:val="0"/>
          <w:marBottom w:val="0"/>
          <w:divBdr>
            <w:top w:val="none" w:sz="0" w:space="0" w:color="auto"/>
            <w:left w:val="none" w:sz="0" w:space="0" w:color="auto"/>
            <w:bottom w:val="none" w:sz="0" w:space="0" w:color="auto"/>
            <w:right w:val="none" w:sz="0" w:space="0" w:color="auto"/>
          </w:divBdr>
        </w:div>
      </w:divsChild>
    </w:div>
    <w:div w:id="771168131">
      <w:bodyDiv w:val="1"/>
      <w:marLeft w:val="0"/>
      <w:marRight w:val="0"/>
      <w:marTop w:val="0"/>
      <w:marBottom w:val="0"/>
      <w:divBdr>
        <w:top w:val="none" w:sz="0" w:space="0" w:color="auto"/>
        <w:left w:val="none" w:sz="0" w:space="0" w:color="auto"/>
        <w:bottom w:val="none" w:sz="0" w:space="0" w:color="auto"/>
        <w:right w:val="none" w:sz="0" w:space="0" w:color="auto"/>
      </w:divBdr>
      <w:divsChild>
        <w:div w:id="222638448">
          <w:marLeft w:val="0"/>
          <w:marRight w:val="0"/>
          <w:marTop w:val="0"/>
          <w:marBottom w:val="0"/>
          <w:divBdr>
            <w:top w:val="none" w:sz="0" w:space="0" w:color="auto"/>
            <w:left w:val="none" w:sz="0" w:space="0" w:color="auto"/>
            <w:bottom w:val="none" w:sz="0" w:space="0" w:color="auto"/>
            <w:right w:val="none" w:sz="0" w:space="0" w:color="auto"/>
          </w:divBdr>
        </w:div>
        <w:div w:id="630944206">
          <w:marLeft w:val="0"/>
          <w:marRight w:val="0"/>
          <w:marTop w:val="0"/>
          <w:marBottom w:val="0"/>
          <w:divBdr>
            <w:top w:val="none" w:sz="0" w:space="0" w:color="auto"/>
            <w:left w:val="none" w:sz="0" w:space="0" w:color="auto"/>
            <w:bottom w:val="none" w:sz="0" w:space="0" w:color="auto"/>
            <w:right w:val="none" w:sz="0" w:space="0" w:color="auto"/>
          </w:divBdr>
        </w:div>
        <w:div w:id="634989500">
          <w:marLeft w:val="0"/>
          <w:marRight w:val="0"/>
          <w:marTop w:val="0"/>
          <w:marBottom w:val="0"/>
          <w:divBdr>
            <w:top w:val="none" w:sz="0" w:space="0" w:color="auto"/>
            <w:left w:val="none" w:sz="0" w:space="0" w:color="auto"/>
            <w:bottom w:val="none" w:sz="0" w:space="0" w:color="auto"/>
            <w:right w:val="none" w:sz="0" w:space="0" w:color="auto"/>
          </w:divBdr>
        </w:div>
        <w:div w:id="850023413">
          <w:marLeft w:val="0"/>
          <w:marRight w:val="0"/>
          <w:marTop w:val="0"/>
          <w:marBottom w:val="0"/>
          <w:divBdr>
            <w:top w:val="none" w:sz="0" w:space="0" w:color="auto"/>
            <w:left w:val="none" w:sz="0" w:space="0" w:color="auto"/>
            <w:bottom w:val="none" w:sz="0" w:space="0" w:color="auto"/>
            <w:right w:val="none" w:sz="0" w:space="0" w:color="auto"/>
          </w:divBdr>
        </w:div>
        <w:div w:id="1076712015">
          <w:marLeft w:val="0"/>
          <w:marRight w:val="0"/>
          <w:marTop w:val="0"/>
          <w:marBottom w:val="0"/>
          <w:divBdr>
            <w:top w:val="none" w:sz="0" w:space="0" w:color="auto"/>
            <w:left w:val="none" w:sz="0" w:space="0" w:color="auto"/>
            <w:bottom w:val="none" w:sz="0" w:space="0" w:color="auto"/>
            <w:right w:val="none" w:sz="0" w:space="0" w:color="auto"/>
          </w:divBdr>
        </w:div>
        <w:div w:id="1304582018">
          <w:marLeft w:val="0"/>
          <w:marRight w:val="0"/>
          <w:marTop w:val="0"/>
          <w:marBottom w:val="0"/>
          <w:divBdr>
            <w:top w:val="none" w:sz="0" w:space="0" w:color="auto"/>
            <w:left w:val="none" w:sz="0" w:space="0" w:color="auto"/>
            <w:bottom w:val="none" w:sz="0" w:space="0" w:color="auto"/>
            <w:right w:val="none" w:sz="0" w:space="0" w:color="auto"/>
          </w:divBdr>
        </w:div>
        <w:div w:id="1582906627">
          <w:marLeft w:val="0"/>
          <w:marRight w:val="0"/>
          <w:marTop w:val="0"/>
          <w:marBottom w:val="0"/>
          <w:divBdr>
            <w:top w:val="none" w:sz="0" w:space="0" w:color="auto"/>
            <w:left w:val="none" w:sz="0" w:space="0" w:color="auto"/>
            <w:bottom w:val="none" w:sz="0" w:space="0" w:color="auto"/>
            <w:right w:val="none" w:sz="0" w:space="0" w:color="auto"/>
          </w:divBdr>
        </w:div>
      </w:divsChild>
    </w:div>
    <w:div w:id="869564107">
      <w:bodyDiv w:val="1"/>
      <w:marLeft w:val="0"/>
      <w:marRight w:val="0"/>
      <w:marTop w:val="0"/>
      <w:marBottom w:val="0"/>
      <w:divBdr>
        <w:top w:val="none" w:sz="0" w:space="0" w:color="auto"/>
        <w:left w:val="none" w:sz="0" w:space="0" w:color="auto"/>
        <w:bottom w:val="none" w:sz="0" w:space="0" w:color="auto"/>
        <w:right w:val="none" w:sz="0" w:space="0" w:color="auto"/>
      </w:divBdr>
    </w:div>
    <w:div w:id="927999430">
      <w:bodyDiv w:val="1"/>
      <w:marLeft w:val="0"/>
      <w:marRight w:val="0"/>
      <w:marTop w:val="0"/>
      <w:marBottom w:val="0"/>
      <w:divBdr>
        <w:top w:val="none" w:sz="0" w:space="0" w:color="auto"/>
        <w:left w:val="none" w:sz="0" w:space="0" w:color="auto"/>
        <w:bottom w:val="none" w:sz="0" w:space="0" w:color="auto"/>
        <w:right w:val="none" w:sz="0" w:space="0" w:color="auto"/>
      </w:divBdr>
      <w:divsChild>
        <w:div w:id="201602637">
          <w:marLeft w:val="0"/>
          <w:marRight w:val="0"/>
          <w:marTop w:val="0"/>
          <w:marBottom w:val="0"/>
          <w:divBdr>
            <w:top w:val="none" w:sz="0" w:space="0" w:color="auto"/>
            <w:left w:val="none" w:sz="0" w:space="0" w:color="auto"/>
            <w:bottom w:val="none" w:sz="0" w:space="0" w:color="auto"/>
            <w:right w:val="none" w:sz="0" w:space="0" w:color="auto"/>
          </w:divBdr>
        </w:div>
        <w:div w:id="710610348">
          <w:marLeft w:val="0"/>
          <w:marRight w:val="0"/>
          <w:marTop w:val="0"/>
          <w:marBottom w:val="0"/>
          <w:divBdr>
            <w:top w:val="none" w:sz="0" w:space="0" w:color="auto"/>
            <w:left w:val="none" w:sz="0" w:space="0" w:color="auto"/>
            <w:bottom w:val="none" w:sz="0" w:space="0" w:color="auto"/>
            <w:right w:val="none" w:sz="0" w:space="0" w:color="auto"/>
          </w:divBdr>
        </w:div>
        <w:div w:id="715351839">
          <w:marLeft w:val="0"/>
          <w:marRight w:val="0"/>
          <w:marTop w:val="0"/>
          <w:marBottom w:val="0"/>
          <w:divBdr>
            <w:top w:val="none" w:sz="0" w:space="0" w:color="auto"/>
            <w:left w:val="none" w:sz="0" w:space="0" w:color="auto"/>
            <w:bottom w:val="none" w:sz="0" w:space="0" w:color="auto"/>
            <w:right w:val="none" w:sz="0" w:space="0" w:color="auto"/>
          </w:divBdr>
        </w:div>
        <w:div w:id="1083840975">
          <w:marLeft w:val="0"/>
          <w:marRight w:val="0"/>
          <w:marTop w:val="0"/>
          <w:marBottom w:val="0"/>
          <w:divBdr>
            <w:top w:val="none" w:sz="0" w:space="0" w:color="auto"/>
            <w:left w:val="none" w:sz="0" w:space="0" w:color="auto"/>
            <w:bottom w:val="none" w:sz="0" w:space="0" w:color="auto"/>
            <w:right w:val="none" w:sz="0" w:space="0" w:color="auto"/>
          </w:divBdr>
        </w:div>
      </w:divsChild>
    </w:div>
    <w:div w:id="998995478">
      <w:bodyDiv w:val="1"/>
      <w:marLeft w:val="0"/>
      <w:marRight w:val="0"/>
      <w:marTop w:val="0"/>
      <w:marBottom w:val="0"/>
      <w:divBdr>
        <w:top w:val="none" w:sz="0" w:space="0" w:color="auto"/>
        <w:left w:val="none" w:sz="0" w:space="0" w:color="auto"/>
        <w:bottom w:val="none" w:sz="0" w:space="0" w:color="auto"/>
        <w:right w:val="none" w:sz="0" w:space="0" w:color="auto"/>
      </w:divBdr>
      <w:divsChild>
        <w:div w:id="24409952">
          <w:marLeft w:val="0"/>
          <w:marRight w:val="0"/>
          <w:marTop w:val="0"/>
          <w:marBottom w:val="0"/>
          <w:divBdr>
            <w:top w:val="none" w:sz="0" w:space="0" w:color="auto"/>
            <w:left w:val="none" w:sz="0" w:space="0" w:color="auto"/>
            <w:bottom w:val="none" w:sz="0" w:space="0" w:color="auto"/>
            <w:right w:val="none" w:sz="0" w:space="0" w:color="auto"/>
          </w:divBdr>
        </w:div>
        <w:div w:id="321585994">
          <w:marLeft w:val="0"/>
          <w:marRight w:val="0"/>
          <w:marTop w:val="0"/>
          <w:marBottom w:val="0"/>
          <w:divBdr>
            <w:top w:val="none" w:sz="0" w:space="0" w:color="auto"/>
            <w:left w:val="none" w:sz="0" w:space="0" w:color="auto"/>
            <w:bottom w:val="none" w:sz="0" w:space="0" w:color="auto"/>
            <w:right w:val="none" w:sz="0" w:space="0" w:color="auto"/>
          </w:divBdr>
        </w:div>
        <w:div w:id="582299520">
          <w:marLeft w:val="0"/>
          <w:marRight w:val="0"/>
          <w:marTop w:val="0"/>
          <w:marBottom w:val="0"/>
          <w:divBdr>
            <w:top w:val="none" w:sz="0" w:space="0" w:color="auto"/>
            <w:left w:val="none" w:sz="0" w:space="0" w:color="auto"/>
            <w:bottom w:val="none" w:sz="0" w:space="0" w:color="auto"/>
            <w:right w:val="none" w:sz="0" w:space="0" w:color="auto"/>
          </w:divBdr>
        </w:div>
        <w:div w:id="697702165">
          <w:marLeft w:val="0"/>
          <w:marRight w:val="0"/>
          <w:marTop w:val="0"/>
          <w:marBottom w:val="0"/>
          <w:divBdr>
            <w:top w:val="none" w:sz="0" w:space="0" w:color="auto"/>
            <w:left w:val="none" w:sz="0" w:space="0" w:color="auto"/>
            <w:bottom w:val="none" w:sz="0" w:space="0" w:color="auto"/>
            <w:right w:val="none" w:sz="0" w:space="0" w:color="auto"/>
          </w:divBdr>
        </w:div>
        <w:div w:id="704333140">
          <w:marLeft w:val="0"/>
          <w:marRight w:val="0"/>
          <w:marTop w:val="0"/>
          <w:marBottom w:val="0"/>
          <w:divBdr>
            <w:top w:val="none" w:sz="0" w:space="0" w:color="auto"/>
            <w:left w:val="none" w:sz="0" w:space="0" w:color="auto"/>
            <w:bottom w:val="none" w:sz="0" w:space="0" w:color="auto"/>
            <w:right w:val="none" w:sz="0" w:space="0" w:color="auto"/>
          </w:divBdr>
        </w:div>
        <w:div w:id="825777220">
          <w:marLeft w:val="0"/>
          <w:marRight w:val="0"/>
          <w:marTop w:val="0"/>
          <w:marBottom w:val="0"/>
          <w:divBdr>
            <w:top w:val="none" w:sz="0" w:space="0" w:color="auto"/>
            <w:left w:val="none" w:sz="0" w:space="0" w:color="auto"/>
            <w:bottom w:val="none" w:sz="0" w:space="0" w:color="auto"/>
            <w:right w:val="none" w:sz="0" w:space="0" w:color="auto"/>
          </w:divBdr>
        </w:div>
        <w:div w:id="903225450">
          <w:marLeft w:val="0"/>
          <w:marRight w:val="0"/>
          <w:marTop w:val="0"/>
          <w:marBottom w:val="0"/>
          <w:divBdr>
            <w:top w:val="none" w:sz="0" w:space="0" w:color="auto"/>
            <w:left w:val="none" w:sz="0" w:space="0" w:color="auto"/>
            <w:bottom w:val="none" w:sz="0" w:space="0" w:color="auto"/>
            <w:right w:val="none" w:sz="0" w:space="0" w:color="auto"/>
          </w:divBdr>
        </w:div>
        <w:div w:id="1023285571">
          <w:marLeft w:val="0"/>
          <w:marRight w:val="0"/>
          <w:marTop w:val="0"/>
          <w:marBottom w:val="0"/>
          <w:divBdr>
            <w:top w:val="none" w:sz="0" w:space="0" w:color="auto"/>
            <w:left w:val="none" w:sz="0" w:space="0" w:color="auto"/>
            <w:bottom w:val="none" w:sz="0" w:space="0" w:color="auto"/>
            <w:right w:val="none" w:sz="0" w:space="0" w:color="auto"/>
          </w:divBdr>
        </w:div>
        <w:div w:id="1168060551">
          <w:marLeft w:val="0"/>
          <w:marRight w:val="0"/>
          <w:marTop w:val="0"/>
          <w:marBottom w:val="0"/>
          <w:divBdr>
            <w:top w:val="none" w:sz="0" w:space="0" w:color="auto"/>
            <w:left w:val="none" w:sz="0" w:space="0" w:color="auto"/>
            <w:bottom w:val="none" w:sz="0" w:space="0" w:color="auto"/>
            <w:right w:val="none" w:sz="0" w:space="0" w:color="auto"/>
          </w:divBdr>
        </w:div>
        <w:div w:id="1299725668">
          <w:marLeft w:val="0"/>
          <w:marRight w:val="0"/>
          <w:marTop w:val="0"/>
          <w:marBottom w:val="0"/>
          <w:divBdr>
            <w:top w:val="none" w:sz="0" w:space="0" w:color="auto"/>
            <w:left w:val="none" w:sz="0" w:space="0" w:color="auto"/>
            <w:bottom w:val="none" w:sz="0" w:space="0" w:color="auto"/>
            <w:right w:val="none" w:sz="0" w:space="0" w:color="auto"/>
          </w:divBdr>
        </w:div>
        <w:div w:id="1522891533">
          <w:marLeft w:val="0"/>
          <w:marRight w:val="0"/>
          <w:marTop w:val="0"/>
          <w:marBottom w:val="0"/>
          <w:divBdr>
            <w:top w:val="none" w:sz="0" w:space="0" w:color="auto"/>
            <w:left w:val="none" w:sz="0" w:space="0" w:color="auto"/>
            <w:bottom w:val="none" w:sz="0" w:space="0" w:color="auto"/>
            <w:right w:val="none" w:sz="0" w:space="0" w:color="auto"/>
          </w:divBdr>
        </w:div>
        <w:div w:id="1540238621">
          <w:marLeft w:val="0"/>
          <w:marRight w:val="0"/>
          <w:marTop w:val="0"/>
          <w:marBottom w:val="0"/>
          <w:divBdr>
            <w:top w:val="none" w:sz="0" w:space="0" w:color="auto"/>
            <w:left w:val="none" w:sz="0" w:space="0" w:color="auto"/>
            <w:bottom w:val="none" w:sz="0" w:space="0" w:color="auto"/>
            <w:right w:val="none" w:sz="0" w:space="0" w:color="auto"/>
          </w:divBdr>
        </w:div>
        <w:div w:id="1544446080">
          <w:marLeft w:val="0"/>
          <w:marRight w:val="0"/>
          <w:marTop w:val="0"/>
          <w:marBottom w:val="0"/>
          <w:divBdr>
            <w:top w:val="none" w:sz="0" w:space="0" w:color="auto"/>
            <w:left w:val="none" w:sz="0" w:space="0" w:color="auto"/>
            <w:bottom w:val="none" w:sz="0" w:space="0" w:color="auto"/>
            <w:right w:val="none" w:sz="0" w:space="0" w:color="auto"/>
          </w:divBdr>
        </w:div>
        <w:div w:id="1651060216">
          <w:marLeft w:val="0"/>
          <w:marRight w:val="0"/>
          <w:marTop w:val="0"/>
          <w:marBottom w:val="0"/>
          <w:divBdr>
            <w:top w:val="none" w:sz="0" w:space="0" w:color="auto"/>
            <w:left w:val="none" w:sz="0" w:space="0" w:color="auto"/>
            <w:bottom w:val="none" w:sz="0" w:space="0" w:color="auto"/>
            <w:right w:val="none" w:sz="0" w:space="0" w:color="auto"/>
          </w:divBdr>
        </w:div>
      </w:divsChild>
    </w:div>
    <w:div w:id="1043673053">
      <w:bodyDiv w:val="1"/>
      <w:marLeft w:val="0"/>
      <w:marRight w:val="0"/>
      <w:marTop w:val="0"/>
      <w:marBottom w:val="0"/>
      <w:divBdr>
        <w:top w:val="none" w:sz="0" w:space="0" w:color="auto"/>
        <w:left w:val="none" w:sz="0" w:space="0" w:color="auto"/>
        <w:bottom w:val="none" w:sz="0" w:space="0" w:color="auto"/>
        <w:right w:val="none" w:sz="0" w:space="0" w:color="auto"/>
      </w:divBdr>
    </w:div>
    <w:div w:id="1188954681">
      <w:bodyDiv w:val="1"/>
      <w:marLeft w:val="0"/>
      <w:marRight w:val="0"/>
      <w:marTop w:val="0"/>
      <w:marBottom w:val="0"/>
      <w:divBdr>
        <w:top w:val="none" w:sz="0" w:space="0" w:color="auto"/>
        <w:left w:val="none" w:sz="0" w:space="0" w:color="auto"/>
        <w:bottom w:val="none" w:sz="0" w:space="0" w:color="auto"/>
        <w:right w:val="none" w:sz="0" w:space="0" w:color="auto"/>
      </w:divBdr>
      <w:divsChild>
        <w:div w:id="68967578">
          <w:marLeft w:val="0"/>
          <w:marRight w:val="0"/>
          <w:marTop w:val="0"/>
          <w:marBottom w:val="0"/>
          <w:divBdr>
            <w:top w:val="none" w:sz="0" w:space="0" w:color="auto"/>
            <w:left w:val="none" w:sz="0" w:space="0" w:color="auto"/>
            <w:bottom w:val="none" w:sz="0" w:space="0" w:color="auto"/>
            <w:right w:val="none" w:sz="0" w:space="0" w:color="auto"/>
          </w:divBdr>
        </w:div>
        <w:div w:id="280111135">
          <w:marLeft w:val="0"/>
          <w:marRight w:val="0"/>
          <w:marTop w:val="0"/>
          <w:marBottom w:val="0"/>
          <w:divBdr>
            <w:top w:val="none" w:sz="0" w:space="0" w:color="auto"/>
            <w:left w:val="none" w:sz="0" w:space="0" w:color="auto"/>
            <w:bottom w:val="none" w:sz="0" w:space="0" w:color="auto"/>
            <w:right w:val="none" w:sz="0" w:space="0" w:color="auto"/>
          </w:divBdr>
        </w:div>
        <w:div w:id="376588816">
          <w:marLeft w:val="0"/>
          <w:marRight w:val="0"/>
          <w:marTop w:val="0"/>
          <w:marBottom w:val="0"/>
          <w:divBdr>
            <w:top w:val="none" w:sz="0" w:space="0" w:color="auto"/>
            <w:left w:val="none" w:sz="0" w:space="0" w:color="auto"/>
            <w:bottom w:val="none" w:sz="0" w:space="0" w:color="auto"/>
            <w:right w:val="none" w:sz="0" w:space="0" w:color="auto"/>
          </w:divBdr>
        </w:div>
        <w:div w:id="381908895">
          <w:marLeft w:val="0"/>
          <w:marRight w:val="0"/>
          <w:marTop w:val="0"/>
          <w:marBottom w:val="0"/>
          <w:divBdr>
            <w:top w:val="none" w:sz="0" w:space="0" w:color="auto"/>
            <w:left w:val="none" w:sz="0" w:space="0" w:color="auto"/>
            <w:bottom w:val="none" w:sz="0" w:space="0" w:color="auto"/>
            <w:right w:val="none" w:sz="0" w:space="0" w:color="auto"/>
          </w:divBdr>
        </w:div>
        <w:div w:id="469790533">
          <w:marLeft w:val="0"/>
          <w:marRight w:val="0"/>
          <w:marTop w:val="0"/>
          <w:marBottom w:val="0"/>
          <w:divBdr>
            <w:top w:val="none" w:sz="0" w:space="0" w:color="auto"/>
            <w:left w:val="none" w:sz="0" w:space="0" w:color="auto"/>
            <w:bottom w:val="none" w:sz="0" w:space="0" w:color="auto"/>
            <w:right w:val="none" w:sz="0" w:space="0" w:color="auto"/>
          </w:divBdr>
        </w:div>
        <w:div w:id="523132056">
          <w:marLeft w:val="0"/>
          <w:marRight w:val="0"/>
          <w:marTop w:val="0"/>
          <w:marBottom w:val="0"/>
          <w:divBdr>
            <w:top w:val="none" w:sz="0" w:space="0" w:color="auto"/>
            <w:left w:val="none" w:sz="0" w:space="0" w:color="auto"/>
            <w:bottom w:val="none" w:sz="0" w:space="0" w:color="auto"/>
            <w:right w:val="none" w:sz="0" w:space="0" w:color="auto"/>
          </w:divBdr>
        </w:div>
        <w:div w:id="557980851">
          <w:marLeft w:val="0"/>
          <w:marRight w:val="0"/>
          <w:marTop w:val="0"/>
          <w:marBottom w:val="0"/>
          <w:divBdr>
            <w:top w:val="none" w:sz="0" w:space="0" w:color="auto"/>
            <w:left w:val="none" w:sz="0" w:space="0" w:color="auto"/>
            <w:bottom w:val="none" w:sz="0" w:space="0" w:color="auto"/>
            <w:right w:val="none" w:sz="0" w:space="0" w:color="auto"/>
          </w:divBdr>
        </w:div>
        <w:div w:id="627593152">
          <w:marLeft w:val="0"/>
          <w:marRight w:val="0"/>
          <w:marTop w:val="0"/>
          <w:marBottom w:val="0"/>
          <w:divBdr>
            <w:top w:val="none" w:sz="0" w:space="0" w:color="auto"/>
            <w:left w:val="none" w:sz="0" w:space="0" w:color="auto"/>
            <w:bottom w:val="none" w:sz="0" w:space="0" w:color="auto"/>
            <w:right w:val="none" w:sz="0" w:space="0" w:color="auto"/>
          </w:divBdr>
        </w:div>
        <w:div w:id="710573269">
          <w:marLeft w:val="0"/>
          <w:marRight w:val="0"/>
          <w:marTop w:val="0"/>
          <w:marBottom w:val="0"/>
          <w:divBdr>
            <w:top w:val="none" w:sz="0" w:space="0" w:color="auto"/>
            <w:left w:val="none" w:sz="0" w:space="0" w:color="auto"/>
            <w:bottom w:val="none" w:sz="0" w:space="0" w:color="auto"/>
            <w:right w:val="none" w:sz="0" w:space="0" w:color="auto"/>
          </w:divBdr>
        </w:div>
        <w:div w:id="817110506">
          <w:marLeft w:val="0"/>
          <w:marRight w:val="0"/>
          <w:marTop w:val="0"/>
          <w:marBottom w:val="0"/>
          <w:divBdr>
            <w:top w:val="none" w:sz="0" w:space="0" w:color="auto"/>
            <w:left w:val="none" w:sz="0" w:space="0" w:color="auto"/>
            <w:bottom w:val="none" w:sz="0" w:space="0" w:color="auto"/>
            <w:right w:val="none" w:sz="0" w:space="0" w:color="auto"/>
          </w:divBdr>
        </w:div>
        <w:div w:id="837383876">
          <w:marLeft w:val="0"/>
          <w:marRight w:val="0"/>
          <w:marTop w:val="0"/>
          <w:marBottom w:val="0"/>
          <w:divBdr>
            <w:top w:val="none" w:sz="0" w:space="0" w:color="auto"/>
            <w:left w:val="none" w:sz="0" w:space="0" w:color="auto"/>
            <w:bottom w:val="none" w:sz="0" w:space="0" w:color="auto"/>
            <w:right w:val="none" w:sz="0" w:space="0" w:color="auto"/>
          </w:divBdr>
        </w:div>
        <w:div w:id="858354204">
          <w:marLeft w:val="0"/>
          <w:marRight w:val="0"/>
          <w:marTop w:val="0"/>
          <w:marBottom w:val="0"/>
          <w:divBdr>
            <w:top w:val="none" w:sz="0" w:space="0" w:color="auto"/>
            <w:left w:val="none" w:sz="0" w:space="0" w:color="auto"/>
            <w:bottom w:val="none" w:sz="0" w:space="0" w:color="auto"/>
            <w:right w:val="none" w:sz="0" w:space="0" w:color="auto"/>
          </w:divBdr>
        </w:div>
        <w:div w:id="907689057">
          <w:marLeft w:val="0"/>
          <w:marRight w:val="0"/>
          <w:marTop w:val="0"/>
          <w:marBottom w:val="0"/>
          <w:divBdr>
            <w:top w:val="none" w:sz="0" w:space="0" w:color="auto"/>
            <w:left w:val="none" w:sz="0" w:space="0" w:color="auto"/>
            <w:bottom w:val="none" w:sz="0" w:space="0" w:color="auto"/>
            <w:right w:val="none" w:sz="0" w:space="0" w:color="auto"/>
          </w:divBdr>
        </w:div>
        <w:div w:id="1009941330">
          <w:marLeft w:val="0"/>
          <w:marRight w:val="0"/>
          <w:marTop w:val="0"/>
          <w:marBottom w:val="0"/>
          <w:divBdr>
            <w:top w:val="none" w:sz="0" w:space="0" w:color="auto"/>
            <w:left w:val="none" w:sz="0" w:space="0" w:color="auto"/>
            <w:bottom w:val="none" w:sz="0" w:space="0" w:color="auto"/>
            <w:right w:val="none" w:sz="0" w:space="0" w:color="auto"/>
          </w:divBdr>
        </w:div>
        <w:div w:id="1215046898">
          <w:marLeft w:val="0"/>
          <w:marRight w:val="0"/>
          <w:marTop w:val="0"/>
          <w:marBottom w:val="0"/>
          <w:divBdr>
            <w:top w:val="none" w:sz="0" w:space="0" w:color="auto"/>
            <w:left w:val="none" w:sz="0" w:space="0" w:color="auto"/>
            <w:bottom w:val="none" w:sz="0" w:space="0" w:color="auto"/>
            <w:right w:val="none" w:sz="0" w:space="0" w:color="auto"/>
          </w:divBdr>
        </w:div>
        <w:div w:id="1238511287">
          <w:marLeft w:val="0"/>
          <w:marRight w:val="0"/>
          <w:marTop w:val="0"/>
          <w:marBottom w:val="0"/>
          <w:divBdr>
            <w:top w:val="none" w:sz="0" w:space="0" w:color="auto"/>
            <w:left w:val="none" w:sz="0" w:space="0" w:color="auto"/>
            <w:bottom w:val="none" w:sz="0" w:space="0" w:color="auto"/>
            <w:right w:val="none" w:sz="0" w:space="0" w:color="auto"/>
          </w:divBdr>
        </w:div>
        <w:div w:id="1284533775">
          <w:marLeft w:val="0"/>
          <w:marRight w:val="0"/>
          <w:marTop w:val="0"/>
          <w:marBottom w:val="0"/>
          <w:divBdr>
            <w:top w:val="none" w:sz="0" w:space="0" w:color="auto"/>
            <w:left w:val="none" w:sz="0" w:space="0" w:color="auto"/>
            <w:bottom w:val="none" w:sz="0" w:space="0" w:color="auto"/>
            <w:right w:val="none" w:sz="0" w:space="0" w:color="auto"/>
          </w:divBdr>
        </w:div>
        <w:div w:id="1392387008">
          <w:marLeft w:val="0"/>
          <w:marRight w:val="0"/>
          <w:marTop w:val="0"/>
          <w:marBottom w:val="0"/>
          <w:divBdr>
            <w:top w:val="none" w:sz="0" w:space="0" w:color="auto"/>
            <w:left w:val="none" w:sz="0" w:space="0" w:color="auto"/>
            <w:bottom w:val="none" w:sz="0" w:space="0" w:color="auto"/>
            <w:right w:val="none" w:sz="0" w:space="0" w:color="auto"/>
          </w:divBdr>
        </w:div>
        <w:div w:id="1496267025">
          <w:marLeft w:val="0"/>
          <w:marRight w:val="0"/>
          <w:marTop w:val="0"/>
          <w:marBottom w:val="0"/>
          <w:divBdr>
            <w:top w:val="none" w:sz="0" w:space="0" w:color="auto"/>
            <w:left w:val="none" w:sz="0" w:space="0" w:color="auto"/>
            <w:bottom w:val="none" w:sz="0" w:space="0" w:color="auto"/>
            <w:right w:val="none" w:sz="0" w:space="0" w:color="auto"/>
          </w:divBdr>
        </w:div>
        <w:div w:id="1569419474">
          <w:marLeft w:val="0"/>
          <w:marRight w:val="0"/>
          <w:marTop w:val="0"/>
          <w:marBottom w:val="0"/>
          <w:divBdr>
            <w:top w:val="none" w:sz="0" w:space="0" w:color="auto"/>
            <w:left w:val="none" w:sz="0" w:space="0" w:color="auto"/>
            <w:bottom w:val="none" w:sz="0" w:space="0" w:color="auto"/>
            <w:right w:val="none" w:sz="0" w:space="0" w:color="auto"/>
          </w:divBdr>
        </w:div>
        <w:div w:id="1583102615">
          <w:marLeft w:val="0"/>
          <w:marRight w:val="0"/>
          <w:marTop w:val="0"/>
          <w:marBottom w:val="0"/>
          <w:divBdr>
            <w:top w:val="none" w:sz="0" w:space="0" w:color="auto"/>
            <w:left w:val="none" w:sz="0" w:space="0" w:color="auto"/>
            <w:bottom w:val="none" w:sz="0" w:space="0" w:color="auto"/>
            <w:right w:val="none" w:sz="0" w:space="0" w:color="auto"/>
          </w:divBdr>
        </w:div>
        <w:div w:id="1648166543">
          <w:marLeft w:val="0"/>
          <w:marRight w:val="0"/>
          <w:marTop w:val="0"/>
          <w:marBottom w:val="0"/>
          <w:divBdr>
            <w:top w:val="none" w:sz="0" w:space="0" w:color="auto"/>
            <w:left w:val="none" w:sz="0" w:space="0" w:color="auto"/>
            <w:bottom w:val="none" w:sz="0" w:space="0" w:color="auto"/>
            <w:right w:val="none" w:sz="0" w:space="0" w:color="auto"/>
          </w:divBdr>
        </w:div>
        <w:div w:id="1671719016">
          <w:marLeft w:val="0"/>
          <w:marRight w:val="0"/>
          <w:marTop w:val="0"/>
          <w:marBottom w:val="0"/>
          <w:divBdr>
            <w:top w:val="none" w:sz="0" w:space="0" w:color="auto"/>
            <w:left w:val="none" w:sz="0" w:space="0" w:color="auto"/>
            <w:bottom w:val="none" w:sz="0" w:space="0" w:color="auto"/>
            <w:right w:val="none" w:sz="0" w:space="0" w:color="auto"/>
          </w:divBdr>
        </w:div>
        <w:div w:id="1682777085">
          <w:marLeft w:val="0"/>
          <w:marRight w:val="0"/>
          <w:marTop w:val="0"/>
          <w:marBottom w:val="0"/>
          <w:divBdr>
            <w:top w:val="none" w:sz="0" w:space="0" w:color="auto"/>
            <w:left w:val="none" w:sz="0" w:space="0" w:color="auto"/>
            <w:bottom w:val="none" w:sz="0" w:space="0" w:color="auto"/>
            <w:right w:val="none" w:sz="0" w:space="0" w:color="auto"/>
          </w:divBdr>
        </w:div>
        <w:div w:id="1917663954">
          <w:marLeft w:val="0"/>
          <w:marRight w:val="0"/>
          <w:marTop w:val="0"/>
          <w:marBottom w:val="0"/>
          <w:divBdr>
            <w:top w:val="none" w:sz="0" w:space="0" w:color="auto"/>
            <w:left w:val="none" w:sz="0" w:space="0" w:color="auto"/>
            <w:bottom w:val="none" w:sz="0" w:space="0" w:color="auto"/>
            <w:right w:val="none" w:sz="0" w:space="0" w:color="auto"/>
          </w:divBdr>
        </w:div>
        <w:div w:id="1926718213">
          <w:marLeft w:val="0"/>
          <w:marRight w:val="0"/>
          <w:marTop w:val="0"/>
          <w:marBottom w:val="0"/>
          <w:divBdr>
            <w:top w:val="none" w:sz="0" w:space="0" w:color="auto"/>
            <w:left w:val="none" w:sz="0" w:space="0" w:color="auto"/>
            <w:bottom w:val="none" w:sz="0" w:space="0" w:color="auto"/>
            <w:right w:val="none" w:sz="0" w:space="0" w:color="auto"/>
          </w:divBdr>
        </w:div>
        <w:div w:id="1929851983">
          <w:marLeft w:val="0"/>
          <w:marRight w:val="0"/>
          <w:marTop w:val="0"/>
          <w:marBottom w:val="0"/>
          <w:divBdr>
            <w:top w:val="none" w:sz="0" w:space="0" w:color="auto"/>
            <w:left w:val="none" w:sz="0" w:space="0" w:color="auto"/>
            <w:bottom w:val="none" w:sz="0" w:space="0" w:color="auto"/>
            <w:right w:val="none" w:sz="0" w:space="0" w:color="auto"/>
          </w:divBdr>
        </w:div>
        <w:div w:id="2085568514">
          <w:marLeft w:val="0"/>
          <w:marRight w:val="0"/>
          <w:marTop w:val="0"/>
          <w:marBottom w:val="0"/>
          <w:divBdr>
            <w:top w:val="none" w:sz="0" w:space="0" w:color="auto"/>
            <w:left w:val="none" w:sz="0" w:space="0" w:color="auto"/>
            <w:bottom w:val="none" w:sz="0" w:space="0" w:color="auto"/>
            <w:right w:val="none" w:sz="0" w:space="0" w:color="auto"/>
          </w:divBdr>
        </w:div>
      </w:divsChild>
    </w:div>
    <w:div w:id="1276451003">
      <w:bodyDiv w:val="1"/>
      <w:marLeft w:val="0"/>
      <w:marRight w:val="0"/>
      <w:marTop w:val="0"/>
      <w:marBottom w:val="0"/>
      <w:divBdr>
        <w:top w:val="none" w:sz="0" w:space="0" w:color="auto"/>
        <w:left w:val="none" w:sz="0" w:space="0" w:color="auto"/>
        <w:bottom w:val="none" w:sz="0" w:space="0" w:color="auto"/>
        <w:right w:val="none" w:sz="0" w:space="0" w:color="auto"/>
      </w:divBdr>
      <w:divsChild>
        <w:div w:id="1706956">
          <w:marLeft w:val="0"/>
          <w:marRight w:val="0"/>
          <w:marTop w:val="0"/>
          <w:marBottom w:val="0"/>
          <w:divBdr>
            <w:top w:val="none" w:sz="0" w:space="0" w:color="auto"/>
            <w:left w:val="none" w:sz="0" w:space="0" w:color="auto"/>
            <w:bottom w:val="none" w:sz="0" w:space="0" w:color="auto"/>
            <w:right w:val="none" w:sz="0" w:space="0" w:color="auto"/>
          </w:divBdr>
        </w:div>
        <w:div w:id="117651551">
          <w:marLeft w:val="0"/>
          <w:marRight w:val="0"/>
          <w:marTop w:val="0"/>
          <w:marBottom w:val="0"/>
          <w:divBdr>
            <w:top w:val="none" w:sz="0" w:space="0" w:color="auto"/>
            <w:left w:val="none" w:sz="0" w:space="0" w:color="auto"/>
            <w:bottom w:val="none" w:sz="0" w:space="0" w:color="auto"/>
            <w:right w:val="none" w:sz="0" w:space="0" w:color="auto"/>
          </w:divBdr>
        </w:div>
        <w:div w:id="282881059">
          <w:marLeft w:val="0"/>
          <w:marRight w:val="0"/>
          <w:marTop w:val="0"/>
          <w:marBottom w:val="0"/>
          <w:divBdr>
            <w:top w:val="none" w:sz="0" w:space="0" w:color="auto"/>
            <w:left w:val="none" w:sz="0" w:space="0" w:color="auto"/>
            <w:bottom w:val="none" w:sz="0" w:space="0" w:color="auto"/>
            <w:right w:val="none" w:sz="0" w:space="0" w:color="auto"/>
          </w:divBdr>
        </w:div>
        <w:div w:id="287011099">
          <w:marLeft w:val="0"/>
          <w:marRight w:val="0"/>
          <w:marTop w:val="0"/>
          <w:marBottom w:val="0"/>
          <w:divBdr>
            <w:top w:val="none" w:sz="0" w:space="0" w:color="auto"/>
            <w:left w:val="none" w:sz="0" w:space="0" w:color="auto"/>
            <w:bottom w:val="none" w:sz="0" w:space="0" w:color="auto"/>
            <w:right w:val="none" w:sz="0" w:space="0" w:color="auto"/>
          </w:divBdr>
        </w:div>
        <w:div w:id="326785649">
          <w:marLeft w:val="0"/>
          <w:marRight w:val="0"/>
          <w:marTop w:val="0"/>
          <w:marBottom w:val="0"/>
          <w:divBdr>
            <w:top w:val="none" w:sz="0" w:space="0" w:color="auto"/>
            <w:left w:val="none" w:sz="0" w:space="0" w:color="auto"/>
            <w:bottom w:val="none" w:sz="0" w:space="0" w:color="auto"/>
            <w:right w:val="none" w:sz="0" w:space="0" w:color="auto"/>
          </w:divBdr>
        </w:div>
        <w:div w:id="607931158">
          <w:marLeft w:val="0"/>
          <w:marRight w:val="0"/>
          <w:marTop w:val="0"/>
          <w:marBottom w:val="0"/>
          <w:divBdr>
            <w:top w:val="none" w:sz="0" w:space="0" w:color="auto"/>
            <w:left w:val="none" w:sz="0" w:space="0" w:color="auto"/>
            <w:bottom w:val="none" w:sz="0" w:space="0" w:color="auto"/>
            <w:right w:val="none" w:sz="0" w:space="0" w:color="auto"/>
          </w:divBdr>
        </w:div>
        <w:div w:id="613289880">
          <w:marLeft w:val="0"/>
          <w:marRight w:val="0"/>
          <w:marTop w:val="0"/>
          <w:marBottom w:val="0"/>
          <w:divBdr>
            <w:top w:val="none" w:sz="0" w:space="0" w:color="auto"/>
            <w:left w:val="none" w:sz="0" w:space="0" w:color="auto"/>
            <w:bottom w:val="none" w:sz="0" w:space="0" w:color="auto"/>
            <w:right w:val="none" w:sz="0" w:space="0" w:color="auto"/>
          </w:divBdr>
        </w:div>
        <w:div w:id="648362603">
          <w:marLeft w:val="0"/>
          <w:marRight w:val="0"/>
          <w:marTop w:val="0"/>
          <w:marBottom w:val="0"/>
          <w:divBdr>
            <w:top w:val="none" w:sz="0" w:space="0" w:color="auto"/>
            <w:left w:val="none" w:sz="0" w:space="0" w:color="auto"/>
            <w:bottom w:val="none" w:sz="0" w:space="0" w:color="auto"/>
            <w:right w:val="none" w:sz="0" w:space="0" w:color="auto"/>
          </w:divBdr>
        </w:div>
        <w:div w:id="686104960">
          <w:marLeft w:val="0"/>
          <w:marRight w:val="0"/>
          <w:marTop w:val="0"/>
          <w:marBottom w:val="0"/>
          <w:divBdr>
            <w:top w:val="none" w:sz="0" w:space="0" w:color="auto"/>
            <w:left w:val="none" w:sz="0" w:space="0" w:color="auto"/>
            <w:bottom w:val="none" w:sz="0" w:space="0" w:color="auto"/>
            <w:right w:val="none" w:sz="0" w:space="0" w:color="auto"/>
          </w:divBdr>
        </w:div>
        <w:div w:id="742678278">
          <w:marLeft w:val="0"/>
          <w:marRight w:val="0"/>
          <w:marTop w:val="0"/>
          <w:marBottom w:val="0"/>
          <w:divBdr>
            <w:top w:val="none" w:sz="0" w:space="0" w:color="auto"/>
            <w:left w:val="none" w:sz="0" w:space="0" w:color="auto"/>
            <w:bottom w:val="none" w:sz="0" w:space="0" w:color="auto"/>
            <w:right w:val="none" w:sz="0" w:space="0" w:color="auto"/>
          </w:divBdr>
        </w:div>
        <w:div w:id="756024262">
          <w:marLeft w:val="0"/>
          <w:marRight w:val="0"/>
          <w:marTop w:val="0"/>
          <w:marBottom w:val="0"/>
          <w:divBdr>
            <w:top w:val="none" w:sz="0" w:space="0" w:color="auto"/>
            <w:left w:val="none" w:sz="0" w:space="0" w:color="auto"/>
            <w:bottom w:val="none" w:sz="0" w:space="0" w:color="auto"/>
            <w:right w:val="none" w:sz="0" w:space="0" w:color="auto"/>
          </w:divBdr>
        </w:div>
        <w:div w:id="765420474">
          <w:marLeft w:val="0"/>
          <w:marRight w:val="0"/>
          <w:marTop w:val="0"/>
          <w:marBottom w:val="0"/>
          <w:divBdr>
            <w:top w:val="none" w:sz="0" w:space="0" w:color="auto"/>
            <w:left w:val="none" w:sz="0" w:space="0" w:color="auto"/>
            <w:bottom w:val="none" w:sz="0" w:space="0" w:color="auto"/>
            <w:right w:val="none" w:sz="0" w:space="0" w:color="auto"/>
          </w:divBdr>
        </w:div>
        <w:div w:id="812211951">
          <w:marLeft w:val="0"/>
          <w:marRight w:val="0"/>
          <w:marTop w:val="0"/>
          <w:marBottom w:val="0"/>
          <w:divBdr>
            <w:top w:val="none" w:sz="0" w:space="0" w:color="auto"/>
            <w:left w:val="none" w:sz="0" w:space="0" w:color="auto"/>
            <w:bottom w:val="none" w:sz="0" w:space="0" w:color="auto"/>
            <w:right w:val="none" w:sz="0" w:space="0" w:color="auto"/>
          </w:divBdr>
        </w:div>
        <w:div w:id="815798879">
          <w:marLeft w:val="0"/>
          <w:marRight w:val="0"/>
          <w:marTop w:val="0"/>
          <w:marBottom w:val="0"/>
          <w:divBdr>
            <w:top w:val="none" w:sz="0" w:space="0" w:color="auto"/>
            <w:left w:val="none" w:sz="0" w:space="0" w:color="auto"/>
            <w:bottom w:val="none" w:sz="0" w:space="0" w:color="auto"/>
            <w:right w:val="none" w:sz="0" w:space="0" w:color="auto"/>
          </w:divBdr>
        </w:div>
        <w:div w:id="1008946056">
          <w:marLeft w:val="0"/>
          <w:marRight w:val="0"/>
          <w:marTop w:val="0"/>
          <w:marBottom w:val="0"/>
          <w:divBdr>
            <w:top w:val="none" w:sz="0" w:space="0" w:color="auto"/>
            <w:left w:val="none" w:sz="0" w:space="0" w:color="auto"/>
            <w:bottom w:val="none" w:sz="0" w:space="0" w:color="auto"/>
            <w:right w:val="none" w:sz="0" w:space="0" w:color="auto"/>
          </w:divBdr>
        </w:div>
        <w:div w:id="1067652799">
          <w:marLeft w:val="0"/>
          <w:marRight w:val="0"/>
          <w:marTop w:val="0"/>
          <w:marBottom w:val="0"/>
          <w:divBdr>
            <w:top w:val="none" w:sz="0" w:space="0" w:color="auto"/>
            <w:left w:val="none" w:sz="0" w:space="0" w:color="auto"/>
            <w:bottom w:val="none" w:sz="0" w:space="0" w:color="auto"/>
            <w:right w:val="none" w:sz="0" w:space="0" w:color="auto"/>
          </w:divBdr>
        </w:div>
        <w:div w:id="1095441568">
          <w:marLeft w:val="0"/>
          <w:marRight w:val="0"/>
          <w:marTop w:val="0"/>
          <w:marBottom w:val="0"/>
          <w:divBdr>
            <w:top w:val="none" w:sz="0" w:space="0" w:color="auto"/>
            <w:left w:val="none" w:sz="0" w:space="0" w:color="auto"/>
            <w:bottom w:val="none" w:sz="0" w:space="0" w:color="auto"/>
            <w:right w:val="none" w:sz="0" w:space="0" w:color="auto"/>
          </w:divBdr>
        </w:div>
        <w:div w:id="1116369881">
          <w:marLeft w:val="0"/>
          <w:marRight w:val="0"/>
          <w:marTop w:val="0"/>
          <w:marBottom w:val="0"/>
          <w:divBdr>
            <w:top w:val="none" w:sz="0" w:space="0" w:color="auto"/>
            <w:left w:val="none" w:sz="0" w:space="0" w:color="auto"/>
            <w:bottom w:val="none" w:sz="0" w:space="0" w:color="auto"/>
            <w:right w:val="none" w:sz="0" w:space="0" w:color="auto"/>
          </w:divBdr>
        </w:div>
        <w:div w:id="1183206085">
          <w:marLeft w:val="0"/>
          <w:marRight w:val="0"/>
          <w:marTop w:val="0"/>
          <w:marBottom w:val="0"/>
          <w:divBdr>
            <w:top w:val="none" w:sz="0" w:space="0" w:color="auto"/>
            <w:left w:val="none" w:sz="0" w:space="0" w:color="auto"/>
            <w:bottom w:val="none" w:sz="0" w:space="0" w:color="auto"/>
            <w:right w:val="none" w:sz="0" w:space="0" w:color="auto"/>
          </w:divBdr>
        </w:div>
        <w:div w:id="1252814654">
          <w:marLeft w:val="0"/>
          <w:marRight w:val="0"/>
          <w:marTop w:val="0"/>
          <w:marBottom w:val="0"/>
          <w:divBdr>
            <w:top w:val="none" w:sz="0" w:space="0" w:color="auto"/>
            <w:left w:val="none" w:sz="0" w:space="0" w:color="auto"/>
            <w:bottom w:val="none" w:sz="0" w:space="0" w:color="auto"/>
            <w:right w:val="none" w:sz="0" w:space="0" w:color="auto"/>
          </w:divBdr>
        </w:div>
        <w:div w:id="1294629391">
          <w:marLeft w:val="0"/>
          <w:marRight w:val="0"/>
          <w:marTop w:val="0"/>
          <w:marBottom w:val="0"/>
          <w:divBdr>
            <w:top w:val="none" w:sz="0" w:space="0" w:color="auto"/>
            <w:left w:val="none" w:sz="0" w:space="0" w:color="auto"/>
            <w:bottom w:val="none" w:sz="0" w:space="0" w:color="auto"/>
            <w:right w:val="none" w:sz="0" w:space="0" w:color="auto"/>
          </w:divBdr>
        </w:div>
        <w:div w:id="1409572105">
          <w:marLeft w:val="0"/>
          <w:marRight w:val="0"/>
          <w:marTop w:val="0"/>
          <w:marBottom w:val="0"/>
          <w:divBdr>
            <w:top w:val="none" w:sz="0" w:space="0" w:color="auto"/>
            <w:left w:val="none" w:sz="0" w:space="0" w:color="auto"/>
            <w:bottom w:val="none" w:sz="0" w:space="0" w:color="auto"/>
            <w:right w:val="none" w:sz="0" w:space="0" w:color="auto"/>
          </w:divBdr>
        </w:div>
        <w:div w:id="1885866304">
          <w:marLeft w:val="0"/>
          <w:marRight w:val="0"/>
          <w:marTop w:val="0"/>
          <w:marBottom w:val="0"/>
          <w:divBdr>
            <w:top w:val="none" w:sz="0" w:space="0" w:color="auto"/>
            <w:left w:val="none" w:sz="0" w:space="0" w:color="auto"/>
            <w:bottom w:val="none" w:sz="0" w:space="0" w:color="auto"/>
            <w:right w:val="none" w:sz="0" w:space="0" w:color="auto"/>
          </w:divBdr>
        </w:div>
        <w:div w:id="1913000706">
          <w:marLeft w:val="0"/>
          <w:marRight w:val="0"/>
          <w:marTop w:val="0"/>
          <w:marBottom w:val="0"/>
          <w:divBdr>
            <w:top w:val="none" w:sz="0" w:space="0" w:color="auto"/>
            <w:left w:val="none" w:sz="0" w:space="0" w:color="auto"/>
            <w:bottom w:val="none" w:sz="0" w:space="0" w:color="auto"/>
            <w:right w:val="none" w:sz="0" w:space="0" w:color="auto"/>
          </w:divBdr>
        </w:div>
        <w:div w:id="2008556152">
          <w:marLeft w:val="0"/>
          <w:marRight w:val="0"/>
          <w:marTop w:val="0"/>
          <w:marBottom w:val="0"/>
          <w:divBdr>
            <w:top w:val="none" w:sz="0" w:space="0" w:color="auto"/>
            <w:left w:val="none" w:sz="0" w:space="0" w:color="auto"/>
            <w:bottom w:val="none" w:sz="0" w:space="0" w:color="auto"/>
            <w:right w:val="none" w:sz="0" w:space="0" w:color="auto"/>
          </w:divBdr>
        </w:div>
      </w:divsChild>
    </w:div>
    <w:div w:id="1402405343">
      <w:bodyDiv w:val="1"/>
      <w:marLeft w:val="0"/>
      <w:marRight w:val="0"/>
      <w:marTop w:val="0"/>
      <w:marBottom w:val="0"/>
      <w:divBdr>
        <w:top w:val="none" w:sz="0" w:space="0" w:color="auto"/>
        <w:left w:val="none" w:sz="0" w:space="0" w:color="auto"/>
        <w:bottom w:val="none" w:sz="0" w:space="0" w:color="auto"/>
        <w:right w:val="none" w:sz="0" w:space="0" w:color="auto"/>
      </w:divBdr>
    </w:div>
    <w:div w:id="1416634695">
      <w:bodyDiv w:val="1"/>
      <w:marLeft w:val="0"/>
      <w:marRight w:val="0"/>
      <w:marTop w:val="0"/>
      <w:marBottom w:val="0"/>
      <w:divBdr>
        <w:top w:val="none" w:sz="0" w:space="0" w:color="auto"/>
        <w:left w:val="none" w:sz="0" w:space="0" w:color="auto"/>
        <w:bottom w:val="none" w:sz="0" w:space="0" w:color="auto"/>
        <w:right w:val="none" w:sz="0" w:space="0" w:color="auto"/>
      </w:divBdr>
      <w:divsChild>
        <w:div w:id="258686875">
          <w:marLeft w:val="0"/>
          <w:marRight w:val="0"/>
          <w:marTop w:val="0"/>
          <w:marBottom w:val="0"/>
          <w:divBdr>
            <w:top w:val="none" w:sz="0" w:space="0" w:color="auto"/>
            <w:left w:val="none" w:sz="0" w:space="0" w:color="auto"/>
            <w:bottom w:val="none" w:sz="0" w:space="0" w:color="auto"/>
            <w:right w:val="none" w:sz="0" w:space="0" w:color="auto"/>
          </w:divBdr>
        </w:div>
        <w:div w:id="622493548">
          <w:marLeft w:val="0"/>
          <w:marRight w:val="0"/>
          <w:marTop w:val="0"/>
          <w:marBottom w:val="0"/>
          <w:divBdr>
            <w:top w:val="none" w:sz="0" w:space="0" w:color="auto"/>
            <w:left w:val="none" w:sz="0" w:space="0" w:color="auto"/>
            <w:bottom w:val="none" w:sz="0" w:space="0" w:color="auto"/>
            <w:right w:val="none" w:sz="0" w:space="0" w:color="auto"/>
          </w:divBdr>
        </w:div>
        <w:div w:id="2086491544">
          <w:marLeft w:val="0"/>
          <w:marRight w:val="0"/>
          <w:marTop w:val="0"/>
          <w:marBottom w:val="0"/>
          <w:divBdr>
            <w:top w:val="none" w:sz="0" w:space="0" w:color="auto"/>
            <w:left w:val="none" w:sz="0" w:space="0" w:color="auto"/>
            <w:bottom w:val="none" w:sz="0" w:space="0" w:color="auto"/>
            <w:right w:val="none" w:sz="0" w:space="0" w:color="auto"/>
          </w:divBdr>
        </w:div>
      </w:divsChild>
    </w:div>
    <w:div w:id="1431465446">
      <w:bodyDiv w:val="1"/>
      <w:marLeft w:val="0"/>
      <w:marRight w:val="0"/>
      <w:marTop w:val="0"/>
      <w:marBottom w:val="0"/>
      <w:divBdr>
        <w:top w:val="none" w:sz="0" w:space="0" w:color="auto"/>
        <w:left w:val="none" w:sz="0" w:space="0" w:color="auto"/>
        <w:bottom w:val="none" w:sz="0" w:space="0" w:color="auto"/>
        <w:right w:val="none" w:sz="0" w:space="0" w:color="auto"/>
      </w:divBdr>
    </w:div>
    <w:div w:id="1487090560">
      <w:bodyDiv w:val="1"/>
      <w:marLeft w:val="0"/>
      <w:marRight w:val="0"/>
      <w:marTop w:val="0"/>
      <w:marBottom w:val="0"/>
      <w:divBdr>
        <w:top w:val="none" w:sz="0" w:space="0" w:color="auto"/>
        <w:left w:val="none" w:sz="0" w:space="0" w:color="auto"/>
        <w:bottom w:val="none" w:sz="0" w:space="0" w:color="auto"/>
        <w:right w:val="none" w:sz="0" w:space="0" w:color="auto"/>
      </w:divBdr>
    </w:div>
    <w:div w:id="1487169126">
      <w:bodyDiv w:val="1"/>
      <w:marLeft w:val="0"/>
      <w:marRight w:val="0"/>
      <w:marTop w:val="0"/>
      <w:marBottom w:val="0"/>
      <w:divBdr>
        <w:top w:val="none" w:sz="0" w:space="0" w:color="auto"/>
        <w:left w:val="none" w:sz="0" w:space="0" w:color="auto"/>
        <w:bottom w:val="none" w:sz="0" w:space="0" w:color="auto"/>
        <w:right w:val="none" w:sz="0" w:space="0" w:color="auto"/>
      </w:divBdr>
      <w:divsChild>
        <w:div w:id="205139660">
          <w:marLeft w:val="0"/>
          <w:marRight w:val="0"/>
          <w:marTop w:val="0"/>
          <w:marBottom w:val="0"/>
          <w:divBdr>
            <w:top w:val="none" w:sz="0" w:space="0" w:color="auto"/>
            <w:left w:val="none" w:sz="0" w:space="0" w:color="auto"/>
            <w:bottom w:val="none" w:sz="0" w:space="0" w:color="auto"/>
            <w:right w:val="none" w:sz="0" w:space="0" w:color="auto"/>
          </w:divBdr>
        </w:div>
        <w:div w:id="283776722">
          <w:marLeft w:val="0"/>
          <w:marRight w:val="0"/>
          <w:marTop w:val="0"/>
          <w:marBottom w:val="0"/>
          <w:divBdr>
            <w:top w:val="none" w:sz="0" w:space="0" w:color="auto"/>
            <w:left w:val="none" w:sz="0" w:space="0" w:color="auto"/>
            <w:bottom w:val="none" w:sz="0" w:space="0" w:color="auto"/>
            <w:right w:val="none" w:sz="0" w:space="0" w:color="auto"/>
          </w:divBdr>
        </w:div>
        <w:div w:id="714816823">
          <w:marLeft w:val="0"/>
          <w:marRight w:val="0"/>
          <w:marTop w:val="0"/>
          <w:marBottom w:val="0"/>
          <w:divBdr>
            <w:top w:val="none" w:sz="0" w:space="0" w:color="auto"/>
            <w:left w:val="none" w:sz="0" w:space="0" w:color="auto"/>
            <w:bottom w:val="none" w:sz="0" w:space="0" w:color="auto"/>
            <w:right w:val="none" w:sz="0" w:space="0" w:color="auto"/>
          </w:divBdr>
        </w:div>
        <w:div w:id="844707082">
          <w:marLeft w:val="0"/>
          <w:marRight w:val="0"/>
          <w:marTop w:val="0"/>
          <w:marBottom w:val="0"/>
          <w:divBdr>
            <w:top w:val="none" w:sz="0" w:space="0" w:color="auto"/>
            <w:left w:val="none" w:sz="0" w:space="0" w:color="auto"/>
            <w:bottom w:val="none" w:sz="0" w:space="0" w:color="auto"/>
            <w:right w:val="none" w:sz="0" w:space="0" w:color="auto"/>
          </w:divBdr>
        </w:div>
        <w:div w:id="1593079340">
          <w:marLeft w:val="0"/>
          <w:marRight w:val="0"/>
          <w:marTop w:val="0"/>
          <w:marBottom w:val="0"/>
          <w:divBdr>
            <w:top w:val="none" w:sz="0" w:space="0" w:color="auto"/>
            <w:left w:val="none" w:sz="0" w:space="0" w:color="auto"/>
            <w:bottom w:val="none" w:sz="0" w:space="0" w:color="auto"/>
            <w:right w:val="none" w:sz="0" w:space="0" w:color="auto"/>
          </w:divBdr>
        </w:div>
      </w:divsChild>
    </w:div>
    <w:div w:id="1544946473">
      <w:bodyDiv w:val="1"/>
      <w:marLeft w:val="0"/>
      <w:marRight w:val="0"/>
      <w:marTop w:val="0"/>
      <w:marBottom w:val="0"/>
      <w:divBdr>
        <w:top w:val="none" w:sz="0" w:space="0" w:color="auto"/>
        <w:left w:val="none" w:sz="0" w:space="0" w:color="auto"/>
        <w:bottom w:val="none" w:sz="0" w:space="0" w:color="auto"/>
        <w:right w:val="none" w:sz="0" w:space="0" w:color="auto"/>
      </w:divBdr>
    </w:div>
    <w:div w:id="1612862372">
      <w:bodyDiv w:val="1"/>
      <w:marLeft w:val="0"/>
      <w:marRight w:val="0"/>
      <w:marTop w:val="0"/>
      <w:marBottom w:val="0"/>
      <w:divBdr>
        <w:top w:val="none" w:sz="0" w:space="0" w:color="auto"/>
        <w:left w:val="none" w:sz="0" w:space="0" w:color="auto"/>
        <w:bottom w:val="none" w:sz="0" w:space="0" w:color="auto"/>
        <w:right w:val="none" w:sz="0" w:space="0" w:color="auto"/>
      </w:divBdr>
    </w:div>
    <w:div w:id="1628313151">
      <w:bodyDiv w:val="1"/>
      <w:marLeft w:val="0"/>
      <w:marRight w:val="0"/>
      <w:marTop w:val="0"/>
      <w:marBottom w:val="0"/>
      <w:divBdr>
        <w:top w:val="none" w:sz="0" w:space="0" w:color="auto"/>
        <w:left w:val="none" w:sz="0" w:space="0" w:color="auto"/>
        <w:bottom w:val="none" w:sz="0" w:space="0" w:color="auto"/>
        <w:right w:val="none" w:sz="0" w:space="0" w:color="auto"/>
      </w:divBdr>
      <w:divsChild>
        <w:div w:id="1200781743">
          <w:marLeft w:val="0"/>
          <w:marRight w:val="0"/>
          <w:marTop w:val="0"/>
          <w:marBottom w:val="0"/>
          <w:divBdr>
            <w:top w:val="none" w:sz="0" w:space="0" w:color="auto"/>
            <w:left w:val="none" w:sz="0" w:space="0" w:color="auto"/>
            <w:bottom w:val="none" w:sz="0" w:space="0" w:color="auto"/>
            <w:right w:val="none" w:sz="0" w:space="0" w:color="auto"/>
          </w:divBdr>
          <w:divsChild>
            <w:div w:id="1522545022">
              <w:marLeft w:val="0"/>
              <w:marRight w:val="0"/>
              <w:marTop w:val="0"/>
              <w:marBottom w:val="0"/>
              <w:divBdr>
                <w:top w:val="none" w:sz="0" w:space="0" w:color="auto"/>
                <w:left w:val="none" w:sz="0" w:space="0" w:color="auto"/>
                <w:bottom w:val="none" w:sz="0" w:space="0" w:color="auto"/>
                <w:right w:val="none" w:sz="0" w:space="0" w:color="auto"/>
              </w:divBdr>
              <w:divsChild>
                <w:div w:id="25717298">
                  <w:marLeft w:val="0"/>
                  <w:marRight w:val="0"/>
                  <w:marTop w:val="0"/>
                  <w:marBottom w:val="0"/>
                  <w:divBdr>
                    <w:top w:val="none" w:sz="0" w:space="0" w:color="auto"/>
                    <w:left w:val="none" w:sz="0" w:space="0" w:color="auto"/>
                    <w:bottom w:val="none" w:sz="0" w:space="0" w:color="auto"/>
                    <w:right w:val="none" w:sz="0" w:space="0" w:color="auto"/>
                  </w:divBdr>
                </w:div>
                <w:div w:id="87359619">
                  <w:marLeft w:val="0"/>
                  <w:marRight w:val="0"/>
                  <w:marTop w:val="0"/>
                  <w:marBottom w:val="0"/>
                  <w:divBdr>
                    <w:top w:val="none" w:sz="0" w:space="0" w:color="auto"/>
                    <w:left w:val="none" w:sz="0" w:space="0" w:color="auto"/>
                    <w:bottom w:val="none" w:sz="0" w:space="0" w:color="auto"/>
                    <w:right w:val="none" w:sz="0" w:space="0" w:color="auto"/>
                  </w:divBdr>
                </w:div>
                <w:div w:id="87889933">
                  <w:marLeft w:val="0"/>
                  <w:marRight w:val="0"/>
                  <w:marTop w:val="0"/>
                  <w:marBottom w:val="0"/>
                  <w:divBdr>
                    <w:top w:val="none" w:sz="0" w:space="0" w:color="auto"/>
                    <w:left w:val="none" w:sz="0" w:space="0" w:color="auto"/>
                    <w:bottom w:val="none" w:sz="0" w:space="0" w:color="auto"/>
                    <w:right w:val="none" w:sz="0" w:space="0" w:color="auto"/>
                  </w:divBdr>
                </w:div>
                <w:div w:id="89937765">
                  <w:marLeft w:val="0"/>
                  <w:marRight w:val="0"/>
                  <w:marTop w:val="0"/>
                  <w:marBottom w:val="0"/>
                  <w:divBdr>
                    <w:top w:val="none" w:sz="0" w:space="0" w:color="auto"/>
                    <w:left w:val="none" w:sz="0" w:space="0" w:color="auto"/>
                    <w:bottom w:val="none" w:sz="0" w:space="0" w:color="auto"/>
                    <w:right w:val="none" w:sz="0" w:space="0" w:color="auto"/>
                  </w:divBdr>
                </w:div>
                <w:div w:id="152839662">
                  <w:marLeft w:val="0"/>
                  <w:marRight w:val="0"/>
                  <w:marTop w:val="0"/>
                  <w:marBottom w:val="0"/>
                  <w:divBdr>
                    <w:top w:val="none" w:sz="0" w:space="0" w:color="auto"/>
                    <w:left w:val="none" w:sz="0" w:space="0" w:color="auto"/>
                    <w:bottom w:val="none" w:sz="0" w:space="0" w:color="auto"/>
                    <w:right w:val="none" w:sz="0" w:space="0" w:color="auto"/>
                  </w:divBdr>
                </w:div>
                <w:div w:id="181433282">
                  <w:marLeft w:val="0"/>
                  <w:marRight w:val="0"/>
                  <w:marTop w:val="0"/>
                  <w:marBottom w:val="0"/>
                  <w:divBdr>
                    <w:top w:val="none" w:sz="0" w:space="0" w:color="auto"/>
                    <w:left w:val="none" w:sz="0" w:space="0" w:color="auto"/>
                    <w:bottom w:val="none" w:sz="0" w:space="0" w:color="auto"/>
                    <w:right w:val="none" w:sz="0" w:space="0" w:color="auto"/>
                  </w:divBdr>
                </w:div>
                <w:div w:id="296304243">
                  <w:marLeft w:val="0"/>
                  <w:marRight w:val="0"/>
                  <w:marTop w:val="0"/>
                  <w:marBottom w:val="0"/>
                  <w:divBdr>
                    <w:top w:val="none" w:sz="0" w:space="0" w:color="auto"/>
                    <w:left w:val="none" w:sz="0" w:space="0" w:color="auto"/>
                    <w:bottom w:val="none" w:sz="0" w:space="0" w:color="auto"/>
                    <w:right w:val="none" w:sz="0" w:space="0" w:color="auto"/>
                  </w:divBdr>
                </w:div>
                <w:div w:id="470560260">
                  <w:marLeft w:val="0"/>
                  <w:marRight w:val="0"/>
                  <w:marTop w:val="0"/>
                  <w:marBottom w:val="0"/>
                  <w:divBdr>
                    <w:top w:val="none" w:sz="0" w:space="0" w:color="auto"/>
                    <w:left w:val="none" w:sz="0" w:space="0" w:color="auto"/>
                    <w:bottom w:val="none" w:sz="0" w:space="0" w:color="auto"/>
                    <w:right w:val="none" w:sz="0" w:space="0" w:color="auto"/>
                  </w:divBdr>
                </w:div>
                <w:div w:id="558984033">
                  <w:marLeft w:val="0"/>
                  <w:marRight w:val="0"/>
                  <w:marTop w:val="0"/>
                  <w:marBottom w:val="0"/>
                  <w:divBdr>
                    <w:top w:val="none" w:sz="0" w:space="0" w:color="auto"/>
                    <w:left w:val="none" w:sz="0" w:space="0" w:color="auto"/>
                    <w:bottom w:val="none" w:sz="0" w:space="0" w:color="auto"/>
                    <w:right w:val="none" w:sz="0" w:space="0" w:color="auto"/>
                  </w:divBdr>
                </w:div>
                <w:div w:id="616722282">
                  <w:marLeft w:val="0"/>
                  <w:marRight w:val="0"/>
                  <w:marTop w:val="0"/>
                  <w:marBottom w:val="0"/>
                  <w:divBdr>
                    <w:top w:val="none" w:sz="0" w:space="0" w:color="auto"/>
                    <w:left w:val="none" w:sz="0" w:space="0" w:color="auto"/>
                    <w:bottom w:val="none" w:sz="0" w:space="0" w:color="auto"/>
                    <w:right w:val="none" w:sz="0" w:space="0" w:color="auto"/>
                  </w:divBdr>
                </w:div>
                <w:div w:id="654795655">
                  <w:marLeft w:val="0"/>
                  <w:marRight w:val="0"/>
                  <w:marTop w:val="0"/>
                  <w:marBottom w:val="0"/>
                  <w:divBdr>
                    <w:top w:val="none" w:sz="0" w:space="0" w:color="auto"/>
                    <w:left w:val="none" w:sz="0" w:space="0" w:color="auto"/>
                    <w:bottom w:val="none" w:sz="0" w:space="0" w:color="auto"/>
                    <w:right w:val="none" w:sz="0" w:space="0" w:color="auto"/>
                  </w:divBdr>
                </w:div>
                <w:div w:id="679427506">
                  <w:marLeft w:val="0"/>
                  <w:marRight w:val="0"/>
                  <w:marTop w:val="0"/>
                  <w:marBottom w:val="0"/>
                  <w:divBdr>
                    <w:top w:val="none" w:sz="0" w:space="0" w:color="auto"/>
                    <w:left w:val="none" w:sz="0" w:space="0" w:color="auto"/>
                    <w:bottom w:val="none" w:sz="0" w:space="0" w:color="auto"/>
                    <w:right w:val="none" w:sz="0" w:space="0" w:color="auto"/>
                  </w:divBdr>
                </w:div>
                <w:div w:id="775368415">
                  <w:marLeft w:val="0"/>
                  <w:marRight w:val="0"/>
                  <w:marTop w:val="0"/>
                  <w:marBottom w:val="0"/>
                  <w:divBdr>
                    <w:top w:val="none" w:sz="0" w:space="0" w:color="auto"/>
                    <w:left w:val="none" w:sz="0" w:space="0" w:color="auto"/>
                    <w:bottom w:val="none" w:sz="0" w:space="0" w:color="auto"/>
                    <w:right w:val="none" w:sz="0" w:space="0" w:color="auto"/>
                  </w:divBdr>
                </w:div>
                <w:div w:id="787313015">
                  <w:marLeft w:val="0"/>
                  <w:marRight w:val="0"/>
                  <w:marTop w:val="0"/>
                  <w:marBottom w:val="0"/>
                  <w:divBdr>
                    <w:top w:val="none" w:sz="0" w:space="0" w:color="auto"/>
                    <w:left w:val="none" w:sz="0" w:space="0" w:color="auto"/>
                    <w:bottom w:val="none" w:sz="0" w:space="0" w:color="auto"/>
                    <w:right w:val="none" w:sz="0" w:space="0" w:color="auto"/>
                  </w:divBdr>
                </w:div>
                <w:div w:id="836916850">
                  <w:marLeft w:val="0"/>
                  <w:marRight w:val="0"/>
                  <w:marTop w:val="0"/>
                  <w:marBottom w:val="0"/>
                  <w:divBdr>
                    <w:top w:val="none" w:sz="0" w:space="0" w:color="auto"/>
                    <w:left w:val="none" w:sz="0" w:space="0" w:color="auto"/>
                    <w:bottom w:val="none" w:sz="0" w:space="0" w:color="auto"/>
                    <w:right w:val="none" w:sz="0" w:space="0" w:color="auto"/>
                  </w:divBdr>
                </w:div>
                <w:div w:id="858471099">
                  <w:marLeft w:val="0"/>
                  <w:marRight w:val="0"/>
                  <w:marTop w:val="0"/>
                  <w:marBottom w:val="0"/>
                  <w:divBdr>
                    <w:top w:val="none" w:sz="0" w:space="0" w:color="auto"/>
                    <w:left w:val="none" w:sz="0" w:space="0" w:color="auto"/>
                    <w:bottom w:val="none" w:sz="0" w:space="0" w:color="auto"/>
                    <w:right w:val="none" w:sz="0" w:space="0" w:color="auto"/>
                  </w:divBdr>
                </w:div>
                <w:div w:id="915939336">
                  <w:marLeft w:val="0"/>
                  <w:marRight w:val="0"/>
                  <w:marTop w:val="0"/>
                  <w:marBottom w:val="0"/>
                  <w:divBdr>
                    <w:top w:val="none" w:sz="0" w:space="0" w:color="auto"/>
                    <w:left w:val="none" w:sz="0" w:space="0" w:color="auto"/>
                    <w:bottom w:val="none" w:sz="0" w:space="0" w:color="auto"/>
                    <w:right w:val="none" w:sz="0" w:space="0" w:color="auto"/>
                  </w:divBdr>
                </w:div>
                <w:div w:id="974337663">
                  <w:marLeft w:val="0"/>
                  <w:marRight w:val="0"/>
                  <w:marTop w:val="0"/>
                  <w:marBottom w:val="0"/>
                  <w:divBdr>
                    <w:top w:val="none" w:sz="0" w:space="0" w:color="auto"/>
                    <w:left w:val="none" w:sz="0" w:space="0" w:color="auto"/>
                    <w:bottom w:val="none" w:sz="0" w:space="0" w:color="auto"/>
                    <w:right w:val="none" w:sz="0" w:space="0" w:color="auto"/>
                  </w:divBdr>
                </w:div>
                <w:div w:id="1124738505">
                  <w:marLeft w:val="0"/>
                  <w:marRight w:val="0"/>
                  <w:marTop w:val="0"/>
                  <w:marBottom w:val="0"/>
                  <w:divBdr>
                    <w:top w:val="none" w:sz="0" w:space="0" w:color="auto"/>
                    <w:left w:val="none" w:sz="0" w:space="0" w:color="auto"/>
                    <w:bottom w:val="none" w:sz="0" w:space="0" w:color="auto"/>
                    <w:right w:val="none" w:sz="0" w:space="0" w:color="auto"/>
                  </w:divBdr>
                </w:div>
                <w:div w:id="1126385429">
                  <w:marLeft w:val="0"/>
                  <w:marRight w:val="0"/>
                  <w:marTop w:val="0"/>
                  <w:marBottom w:val="0"/>
                  <w:divBdr>
                    <w:top w:val="none" w:sz="0" w:space="0" w:color="auto"/>
                    <w:left w:val="none" w:sz="0" w:space="0" w:color="auto"/>
                    <w:bottom w:val="none" w:sz="0" w:space="0" w:color="auto"/>
                    <w:right w:val="none" w:sz="0" w:space="0" w:color="auto"/>
                  </w:divBdr>
                </w:div>
                <w:div w:id="1252465519">
                  <w:marLeft w:val="0"/>
                  <w:marRight w:val="0"/>
                  <w:marTop w:val="0"/>
                  <w:marBottom w:val="0"/>
                  <w:divBdr>
                    <w:top w:val="none" w:sz="0" w:space="0" w:color="auto"/>
                    <w:left w:val="none" w:sz="0" w:space="0" w:color="auto"/>
                    <w:bottom w:val="none" w:sz="0" w:space="0" w:color="auto"/>
                    <w:right w:val="none" w:sz="0" w:space="0" w:color="auto"/>
                  </w:divBdr>
                </w:div>
                <w:div w:id="1277564832">
                  <w:marLeft w:val="0"/>
                  <w:marRight w:val="0"/>
                  <w:marTop w:val="0"/>
                  <w:marBottom w:val="0"/>
                  <w:divBdr>
                    <w:top w:val="none" w:sz="0" w:space="0" w:color="auto"/>
                    <w:left w:val="none" w:sz="0" w:space="0" w:color="auto"/>
                    <w:bottom w:val="none" w:sz="0" w:space="0" w:color="auto"/>
                    <w:right w:val="none" w:sz="0" w:space="0" w:color="auto"/>
                  </w:divBdr>
                </w:div>
                <w:div w:id="1507135374">
                  <w:marLeft w:val="0"/>
                  <w:marRight w:val="0"/>
                  <w:marTop w:val="0"/>
                  <w:marBottom w:val="0"/>
                  <w:divBdr>
                    <w:top w:val="none" w:sz="0" w:space="0" w:color="auto"/>
                    <w:left w:val="none" w:sz="0" w:space="0" w:color="auto"/>
                    <w:bottom w:val="none" w:sz="0" w:space="0" w:color="auto"/>
                    <w:right w:val="none" w:sz="0" w:space="0" w:color="auto"/>
                  </w:divBdr>
                </w:div>
                <w:div w:id="1525636644">
                  <w:marLeft w:val="0"/>
                  <w:marRight w:val="0"/>
                  <w:marTop w:val="0"/>
                  <w:marBottom w:val="0"/>
                  <w:divBdr>
                    <w:top w:val="none" w:sz="0" w:space="0" w:color="auto"/>
                    <w:left w:val="none" w:sz="0" w:space="0" w:color="auto"/>
                    <w:bottom w:val="none" w:sz="0" w:space="0" w:color="auto"/>
                    <w:right w:val="none" w:sz="0" w:space="0" w:color="auto"/>
                  </w:divBdr>
                </w:div>
                <w:div w:id="1543980964">
                  <w:marLeft w:val="0"/>
                  <w:marRight w:val="0"/>
                  <w:marTop w:val="0"/>
                  <w:marBottom w:val="0"/>
                  <w:divBdr>
                    <w:top w:val="none" w:sz="0" w:space="0" w:color="auto"/>
                    <w:left w:val="none" w:sz="0" w:space="0" w:color="auto"/>
                    <w:bottom w:val="none" w:sz="0" w:space="0" w:color="auto"/>
                    <w:right w:val="none" w:sz="0" w:space="0" w:color="auto"/>
                  </w:divBdr>
                </w:div>
                <w:div w:id="1635914633">
                  <w:marLeft w:val="0"/>
                  <w:marRight w:val="0"/>
                  <w:marTop w:val="0"/>
                  <w:marBottom w:val="0"/>
                  <w:divBdr>
                    <w:top w:val="none" w:sz="0" w:space="0" w:color="auto"/>
                    <w:left w:val="none" w:sz="0" w:space="0" w:color="auto"/>
                    <w:bottom w:val="none" w:sz="0" w:space="0" w:color="auto"/>
                    <w:right w:val="none" w:sz="0" w:space="0" w:color="auto"/>
                  </w:divBdr>
                </w:div>
                <w:div w:id="1646200461">
                  <w:marLeft w:val="0"/>
                  <w:marRight w:val="0"/>
                  <w:marTop w:val="0"/>
                  <w:marBottom w:val="0"/>
                  <w:divBdr>
                    <w:top w:val="none" w:sz="0" w:space="0" w:color="auto"/>
                    <w:left w:val="none" w:sz="0" w:space="0" w:color="auto"/>
                    <w:bottom w:val="none" w:sz="0" w:space="0" w:color="auto"/>
                    <w:right w:val="none" w:sz="0" w:space="0" w:color="auto"/>
                  </w:divBdr>
                </w:div>
                <w:div w:id="1677682983">
                  <w:marLeft w:val="0"/>
                  <w:marRight w:val="0"/>
                  <w:marTop w:val="0"/>
                  <w:marBottom w:val="0"/>
                  <w:divBdr>
                    <w:top w:val="none" w:sz="0" w:space="0" w:color="auto"/>
                    <w:left w:val="none" w:sz="0" w:space="0" w:color="auto"/>
                    <w:bottom w:val="none" w:sz="0" w:space="0" w:color="auto"/>
                    <w:right w:val="none" w:sz="0" w:space="0" w:color="auto"/>
                  </w:divBdr>
                </w:div>
                <w:div w:id="1711953111">
                  <w:marLeft w:val="0"/>
                  <w:marRight w:val="0"/>
                  <w:marTop w:val="0"/>
                  <w:marBottom w:val="0"/>
                  <w:divBdr>
                    <w:top w:val="none" w:sz="0" w:space="0" w:color="auto"/>
                    <w:left w:val="none" w:sz="0" w:space="0" w:color="auto"/>
                    <w:bottom w:val="none" w:sz="0" w:space="0" w:color="auto"/>
                    <w:right w:val="none" w:sz="0" w:space="0" w:color="auto"/>
                  </w:divBdr>
                </w:div>
                <w:div w:id="1783911857">
                  <w:marLeft w:val="0"/>
                  <w:marRight w:val="0"/>
                  <w:marTop w:val="0"/>
                  <w:marBottom w:val="0"/>
                  <w:divBdr>
                    <w:top w:val="none" w:sz="0" w:space="0" w:color="auto"/>
                    <w:left w:val="none" w:sz="0" w:space="0" w:color="auto"/>
                    <w:bottom w:val="none" w:sz="0" w:space="0" w:color="auto"/>
                    <w:right w:val="none" w:sz="0" w:space="0" w:color="auto"/>
                  </w:divBdr>
                </w:div>
                <w:div w:id="1804155298">
                  <w:marLeft w:val="0"/>
                  <w:marRight w:val="0"/>
                  <w:marTop w:val="0"/>
                  <w:marBottom w:val="0"/>
                  <w:divBdr>
                    <w:top w:val="none" w:sz="0" w:space="0" w:color="auto"/>
                    <w:left w:val="none" w:sz="0" w:space="0" w:color="auto"/>
                    <w:bottom w:val="none" w:sz="0" w:space="0" w:color="auto"/>
                    <w:right w:val="none" w:sz="0" w:space="0" w:color="auto"/>
                  </w:divBdr>
                </w:div>
                <w:div w:id="1805999639">
                  <w:marLeft w:val="0"/>
                  <w:marRight w:val="0"/>
                  <w:marTop w:val="0"/>
                  <w:marBottom w:val="0"/>
                  <w:divBdr>
                    <w:top w:val="none" w:sz="0" w:space="0" w:color="auto"/>
                    <w:left w:val="none" w:sz="0" w:space="0" w:color="auto"/>
                    <w:bottom w:val="none" w:sz="0" w:space="0" w:color="auto"/>
                    <w:right w:val="none" w:sz="0" w:space="0" w:color="auto"/>
                  </w:divBdr>
                </w:div>
                <w:div w:id="1891380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290644">
          <w:marLeft w:val="0"/>
          <w:marRight w:val="0"/>
          <w:marTop w:val="0"/>
          <w:marBottom w:val="0"/>
          <w:divBdr>
            <w:top w:val="none" w:sz="0" w:space="0" w:color="auto"/>
            <w:left w:val="none" w:sz="0" w:space="0" w:color="auto"/>
            <w:bottom w:val="none" w:sz="0" w:space="0" w:color="auto"/>
            <w:right w:val="none" w:sz="0" w:space="0" w:color="auto"/>
          </w:divBdr>
          <w:divsChild>
            <w:div w:id="2102406206">
              <w:marLeft w:val="0"/>
              <w:marRight w:val="0"/>
              <w:marTop w:val="0"/>
              <w:marBottom w:val="0"/>
              <w:divBdr>
                <w:top w:val="none" w:sz="0" w:space="0" w:color="auto"/>
                <w:left w:val="none" w:sz="0" w:space="0" w:color="auto"/>
                <w:bottom w:val="none" w:sz="0" w:space="0" w:color="auto"/>
                <w:right w:val="none" w:sz="0" w:space="0" w:color="auto"/>
              </w:divBdr>
              <w:divsChild>
                <w:div w:id="19817893">
                  <w:marLeft w:val="0"/>
                  <w:marRight w:val="0"/>
                  <w:marTop w:val="0"/>
                  <w:marBottom w:val="0"/>
                  <w:divBdr>
                    <w:top w:val="none" w:sz="0" w:space="0" w:color="auto"/>
                    <w:left w:val="none" w:sz="0" w:space="0" w:color="auto"/>
                    <w:bottom w:val="none" w:sz="0" w:space="0" w:color="auto"/>
                    <w:right w:val="none" w:sz="0" w:space="0" w:color="auto"/>
                  </w:divBdr>
                </w:div>
                <w:div w:id="132333105">
                  <w:marLeft w:val="0"/>
                  <w:marRight w:val="0"/>
                  <w:marTop w:val="0"/>
                  <w:marBottom w:val="0"/>
                  <w:divBdr>
                    <w:top w:val="none" w:sz="0" w:space="0" w:color="auto"/>
                    <w:left w:val="none" w:sz="0" w:space="0" w:color="auto"/>
                    <w:bottom w:val="none" w:sz="0" w:space="0" w:color="auto"/>
                    <w:right w:val="none" w:sz="0" w:space="0" w:color="auto"/>
                  </w:divBdr>
                </w:div>
                <w:div w:id="154347842">
                  <w:marLeft w:val="0"/>
                  <w:marRight w:val="0"/>
                  <w:marTop w:val="0"/>
                  <w:marBottom w:val="0"/>
                  <w:divBdr>
                    <w:top w:val="none" w:sz="0" w:space="0" w:color="auto"/>
                    <w:left w:val="none" w:sz="0" w:space="0" w:color="auto"/>
                    <w:bottom w:val="none" w:sz="0" w:space="0" w:color="auto"/>
                    <w:right w:val="none" w:sz="0" w:space="0" w:color="auto"/>
                  </w:divBdr>
                </w:div>
                <w:div w:id="225577297">
                  <w:marLeft w:val="0"/>
                  <w:marRight w:val="0"/>
                  <w:marTop w:val="0"/>
                  <w:marBottom w:val="0"/>
                  <w:divBdr>
                    <w:top w:val="none" w:sz="0" w:space="0" w:color="auto"/>
                    <w:left w:val="none" w:sz="0" w:space="0" w:color="auto"/>
                    <w:bottom w:val="none" w:sz="0" w:space="0" w:color="auto"/>
                    <w:right w:val="none" w:sz="0" w:space="0" w:color="auto"/>
                  </w:divBdr>
                </w:div>
                <w:div w:id="227543796">
                  <w:marLeft w:val="0"/>
                  <w:marRight w:val="0"/>
                  <w:marTop w:val="0"/>
                  <w:marBottom w:val="0"/>
                  <w:divBdr>
                    <w:top w:val="none" w:sz="0" w:space="0" w:color="auto"/>
                    <w:left w:val="none" w:sz="0" w:space="0" w:color="auto"/>
                    <w:bottom w:val="none" w:sz="0" w:space="0" w:color="auto"/>
                    <w:right w:val="none" w:sz="0" w:space="0" w:color="auto"/>
                  </w:divBdr>
                </w:div>
                <w:div w:id="400980113">
                  <w:marLeft w:val="0"/>
                  <w:marRight w:val="0"/>
                  <w:marTop w:val="0"/>
                  <w:marBottom w:val="0"/>
                  <w:divBdr>
                    <w:top w:val="none" w:sz="0" w:space="0" w:color="auto"/>
                    <w:left w:val="none" w:sz="0" w:space="0" w:color="auto"/>
                    <w:bottom w:val="none" w:sz="0" w:space="0" w:color="auto"/>
                    <w:right w:val="none" w:sz="0" w:space="0" w:color="auto"/>
                  </w:divBdr>
                </w:div>
                <w:div w:id="556282492">
                  <w:marLeft w:val="0"/>
                  <w:marRight w:val="0"/>
                  <w:marTop w:val="0"/>
                  <w:marBottom w:val="0"/>
                  <w:divBdr>
                    <w:top w:val="none" w:sz="0" w:space="0" w:color="auto"/>
                    <w:left w:val="none" w:sz="0" w:space="0" w:color="auto"/>
                    <w:bottom w:val="none" w:sz="0" w:space="0" w:color="auto"/>
                    <w:right w:val="none" w:sz="0" w:space="0" w:color="auto"/>
                  </w:divBdr>
                </w:div>
                <w:div w:id="709573129">
                  <w:marLeft w:val="0"/>
                  <w:marRight w:val="0"/>
                  <w:marTop w:val="0"/>
                  <w:marBottom w:val="0"/>
                  <w:divBdr>
                    <w:top w:val="none" w:sz="0" w:space="0" w:color="auto"/>
                    <w:left w:val="none" w:sz="0" w:space="0" w:color="auto"/>
                    <w:bottom w:val="none" w:sz="0" w:space="0" w:color="auto"/>
                    <w:right w:val="none" w:sz="0" w:space="0" w:color="auto"/>
                  </w:divBdr>
                </w:div>
                <w:div w:id="809327486">
                  <w:marLeft w:val="0"/>
                  <w:marRight w:val="0"/>
                  <w:marTop w:val="0"/>
                  <w:marBottom w:val="0"/>
                  <w:divBdr>
                    <w:top w:val="none" w:sz="0" w:space="0" w:color="auto"/>
                    <w:left w:val="none" w:sz="0" w:space="0" w:color="auto"/>
                    <w:bottom w:val="none" w:sz="0" w:space="0" w:color="auto"/>
                    <w:right w:val="none" w:sz="0" w:space="0" w:color="auto"/>
                  </w:divBdr>
                </w:div>
                <w:div w:id="845629933">
                  <w:marLeft w:val="0"/>
                  <w:marRight w:val="0"/>
                  <w:marTop w:val="0"/>
                  <w:marBottom w:val="0"/>
                  <w:divBdr>
                    <w:top w:val="none" w:sz="0" w:space="0" w:color="auto"/>
                    <w:left w:val="none" w:sz="0" w:space="0" w:color="auto"/>
                    <w:bottom w:val="none" w:sz="0" w:space="0" w:color="auto"/>
                    <w:right w:val="none" w:sz="0" w:space="0" w:color="auto"/>
                  </w:divBdr>
                </w:div>
                <w:div w:id="848102868">
                  <w:marLeft w:val="0"/>
                  <w:marRight w:val="0"/>
                  <w:marTop w:val="0"/>
                  <w:marBottom w:val="0"/>
                  <w:divBdr>
                    <w:top w:val="none" w:sz="0" w:space="0" w:color="auto"/>
                    <w:left w:val="none" w:sz="0" w:space="0" w:color="auto"/>
                    <w:bottom w:val="none" w:sz="0" w:space="0" w:color="auto"/>
                    <w:right w:val="none" w:sz="0" w:space="0" w:color="auto"/>
                  </w:divBdr>
                </w:div>
                <w:div w:id="1006636926">
                  <w:marLeft w:val="0"/>
                  <w:marRight w:val="0"/>
                  <w:marTop w:val="0"/>
                  <w:marBottom w:val="0"/>
                  <w:divBdr>
                    <w:top w:val="none" w:sz="0" w:space="0" w:color="auto"/>
                    <w:left w:val="none" w:sz="0" w:space="0" w:color="auto"/>
                    <w:bottom w:val="none" w:sz="0" w:space="0" w:color="auto"/>
                    <w:right w:val="none" w:sz="0" w:space="0" w:color="auto"/>
                  </w:divBdr>
                </w:div>
                <w:div w:id="1138917232">
                  <w:marLeft w:val="0"/>
                  <w:marRight w:val="0"/>
                  <w:marTop w:val="0"/>
                  <w:marBottom w:val="0"/>
                  <w:divBdr>
                    <w:top w:val="none" w:sz="0" w:space="0" w:color="auto"/>
                    <w:left w:val="none" w:sz="0" w:space="0" w:color="auto"/>
                    <w:bottom w:val="none" w:sz="0" w:space="0" w:color="auto"/>
                    <w:right w:val="none" w:sz="0" w:space="0" w:color="auto"/>
                  </w:divBdr>
                </w:div>
                <w:div w:id="1215700583">
                  <w:marLeft w:val="0"/>
                  <w:marRight w:val="0"/>
                  <w:marTop w:val="0"/>
                  <w:marBottom w:val="0"/>
                  <w:divBdr>
                    <w:top w:val="none" w:sz="0" w:space="0" w:color="auto"/>
                    <w:left w:val="none" w:sz="0" w:space="0" w:color="auto"/>
                    <w:bottom w:val="none" w:sz="0" w:space="0" w:color="auto"/>
                    <w:right w:val="none" w:sz="0" w:space="0" w:color="auto"/>
                  </w:divBdr>
                </w:div>
                <w:div w:id="1322273553">
                  <w:marLeft w:val="0"/>
                  <w:marRight w:val="0"/>
                  <w:marTop w:val="0"/>
                  <w:marBottom w:val="0"/>
                  <w:divBdr>
                    <w:top w:val="none" w:sz="0" w:space="0" w:color="auto"/>
                    <w:left w:val="none" w:sz="0" w:space="0" w:color="auto"/>
                    <w:bottom w:val="none" w:sz="0" w:space="0" w:color="auto"/>
                    <w:right w:val="none" w:sz="0" w:space="0" w:color="auto"/>
                  </w:divBdr>
                </w:div>
                <w:div w:id="1402294257">
                  <w:marLeft w:val="0"/>
                  <w:marRight w:val="0"/>
                  <w:marTop w:val="0"/>
                  <w:marBottom w:val="0"/>
                  <w:divBdr>
                    <w:top w:val="none" w:sz="0" w:space="0" w:color="auto"/>
                    <w:left w:val="none" w:sz="0" w:space="0" w:color="auto"/>
                    <w:bottom w:val="none" w:sz="0" w:space="0" w:color="auto"/>
                    <w:right w:val="none" w:sz="0" w:space="0" w:color="auto"/>
                  </w:divBdr>
                </w:div>
                <w:div w:id="1464882202">
                  <w:marLeft w:val="0"/>
                  <w:marRight w:val="0"/>
                  <w:marTop w:val="0"/>
                  <w:marBottom w:val="0"/>
                  <w:divBdr>
                    <w:top w:val="none" w:sz="0" w:space="0" w:color="auto"/>
                    <w:left w:val="none" w:sz="0" w:space="0" w:color="auto"/>
                    <w:bottom w:val="none" w:sz="0" w:space="0" w:color="auto"/>
                    <w:right w:val="none" w:sz="0" w:space="0" w:color="auto"/>
                  </w:divBdr>
                </w:div>
                <w:div w:id="1484615072">
                  <w:marLeft w:val="0"/>
                  <w:marRight w:val="0"/>
                  <w:marTop w:val="0"/>
                  <w:marBottom w:val="0"/>
                  <w:divBdr>
                    <w:top w:val="none" w:sz="0" w:space="0" w:color="auto"/>
                    <w:left w:val="none" w:sz="0" w:space="0" w:color="auto"/>
                    <w:bottom w:val="none" w:sz="0" w:space="0" w:color="auto"/>
                    <w:right w:val="none" w:sz="0" w:space="0" w:color="auto"/>
                  </w:divBdr>
                </w:div>
                <w:div w:id="1665737359">
                  <w:marLeft w:val="0"/>
                  <w:marRight w:val="0"/>
                  <w:marTop w:val="0"/>
                  <w:marBottom w:val="0"/>
                  <w:divBdr>
                    <w:top w:val="none" w:sz="0" w:space="0" w:color="auto"/>
                    <w:left w:val="none" w:sz="0" w:space="0" w:color="auto"/>
                    <w:bottom w:val="none" w:sz="0" w:space="0" w:color="auto"/>
                    <w:right w:val="none" w:sz="0" w:space="0" w:color="auto"/>
                  </w:divBdr>
                </w:div>
                <w:div w:id="1675838313">
                  <w:marLeft w:val="0"/>
                  <w:marRight w:val="0"/>
                  <w:marTop w:val="0"/>
                  <w:marBottom w:val="0"/>
                  <w:divBdr>
                    <w:top w:val="none" w:sz="0" w:space="0" w:color="auto"/>
                    <w:left w:val="none" w:sz="0" w:space="0" w:color="auto"/>
                    <w:bottom w:val="none" w:sz="0" w:space="0" w:color="auto"/>
                    <w:right w:val="none" w:sz="0" w:space="0" w:color="auto"/>
                  </w:divBdr>
                </w:div>
                <w:div w:id="1728454429">
                  <w:marLeft w:val="0"/>
                  <w:marRight w:val="0"/>
                  <w:marTop w:val="0"/>
                  <w:marBottom w:val="0"/>
                  <w:divBdr>
                    <w:top w:val="none" w:sz="0" w:space="0" w:color="auto"/>
                    <w:left w:val="none" w:sz="0" w:space="0" w:color="auto"/>
                    <w:bottom w:val="none" w:sz="0" w:space="0" w:color="auto"/>
                    <w:right w:val="none" w:sz="0" w:space="0" w:color="auto"/>
                  </w:divBdr>
                </w:div>
                <w:div w:id="1746025065">
                  <w:marLeft w:val="0"/>
                  <w:marRight w:val="0"/>
                  <w:marTop w:val="0"/>
                  <w:marBottom w:val="0"/>
                  <w:divBdr>
                    <w:top w:val="none" w:sz="0" w:space="0" w:color="auto"/>
                    <w:left w:val="none" w:sz="0" w:space="0" w:color="auto"/>
                    <w:bottom w:val="none" w:sz="0" w:space="0" w:color="auto"/>
                    <w:right w:val="none" w:sz="0" w:space="0" w:color="auto"/>
                  </w:divBdr>
                </w:div>
                <w:div w:id="1816529601">
                  <w:marLeft w:val="0"/>
                  <w:marRight w:val="0"/>
                  <w:marTop w:val="0"/>
                  <w:marBottom w:val="0"/>
                  <w:divBdr>
                    <w:top w:val="none" w:sz="0" w:space="0" w:color="auto"/>
                    <w:left w:val="none" w:sz="0" w:space="0" w:color="auto"/>
                    <w:bottom w:val="none" w:sz="0" w:space="0" w:color="auto"/>
                    <w:right w:val="none" w:sz="0" w:space="0" w:color="auto"/>
                  </w:divBdr>
                </w:div>
                <w:div w:id="1853103089">
                  <w:marLeft w:val="0"/>
                  <w:marRight w:val="0"/>
                  <w:marTop w:val="0"/>
                  <w:marBottom w:val="0"/>
                  <w:divBdr>
                    <w:top w:val="none" w:sz="0" w:space="0" w:color="auto"/>
                    <w:left w:val="none" w:sz="0" w:space="0" w:color="auto"/>
                    <w:bottom w:val="none" w:sz="0" w:space="0" w:color="auto"/>
                    <w:right w:val="none" w:sz="0" w:space="0" w:color="auto"/>
                  </w:divBdr>
                </w:div>
                <w:div w:id="1949772091">
                  <w:marLeft w:val="0"/>
                  <w:marRight w:val="0"/>
                  <w:marTop w:val="0"/>
                  <w:marBottom w:val="0"/>
                  <w:divBdr>
                    <w:top w:val="none" w:sz="0" w:space="0" w:color="auto"/>
                    <w:left w:val="none" w:sz="0" w:space="0" w:color="auto"/>
                    <w:bottom w:val="none" w:sz="0" w:space="0" w:color="auto"/>
                    <w:right w:val="none" w:sz="0" w:space="0" w:color="auto"/>
                  </w:divBdr>
                </w:div>
                <w:div w:id="195863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205127">
          <w:marLeft w:val="0"/>
          <w:marRight w:val="0"/>
          <w:marTop w:val="0"/>
          <w:marBottom w:val="0"/>
          <w:divBdr>
            <w:top w:val="none" w:sz="0" w:space="0" w:color="auto"/>
            <w:left w:val="none" w:sz="0" w:space="0" w:color="auto"/>
            <w:bottom w:val="none" w:sz="0" w:space="0" w:color="auto"/>
            <w:right w:val="none" w:sz="0" w:space="0" w:color="auto"/>
          </w:divBdr>
          <w:divsChild>
            <w:div w:id="1863475750">
              <w:marLeft w:val="0"/>
              <w:marRight w:val="0"/>
              <w:marTop w:val="0"/>
              <w:marBottom w:val="0"/>
              <w:divBdr>
                <w:top w:val="none" w:sz="0" w:space="0" w:color="auto"/>
                <w:left w:val="none" w:sz="0" w:space="0" w:color="auto"/>
                <w:bottom w:val="none" w:sz="0" w:space="0" w:color="auto"/>
                <w:right w:val="none" w:sz="0" w:space="0" w:color="auto"/>
              </w:divBdr>
              <w:divsChild>
                <w:div w:id="91170178">
                  <w:marLeft w:val="0"/>
                  <w:marRight w:val="0"/>
                  <w:marTop w:val="0"/>
                  <w:marBottom w:val="0"/>
                  <w:divBdr>
                    <w:top w:val="none" w:sz="0" w:space="0" w:color="auto"/>
                    <w:left w:val="none" w:sz="0" w:space="0" w:color="auto"/>
                    <w:bottom w:val="none" w:sz="0" w:space="0" w:color="auto"/>
                    <w:right w:val="none" w:sz="0" w:space="0" w:color="auto"/>
                  </w:divBdr>
                </w:div>
                <w:div w:id="116802391">
                  <w:marLeft w:val="0"/>
                  <w:marRight w:val="0"/>
                  <w:marTop w:val="0"/>
                  <w:marBottom w:val="0"/>
                  <w:divBdr>
                    <w:top w:val="none" w:sz="0" w:space="0" w:color="auto"/>
                    <w:left w:val="none" w:sz="0" w:space="0" w:color="auto"/>
                    <w:bottom w:val="none" w:sz="0" w:space="0" w:color="auto"/>
                    <w:right w:val="none" w:sz="0" w:space="0" w:color="auto"/>
                  </w:divBdr>
                </w:div>
                <w:div w:id="142162444">
                  <w:marLeft w:val="0"/>
                  <w:marRight w:val="0"/>
                  <w:marTop w:val="0"/>
                  <w:marBottom w:val="0"/>
                  <w:divBdr>
                    <w:top w:val="none" w:sz="0" w:space="0" w:color="auto"/>
                    <w:left w:val="none" w:sz="0" w:space="0" w:color="auto"/>
                    <w:bottom w:val="none" w:sz="0" w:space="0" w:color="auto"/>
                    <w:right w:val="none" w:sz="0" w:space="0" w:color="auto"/>
                  </w:divBdr>
                </w:div>
                <w:div w:id="175776383">
                  <w:marLeft w:val="0"/>
                  <w:marRight w:val="0"/>
                  <w:marTop w:val="0"/>
                  <w:marBottom w:val="0"/>
                  <w:divBdr>
                    <w:top w:val="none" w:sz="0" w:space="0" w:color="auto"/>
                    <w:left w:val="none" w:sz="0" w:space="0" w:color="auto"/>
                    <w:bottom w:val="none" w:sz="0" w:space="0" w:color="auto"/>
                    <w:right w:val="none" w:sz="0" w:space="0" w:color="auto"/>
                  </w:divBdr>
                </w:div>
                <w:div w:id="179247180">
                  <w:marLeft w:val="0"/>
                  <w:marRight w:val="0"/>
                  <w:marTop w:val="0"/>
                  <w:marBottom w:val="0"/>
                  <w:divBdr>
                    <w:top w:val="none" w:sz="0" w:space="0" w:color="auto"/>
                    <w:left w:val="none" w:sz="0" w:space="0" w:color="auto"/>
                    <w:bottom w:val="none" w:sz="0" w:space="0" w:color="auto"/>
                    <w:right w:val="none" w:sz="0" w:space="0" w:color="auto"/>
                  </w:divBdr>
                </w:div>
                <w:div w:id="253562341">
                  <w:marLeft w:val="0"/>
                  <w:marRight w:val="0"/>
                  <w:marTop w:val="0"/>
                  <w:marBottom w:val="0"/>
                  <w:divBdr>
                    <w:top w:val="none" w:sz="0" w:space="0" w:color="auto"/>
                    <w:left w:val="none" w:sz="0" w:space="0" w:color="auto"/>
                    <w:bottom w:val="none" w:sz="0" w:space="0" w:color="auto"/>
                    <w:right w:val="none" w:sz="0" w:space="0" w:color="auto"/>
                  </w:divBdr>
                </w:div>
                <w:div w:id="268127456">
                  <w:marLeft w:val="0"/>
                  <w:marRight w:val="0"/>
                  <w:marTop w:val="0"/>
                  <w:marBottom w:val="0"/>
                  <w:divBdr>
                    <w:top w:val="none" w:sz="0" w:space="0" w:color="auto"/>
                    <w:left w:val="none" w:sz="0" w:space="0" w:color="auto"/>
                    <w:bottom w:val="none" w:sz="0" w:space="0" w:color="auto"/>
                    <w:right w:val="none" w:sz="0" w:space="0" w:color="auto"/>
                  </w:divBdr>
                </w:div>
                <w:div w:id="296764029">
                  <w:marLeft w:val="0"/>
                  <w:marRight w:val="0"/>
                  <w:marTop w:val="0"/>
                  <w:marBottom w:val="0"/>
                  <w:divBdr>
                    <w:top w:val="none" w:sz="0" w:space="0" w:color="auto"/>
                    <w:left w:val="none" w:sz="0" w:space="0" w:color="auto"/>
                    <w:bottom w:val="none" w:sz="0" w:space="0" w:color="auto"/>
                    <w:right w:val="none" w:sz="0" w:space="0" w:color="auto"/>
                  </w:divBdr>
                </w:div>
                <w:div w:id="303629222">
                  <w:marLeft w:val="0"/>
                  <w:marRight w:val="0"/>
                  <w:marTop w:val="0"/>
                  <w:marBottom w:val="0"/>
                  <w:divBdr>
                    <w:top w:val="none" w:sz="0" w:space="0" w:color="auto"/>
                    <w:left w:val="none" w:sz="0" w:space="0" w:color="auto"/>
                    <w:bottom w:val="none" w:sz="0" w:space="0" w:color="auto"/>
                    <w:right w:val="none" w:sz="0" w:space="0" w:color="auto"/>
                  </w:divBdr>
                </w:div>
                <w:div w:id="374040967">
                  <w:marLeft w:val="0"/>
                  <w:marRight w:val="0"/>
                  <w:marTop w:val="0"/>
                  <w:marBottom w:val="0"/>
                  <w:divBdr>
                    <w:top w:val="none" w:sz="0" w:space="0" w:color="auto"/>
                    <w:left w:val="none" w:sz="0" w:space="0" w:color="auto"/>
                    <w:bottom w:val="none" w:sz="0" w:space="0" w:color="auto"/>
                    <w:right w:val="none" w:sz="0" w:space="0" w:color="auto"/>
                  </w:divBdr>
                </w:div>
                <w:div w:id="434443578">
                  <w:marLeft w:val="0"/>
                  <w:marRight w:val="0"/>
                  <w:marTop w:val="0"/>
                  <w:marBottom w:val="0"/>
                  <w:divBdr>
                    <w:top w:val="none" w:sz="0" w:space="0" w:color="auto"/>
                    <w:left w:val="none" w:sz="0" w:space="0" w:color="auto"/>
                    <w:bottom w:val="none" w:sz="0" w:space="0" w:color="auto"/>
                    <w:right w:val="none" w:sz="0" w:space="0" w:color="auto"/>
                  </w:divBdr>
                </w:div>
                <w:div w:id="595944494">
                  <w:marLeft w:val="0"/>
                  <w:marRight w:val="0"/>
                  <w:marTop w:val="0"/>
                  <w:marBottom w:val="0"/>
                  <w:divBdr>
                    <w:top w:val="none" w:sz="0" w:space="0" w:color="auto"/>
                    <w:left w:val="none" w:sz="0" w:space="0" w:color="auto"/>
                    <w:bottom w:val="none" w:sz="0" w:space="0" w:color="auto"/>
                    <w:right w:val="none" w:sz="0" w:space="0" w:color="auto"/>
                  </w:divBdr>
                </w:div>
                <w:div w:id="710618419">
                  <w:marLeft w:val="0"/>
                  <w:marRight w:val="0"/>
                  <w:marTop w:val="0"/>
                  <w:marBottom w:val="0"/>
                  <w:divBdr>
                    <w:top w:val="none" w:sz="0" w:space="0" w:color="auto"/>
                    <w:left w:val="none" w:sz="0" w:space="0" w:color="auto"/>
                    <w:bottom w:val="none" w:sz="0" w:space="0" w:color="auto"/>
                    <w:right w:val="none" w:sz="0" w:space="0" w:color="auto"/>
                  </w:divBdr>
                </w:div>
                <w:div w:id="782647162">
                  <w:marLeft w:val="0"/>
                  <w:marRight w:val="0"/>
                  <w:marTop w:val="0"/>
                  <w:marBottom w:val="0"/>
                  <w:divBdr>
                    <w:top w:val="none" w:sz="0" w:space="0" w:color="auto"/>
                    <w:left w:val="none" w:sz="0" w:space="0" w:color="auto"/>
                    <w:bottom w:val="none" w:sz="0" w:space="0" w:color="auto"/>
                    <w:right w:val="none" w:sz="0" w:space="0" w:color="auto"/>
                  </w:divBdr>
                </w:div>
                <w:div w:id="806165922">
                  <w:marLeft w:val="0"/>
                  <w:marRight w:val="0"/>
                  <w:marTop w:val="0"/>
                  <w:marBottom w:val="0"/>
                  <w:divBdr>
                    <w:top w:val="none" w:sz="0" w:space="0" w:color="auto"/>
                    <w:left w:val="none" w:sz="0" w:space="0" w:color="auto"/>
                    <w:bottom w:val="none" w:sz="0" w:space="0" w:color="auto"/>
                    <w:right w:val="none" w:sz="0" w:space="0" w:color="auto"/>
                  </w:divBdr>
                </w:div>
                <w:div w:id="1021736727">
                  <w:marLeft w:val="0"/>
                  <w:marRight w:val="0"/>
                  <w:marTop w:val="0"/>
                  <w:marBottom w:val="0"/>
                  <w:divBdr>
                    <w:top w:val="none" w:sz="0" w:space="0" w:color="auto"/>
                    <w:left w:val="none" w:sz="0" w:space="0" w:color="auto"/>
                    <w:bottom w:val="none" w:sz="0" w:space="0" w:color="auto"/>
                    <w:right w:val="none" w:sz="0" w:space="0" w:color="auto"/>
                  </w:divBdr>
                </w:div>
                <w:div w:id="1035040546">
                  <w:marLeft w:val="0"/>
                  <w:marRight w:val="0"/>
                  <w:marTop w:val="0"/>
                  <w:marBottom w:val="0"/>
                  <w:divBdr>
                    <w:top w:val="none" w:sz="0" w:space="0" w:color="auto"/>
                    <w:left w:val="none" w:sz="0" w:space="0" w:color="auto"/>
                    <w:bottom w:val="none" w:sz="0" w:space="0" w:color="auto"/>
                    <w:right w:val="none" w:sz="0" w:space="0" w:color="auto"/>
                  </w:divBdr>
                </w:div>
                <w:div w:id="1081565197">
                  <w:marLeft w:val="0"/>
                  <w:marRight w:val="0"/>
                  <w:marTop w:val="0"/>
                  <w:marBottom w:val="0"/>
                  <w:divBdr>
                    <w:top w:val="none" w:sz="0" w:space="0" w:color="auto"/>
                    <w:left w:val="none" w:sz="0" w:space="0" w:color="auto"/>
                    <w:bottom w:val="none" w:sz="0" w:space="0" w:color="auto"/>
                    <w:right w:val="none" w:sz="0" w:space="0" w:color="auto"/>
                  </w:divBdr>
                </w:div>
                <w:div w:id="1312490589">
                  <w:marLeft w:val="0"/>
                  <w:marRight w:val="0"/>
                  <w:marTop w:val="0"/>
                  <w:marBottom w:val="0"/>
                  <w:divBdr>
                    <w:top w:val="none" w:sz="0" w:space="0" w:color="auto"/>
                    <w:left w:val="none" w:sz="0" w:space="0" w:color="auto"/>
                    <w:bottom w:val="none" w:sz="0" w:space="0" w:color="auto"/>
                    <w:right w:val="none" w:sz="0" w:space="0" w:color="auto"/>
                  </w:divBdr>
                </w:div>
                <w:div w:id="1348168264">
                  <w:marLeft w:val="0"/>
                  <w:marRight w:val="0"/>
                  <w:marTop w:val="0"/>
                  <w:marBottom w:val="0"/>
                  <w:divBdr>
                    <w:top w:val="none" w:sz="0" w:space="0" w:color="auto"/>
                    <w:left w:val="none" w:sz="0" w:space="0" w:color="auto"/>
                    <w:bottom w:val="none" w:sz="0" w:space="0" w:color="auto"/>
                    <w:right w:val="none" w:sz="0" w:space="0" w:color="auto"/>
                  </w:divBdr>
                </w:div>
                <w:div w:id="1440102940">
                  <w:marLeft w:val="0"/>
                  <w:marRight w:val="0"/>
                  <w:marTop w:val="0"/>
                  <w:marBottom w:val="0"/>
                  <w:divBdr>
                    <w:top w:val="none" w:sz="0" w:space="0" w:color="auto"/>
                    <w:left w:val="none" w:sz="0" w:space="0" w:color="auto"/>
                    <w:bottom w:val="none" w:sz="0" w:space="0" w:color="auto"/>
                    <w:right w:val="none" w:sz="0" w:space="0" w:color="auto"/>
                  </w:divBdr>
                </w:div>
                <w:div w:id="1540509359">
                  <w:marLeft w:val="0"/>
                  <w:marRight w:val="0"/>
                  <w:marTop w:val="0"/>
                  <w:marBottom w:val="0"/>
                  <w:divBdr>
                    <w:top w:val="none" w:sz="0" w:space="0" w:color="auto"/>
                    <w:left w:val="none" w:sz="0" w:space="0" w:color="auto"/>
                    <w:bottom w:val="none" w:sz="0" w:space="0" w:color="auto"/>
                    <w:right w:val="none" w:sz="0" w:space="0" w:color="auto"/>
                  </w:divBdr>
                </w:div>
                <w:div w:id="1594434949">
                  <w:marLeft w:val="0"/>
                  <w:marRight w:val="0"/>
                  <w:marTop w:val="0"/>
                  <w:marBottom w:val="0"/>
                  <w:divBdr>
                    <w:top w:val="none" w:sz="0" w:space="0" w:color="auto"/>
                    <w:left w:val="none" w:sz="0" w:space="0" w:color="auto"/>
                    <w:bottom w:val="none" w:sz="0" w:space="0" w:color="auto"/>
                    <w:right w:val="none" w:sz="0" w:space="0" w:color="auto"/>
                  </w:divBdr>
                </w:div>
                <w:div w:id="1604190953">
                  <w:marLeft w:val="0"/>
                  <w:marRight w:val="0"/>
                  <w:marTop w:val="0"/>
                  <w:marBottom w:val="0"/>
                  <w:divBdr>
                    <w:top w:val="none" w:sz="0" w:space="0" w:color="auto"/>
                    <w:left w:val="none" w:sz="0" w:space="0" w:color="auto"/>
                    <w:bottom w:val="none" w:sz="0" w:space="0" w:color="auto"/>
                    <w:right w:val="none" w:sz="0" w:space="0" w:color="auto"/>
                  </w:divBdr>
                </w:div>
                <w:div w:id="1650204991">
                  <w:marLeft w:val="0"/>
                  <w:marRight w:val="0"/>
                  <w:marTop w:val="0"/>
                  <w:marBottom w:val="0"/>
                  <w:divBdr>
                    <w:top w:val="none" w:sz="0" w:space="0" w:color="auto"/>
                    <w:left w:val="none" w:sz="0" w:space="0" w:color="auto"/>
                    <w:bottom w:val="none" w:sz="0" w:space="0" w:color="auto"/>
                    <w:right w:val="none" w:sz="0" w:space="0" w:color="auto"/>
                  </w:divBdr>
                </w:div>
                <w:div w:id="1652754292">
                  <w:marLeft w:val="0"/>
                  <w:marRight w:val="0"/>
                  <w:marTop w:val="0"/>
                  <w:marBottom w:val="0"/>
                  <w:divBdr>
                    <w:top w:val="none" w:sz="0" w:space="0" w:color="auto"/>
                    <w:left w:val="none" w:sz="0" w:space="0" w:color="auto"/>
                    <w:bottom w:val="none" w:sz="0" w:space="0" w:color="auto"/>
                    <w:right w:val="none" w:sz="0" w:space="0" w:color="auto"/>
                  </w:divBdr>
                </w:div>
                <w:div w:id="1661544081">
                  <w:marLeft w:val="0"/>
                  <w:marRight w:val="0"/>
                  <w:marTop w:val="0"/>
                  <w:marBottom w:val="0"/>
                  <w:divBdr>
                    <w:top w:val="none" w:sz="0" w:space="0" w:color="auto"/>
                    <w:left w:val="none" w:sz="0" w:space="0" w:color="auto"/>
                    <w:bottom w:val="none" w:sz="0" w:space="0" w:color="auto"/>
                    <w:right w:val="none" w:sz="0" w:space="0" w:color="auto"/>
                  </w:divBdr>
                </w:div>
                <w:div w:id="1692560234">
                  <w:marLeft w:val="0"/>
                  <w:marRight w:val="0"/>
                  <w:marTop w:val="0"/>
                  <w:marBottom w:val="0"/>
                  <w:divBdr>
                    <w:top w:val="none" w:sz="0" w:space="0" w:color="auto"/>
                    <w:left w:val="none" w:sz="0" w:space="0" w:color="auto"/>
                    <w:bottom w:val="none" w:sz="0" w:space="0" w:color="auto"/>
                    <w:right w:val="none" w:sz="0" w:space="0" w:color="auto"/>
                  </w:divBdr>
                </w:div>
                <w:div w:id="1699236067">
                  <w:marLeft w:val="0"/>
                  <w:marRight w:val="0"/>
                  <w:marTop w:val="0"/>
                  <w:marBottom w:val="0"/>
                  <w:divBdr>
                    <w:top w:val="none" w:sz="0" w:space="0" w:color="auto"/>
                    <w:left w:val="none" w:sz="0" w:space="0" w:color="auto"/>
                    <w:bottom w:val="none" w:sz="0" w:space="0" w:color="auto"/>
                    <w:right w:val="none" w:sz="0" w:space="0" w:color="auto"/>
                  </w:divBdr>
                </w:div>
                <w:div w:id="1728528849">
                  <w:marLeft w:val="0"/>
                  <w:marRight w:val="0"/>
                  <w:marTop w:val="0"/>
                  <w:marBottom w:val="0"/>
                  <w:divBdr>
                    <w:top w:val="none" w:sz="0" w:space="0" w:color="auto"/>
                    <w:left w:val="none" w:sz="0" w:space="0" w:color="auto"/>
                    <w:bottom w:val="none" w:sz="0" w:space="0" w:color="auto"/>
                    <w:right w:val="none" w:sz="0" w:space="0" w:color="auto"/>
                  </w:divBdr>
                </w:div>
                <w:div w:id="1802961028">
                  <w:marLeft w:val="0"/>
                  <w:marRight w:val="0"/>
                  <w:marTop w:val="0"/>
                  <w:marBottom w:val="0"/>
                  <w:divBdr>
                    <w:top w:val="none" w:sz="0" w:space="0" w:color="auto"/>
                    <w:left w:val="none" w:sz="0" w:space="0" w:color="auto"/>
                    <w:bottom w:val="none" w:sz="0" w:space="0" w:color="auto"/>
                    <w:right w:val="none" w:sz="0" w:space="0" w:color="auto"/>
                  </w:divBdr>
                </w:div>
                <w:div w:id="1893686585">
                  <w:marLeft w:val="0"/>
                  <w:marRight w:val="0"/>
                  <w:marTop w:val="0"/>
                  <w:marBottom w:val="0"/>
                  <w:divBdr>
                    <w:top w:val="none" w:sz="0" w:space="0" w:color="auto"/>
                    <w:left w:val="none" w:sz="0" w:space="0" w:color="auto"/>
                    <w:bottom w:val="none" w:sz="0" w:space="0" w:color="auto"/>
                    <w:right w:val="none" w:sz="0" w:space="0" w:color="auto"/>
                  </w:divBdr>
                </w:div>
                <w:div w:id="1914780889">
                  <w:marLeft w:val="0"/>
                  <w:marRight w:val="0"/>
                  <w:marTop w:val="0"/>
                  <w:marBottom w:val="0"/>
                  <w:divBdr>
                    <w:top w:val="none" w:sz="0" w:space="0" w:color="auto"/>
                    <w:left w:val="none" w:sz="0" w:space="0" w:color="auto"/>
                    <w:bottom w:val="none" w:sz="0" w:space="0" w:color="auto"/>
                    <w:right w:val="none" w:sz="0" w:space="0" w:color="auto"/>
                  </w:divBdr>
                </w:div>
                <w:div w:id="1950121981">
                  <w:marLeft w:val="0"/>
                  <w:marRight w:val="0"/>
                  <w:marTop w:val="0"/>
                  <w:marBottom w:val="0"/>
                  <w:divBdr>
                    <w:top w:val="none" w:sz="0" w:space="0" w:color="auto"/>
                    <w:left w:val="none" w:sz="0" w:space="0" w:color="auto"/>
                    <w:bottom w:val="none" w:sz="0" w:space="0" w:color="auto"/>
                    <w:right w:val="none" w:sz="0" w:space="0" w:color="auto"/>
                  </w:divBdr>
                </w:div>
                <w:div w:id="2057502921">
                  <w:marLeft w:val="0"/>
                  <w:marRight w:val="0"/>
                  <w:marTop w:val="0"/>
                  <w:marBottom w:val="0"/>
                  <w:divBdr>
                    <w:top w:val="none" w:sz="0" w:space="0" w:color="auto"/>
                    <w:left w:val="none" w:sz="0" w:space="0" w:color="auto"/>
                    <w:bottom w:val="none" w:sz="0" w:space="0" w:color="auto"/>
                    <w:right w:val="none" w:sz="0" w:space="0" w:color="auto"/>
                  </w:divBdr>
                </w:div>
                <w:div w:id="214716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52142">
      <w:bodyDiv w:val="1"/>
      <w:marLeft w:val="0"/>
      <w:marRight w:val="0"/>
      <w:marTop w:val="0"/>
      <w:marBottom w:val="0"/>
      <w:divBdr>
        <w:top w:val="none" w:sz="0" w:space="0" w:color="auto"/>
        <w:left w:val="none" w:sz="0" w:space="0" w:color="auto"/>
        <w:bottom w:val="none" w:sz="0" w:space="0" w:color="auto"/>
        <w:right w:val="none" w:sz="0" w:space="0" w:color="auto"/>
      </w:divBdr>
    </w:div>
    <w:div w:id="1855067855">
      <w:bodyDiv w:val="1"/>
      <w:marLeft w:val="0"/>
      <w:marRight w:val="0"/>
      <w:marTop w:val="0"/>
      <w:marBottom w:val="0"/>
      <w:divBdr>
        <w:top w:val="none" w:sz="0" w:space="0" w:color="auto"/>
        <w:left w:val="none" w:sz="0" w:space="0" w:color="auto"/>
        <w:bottom w:val="none" w:sz="0" w:space="0" w:color="auto"/>
        <w:right w:val="none" w:sz="0" w:space="0" w:color="auto"/>
      </w:divBdr>
      <w:divsChild>
        <w:div w:id="11152002">
          <w:marLeft w:val="0"/>
          <w:marRight w:val="0"/>
          <w:marTop w:val="0"/>
          <w:marBottom w:val="0"/>
          <w:divBdr>
            <w:top w:val="none" w:sz="0" w:space="0" w:color="auto"/>
            <w:left w:val="none" w:sz="0" w:space="0" w:color="auto"/>
            <w:bottom w:val="none" w:sz="0" w:space="0" w:color="auto"/>
            <w:right w:val="none" w:sz="0" w:space="0" w:color="auto"/>
          </w:divBdr>
        </w:div>
        <w:div w:id="559949116">
          <w:marLeft w:val="0"/>
          <w:marRight w:val="0"/>
          <w:marTop w:val="0"/>
          <w:marBottom w:val="0"/>
          <w:divBdr>
            <w:top w:val="none" w:sz="0" w:space="0" w:color="auto"/>
            <w:left w:val="none" w:sz="0" w:space="0" w:color="auto"/>
            <w:bottom w:val="none" w:sz="0" w:space="0" w:color="auto"/>
            <w:right w:val="none" w:sz="0" w:space="0" w:color="auto"/>
          </w:divBdr>
        </w:div>
        <w:div w:id="1570532425">
          <w:marLeft w:val="0"/>
          <w:marRight w:val="0"/>
          <w:marTop w:val="0"/>
          <w:marBottom w:val="0"/>
          <w:divBdr>
            <w:top w:val="none" w:sz="0" w:space="0" w:color="auto"/>
            <w:left w:val="none" w:sz="0" w:space="0" w:color="auto"/>
            <w:bottom w:val="none" w:sz="0" w:space="0" w:color="auto"/>
            <w:right w:val="none" w:sz="0" w:space="0" w:color="auto"/>
          </w:divBdr>
        </w:div>
        <w:div w:id="1735931954">
          <w:marLeft w:val="0"/>
          <w:marRight w:val="0"/>
          <w:marTop w:val="0"/>
          <w:marBottom w:val="0"/>
          <w:divBdr>
            <w:top w:val="none" w:sz="0" w:space="0" w:color="auto"/>
            <w:left w:val="none" w:sz="0" w:space="0" w:color="auto"/>
            <w:bottom w:val="none" w:sz="0" w:space="0" w:color="auto"/>
            <w:right w:val="none" w:sz="0" w:space="0" w:color="auto"/>
          </w:divBdr>
        </w:div>
      </w:divsChild>
    </w:div>
    <w:div w:id="1956672100">
      <w:bodyDiv w:val="1"/>
      <w:marLeft w:val="0"/>
      <w:marRight w:val="0"/>
      <w:marTop w:val="0"/>
      <w:marBottom w:val="0"/>
      <w:divBdr>
        <w:top w:val="none" w:sz="0" w:space="0" w:color="auto"/>
        <w:left w:val="none" w:sz="0" w:space="0" w:color="auto"/>
        <w:bottom w:val="none" w:sz="0" w:space="0" w:color="auto"/>
        <w:right w:val="none" w:sz="0" w:space="0" w:color="auto"/>
      </w:divBdr>
    </w:div>
    <w:div w:id="2004772860">
      <w:bodyDiv w:val="1"/>
      <w:marLeft w:val="0"/>
      <w:marRight w:val="0"/>
      <w:marTop w:val="0"/>
      <w:marBottom w:val="0"/>
      <w:divBdr>
        <w:top w:val="none" w:sz="0" w:space="0" w:color="auto"/>
        <w:left w:val="none" w:sz="0" w:space="0" w:color="auto"/>
        <w:bottom w:val="none" w:sz="0" w:space="0" w:color="auto"/>
        <w:right w:val="none" w:sz="0" w:space="0" w:color="auto"/>
      </w:divBdr>
    </w:div>
    <w:div w:id="2075623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CC51660FD88490AA8D4E255FA96A2E9"/>
        <w:category>
          <w:name w:val="General"/>
          <w:gallery w:val="placeholder"/>
        </w:category>
        <w:types>
          <w:type w:val="bbPlcHdr"/>
        </w:types>
        <w:behaviors>
          <w:behavior w:val="content"/>
        </w:behaviors>
        <w:guid w:val="{00BAB83C-F7E0-44AF-A7EF-FC8DF77EBF8D}"/>
      </w:docPartPr>
      <w:docPartBody>
        <w:p w:rsidR="00BB0787" w:rsidRDefault="00BE4DD3" w:rsidP="00BE4DD3">
          <w:pPr>
            <w:pStyle w:val="CCC51660FD88490AA8D4E255FA96A2E9"/>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Helvetica">
    <w:altName w:val="Courier New"/>
    <w:charset w:val="00"/>
    <w:family w:val="swiss"/>
    <w:pitch w:val="variable"/>
    <w:sig w:usb0="00000083" w:usb1="00000000" w:usb2="00000000" w:usb3="00000000" w:csb0="00000009" w:csb1="00000000"/>
  </w:font>
  <w:font w:name="TimesNewRomanPSMT">
    <w:altName w:val="Times New Roman"/>
    <w:charset w:val="EE"/>
    <w:family w:val="auto"/>
    <w:pitch w:val="variable"/>
  </w:font>
  <w:font w:name="TimesNewRomanPS-BoldMT">
    <w:altName w:val="Times New Roman"/>
    <w:charset w:val="EE"/>
    <w:family w:val="auto"/>
    <w:pitch w:val="variable"/>
  </w:font>
  <w:font w:name="TimesNewRoman">
    <w:altName w:val="Times New Roman"/>
    <w:charset w:val="CC"/>
    <w:family w:val="auto"/>
    <w:pitch w:val="default"/>
  </w:font>
  <w:font w:name="Arial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TimesNewRoman,Bold">
    <w:altName w:val="Times New Roman"/>
    <w:panose1 w:val="00000000000000000000"/>
    <w:charset w:val="CC"/>
    <w:family w:val="auto"/>
    <w:notTrueType/>
    <w:pitch w:val="default"/>
    <w:sig w:usb0="00000201" w:usb1="00000000" w:usb2="00000000" w:usb3="00000000" w:csb0="00000004"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BE4DD3"/>
    <w:rsid w:val="00082E99"/>
    <w:rsid w:val="0009114F"/>
    <w:rsid w:val="00097532"/>
    <w:rsid w:val="000C6E49"/>
    <w:rsid w:val="000E2760"/>
    <w:rsid w:val="001533D5"/>
    <w:rsid w:val="001D5DB8"/>
    <w:rsid w:val="00212DF3"/>
    <w:rsid w:val="002252C2"/>
    <w:rsid w:val="00226D5A"/>
    <w:rsid w:val="00251DA8"/>
    <w:rsid w:val="002D1151"/>
    <w:rsid w:val="00301A38"/>
    <w:rsid w:val="003847AB"/>
    <w:rsid w:val="003C17DA"/>
    <w:rsid w:val="00422F76"/>
    <w:rsid w:val="004F47A6"/>
    <w:rsid w:val="0051399A"/>
    <w:rsid w:val="005268F9"/>
    <w:rsid w:val="00570336"/>
    <w:rsid w:val="005703D5"/>
    <w:rsid w:val="00596DD7"/>
    <w:rsid w:val="00603AC3"/>
    <w:rsid w:val="00612F04"/>
    <w:rsid w:val="006D5DEB"/>
    <w:rsid w:val="006E6702"/>
    <w:rsid w:val="00732DCF"/>
    <w:rsid w:val="007D0A04"/>
    <w:rsid w:val="007D75E9"/>
    <w:rsid w:val="00922432"/>
    <w:rsid w:val="00936798"/>
    <w:rsid w:val="00944BFE"/>
    <w:rsid w:val="00947A8B"/>
    <w:rsid w:val="009670FB"/>
    <w:rsid w:val="009730E2"/>
    <w:rsid w:val="009B390B"/>
    <w:rsid w:val="009C17EB"/>
    <w:rsid w:val="00A32F33"/>
    <w:rsid w:val="00A54CD7"/>
    <w:rsid w:val="00A56E42"/>
    <w:rsid w:val="00AA1CDA"/>
    <w:rsid w:val="00AC580B"/>
    <w:rsid w:val="00B074D1"/>
    <w:rsid w:val="00B527E4"/>
    <w:rsid w:val="00BB0787"/>
    <w:rsid w:val="00BE4DD3"/>
    <w:rsid w:val="00C36567"/>
    <w:rsid w:val="00C82F99"/>
    <w:rsid w:val="00D85DB4"/>
    <w:rsid w:val="00D93047"/>
    <w:rsid w:val="00DE4978"/>
    <w:rsid w:val="00E11C63"/>
    <w:rsid w:val="00E241E4"/>
    <w:rsid w:val="00E43774"/>
    <w:rsid w:val="00E94DC5"/>
    <w:rsid w:val="00F25C0E"/>
    <w:rsid w:val="00F50884"/>
    <w:rsid w:val="00FB47E1"/>
    <w:rsid w:val="00FB4C33"/>
    <w:rsid w:val="00FF4D67"/>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r-Latn-CS" w:eastAsia="sr-Latn-C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07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CC51660FD88490AA8D4E255FA96A2E9">
    <w:name w:val="CCC51660FD88490AA8D4E255FA96A2E9"/>
    <w:rsid w:val="00BE4DD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B3685-74B3-4647-93F0-6194A17E0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3328</TotalTime>
  <Pages>28</Pages>
  <Words>6538</Words>
  <Characters>37269</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Општина Нова Варош</vt:lpstr>
    </vt:vector>
  </TitlesOfParts>
  <Company>OU Nova Varoš</Company>
  <LinksUpToDate>false</LinksUpToDate>
  <CharactersWithSpaces>43720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Општина Нова Варош</dc:title>
  <dc:creator>Zoran Mlađenović</dc:creator>
  <cp:lastModifiedBy>Direkcija</cp:lastModifiedBy>
  <cp:revision>289</cp:revision>
  <cp:lastPrinted>2016-03-30T10:19:00Z</cp:lastPrinted>
  <dcterms:created xsi:type="dcterms:W3CDTF">2015-03-31T09:21:00Z</dcterms:created>
  <dcterms:modified xsi:type="dcterms:W3CDTF">2018-01-25T07:47:00Z</dcterms:modified>
</cp:coreProperties>
</file>