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847" w:rsidRPr="00CC3847" w:rsidRDefault="00CC3847" w:rsidP="0025320D">
      <w:pPr>
        <w:tabs>
          <w:tab w:val="left" w:pos="2466"/>
        </w:tabs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CC3847">
        <w:rPr>
          <w:sz w:val="28"/>
          <w:szCs w:val="28"/>
          <w:lang w:val="ru-RU"/>
        </w:rPr>
        <w:t>На основу члана 68. Статута</w:t>
      </w:r>
      <w:r w:rsidRPr="00CC3847">
        <w:rPr>
          <w:sz w:val="28"/>
          <w:szCs w:val="28"/>
          <w:lang w:val="sr-Cyrl-CS"/>
        </w:rPr>
        <w:t xml:space="preserve"> </w:t>
      </w:r>
      <w:r w:rsidRPr="00CC3847">
        <w:rPr>
          <w:sz w:val="28"/>
          <w:szCs w:val="28"/>
          <w:lang w:val="ru-RU"/>
        </w:rPr>
        <w:t>општине Нова Варош (</w:t>
      </w:r>
      <w:r w:rsidRPr="00CC3847">
        <w:rPr>
          <w:sz w:val="28"/>
          <w:szCs w:val="28"/>
          <w:lang w:val="sr-Cyrl-CS"/>
        </w:rPr>
        <w:t xml:space="preserve">"Службени лист општине Нова Варош", бр.4/2019 и 4/2020), разматрајући </w:t>
      </w:r>
      <w:r w:rsidR="005660F0">
        <w:rPr>
          <w:sz w:val="28"/>
          <w:szCs w:val="28"/>
          <w:lang w:val="sr-Cyrl-CS"/>
        </w:rPr>
        <w:t>захтев</w:t>
      </w:r>
      <w:r w:rsidR="005660F0" w:rsidRPr="005660F0">
        <w:rPr>
          <w:sz w:val="28"/>
          <w:szCs w:val="28"/>
          <w:lang w:val="sr-Cyrl-CS"/>
        </w:rPr>
        <w:t xml:space="preserve"> удружења ,,Смарт,, Нова Варош за </w:t>
      </w:r>
      <w:r w:rsidR="007875BF">
        <w:rPr>
          <w:sz w:val="28"/>
          <w:szCs w:val="28"/>
          <w:lang w:val="sr-Cyrl-CS"/>
        </w:rPr>
        <w:t>давање сагласности за премештање дрвене печурке са клупом, са</w:t>
      </w:r>
      <w:r w:rsidR="005660F0" w:rsidRPr="005660F0">
        <w:rPr>
          <w:sz w:val="28"/>
          <w:szCs w:val="28"/>
          <w:lang w:val="sr-Cyrl-CS"/>
        </w:rPr>
        <w:t xml:space="preserve"> кат. парцели 2308 КО Вилови</w:t>
      </w:r>
      <w:r w:rsidR="007875BF">
        <w:rPr>
          <w:sz w:val="28"/>
          <w:szCs w:val="28"/>
          <w:lang w:val="sr-Cyrl-CS"/>
        </w:rPr>
        <w:t xml:space="preserve"> на другу локацију</w:t>
      </w:r>
      <w:r w:rsidR="005660F0" w:rsidRPr="005660F0">
        <w:rPr>
          <w:sz w:val="28"/>
          <w:szCs w:val="28"/>
          <w:lang w:val="sr-Cyrl-CS"/>
        </w:rPr>
        <w:t xml:space="preserve">, </w:t>
      </w:r>
      <w:r w:rsidRPr="005660F0">
        <w:rPr>
          <w:sz w:val="28"/>
          <w:szCs w:val="28"/>
          <w:lang w:val="sr-Cyrl-CS"/>
        </w:rPr>
        <w:t>Општи</w:t>
      </w:r>
      <w:r w:rsidR="007B5B4C" w:rsidRPr="005660F0">
        <w:rPr>
          <w:sz w:val="28"/>
          <w:szCs w:val="28"/>
          <w:lang w:val="sr-Cyrl-CS"/>
        </w:rPr>
        <w:t>нско веће на седници одржаној</w:t>
      </w:r>
      <w:r w:rsidR="007875BF">
        <w:rPr>
          <w:sz w:val="28"/>
          <w:szCs w:val="28"/>
          <w:lang w:val="sr-Cyrl-CS"/>
        </w:rPr>
        <w:t xml:space="preserve"> 14.08.2024</w:t>
      </w:r>
      <w:r w:rsidR="00003012">
        <w:rPr>
          <w:sz w:val="28"/>
          <w:szCs w:val="28"/>
          <w:lang w:val="sr-Cyrl-CS"/>
        </w:rPr>
        <w:t>.године, донело је следећу</w:t>
      </w:r>
    </w:p>
    <w:p w:rsidR="00CC3847" w:rsidRDefault="00CC3847" w:rsidP="005660F0">
      <w:pPr>
        <w:tabs>
          <w:tab w:val="left" w:pos="2466"/>
        </w:tabs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  <w:r w:rsidRPr="00CC3847">
        <w:rPr>
          <w:sz w:val="28"/>
          <w:szCs w:val="28"/>
          <w:lang w:val="ru-RU"/>
        </w:rPr>
        <w:t xml:space="preserve"> </w:t>
      </w:r>
    </w:p>
    <w:p w:rsidR="00AB49DD" w:rsidRPr="005660F0" w:rsidRDefault="00AB49DD" w:rsidP="005660F0">
      <w:pPr>
        <w:tabs>
          <w:tab w:val="left" w:pos="2466"/>
        </w:tabs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  <w:bookmarkStart w:id="0" w:name="_GoBack"/>
      <w:bookmarkEnd w:id="0"/>
    </w:p>
    <w:p w:rsidR="005660F0" w:rsidRPr="005660F0" w:rsidRDefault="005660F0" w:rsidP="005660F0">
      <w:pPr>
        <w:jc w:val="center"/>
        <w:rPr>
          <w:b/>
          <w:sz w:val="28"/>
          <w:szCs w:val="28"/>
        </w:rPr>
      </w:pPr>
      <w:r w:rsidRPr="005660F0">
        <w:rPr>
          <w:b/>
          <w:sz w:val="28"/>
          <w:szCs w:val="28"/>
          <w:lang w:val="sr-Cyrl-CS"/>
        </w:rPr>
        <w:t xml:space="preserve">О Д Л У К У  </w:t>
      </w:r>
    </w:p>
    <w:p w:rsidR="005660F0" w:rsidRPr="005660F0" w:rsidRDefault="005660F0" w:rsidP="005660F0">
      <w:pPr>
        <w:jc w:val="center"/>
        <w:rPr>
          <w:b/>
          <w:sz w:val="28"/>
          <w:szCs w:val="28"/>
        </w:rPr>
      </w:pPr>
    </w:p>
    <w:p w:rsidR="005660F0" w:rsidRDefault="005660F0" w:rsidP="005660F0">
      <w:pPr>
        <w:tabs>
          <w:tab w:val="left" w:pos="2466"/>
        </w:tabs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5660F0">
        <w:rPr>
          <w:b/>
          <w:sz w:val="28"/>
          <w:szCs w:val="28"/>
          <w:lang w:val="sr-Latn-RS"/>
        </w:rPr>
        <w:t xml:space="preserve"> </w:t>
      </w:r>
      <w:r w:rsidRPr="005660F0">
        <w:rPr>
          <w:b/>
          <w:sz w:val="28"/>
          <w:szCs w:val="28"/>
          <w:lang w:val="sr-Cyrl-RS"/>
        </w:rPr>
        <w:t>УДОВОЉАВА</w:t>
      </w:r>
      <w:r w:rsidRPr="005660F0">
        <w:rPr>
          <w:b/>
          <w:sz w:val="28"/>
          <w:szCs w:val="28"/>
          <w:lang w:val="sr-Cyrl-CS"/>
        </w:rPr>
        <w:t xml:space="preserve"> СЕ </w:t>
      </w:r>
      <w:r w:rsidRPr="005660F0">
        <w:rPr>
          <w:sz w:val="28"/>
          <w:szCs w:val="28"/>
          <w:lang w:val="sr-Cyrl-CS"/>
        </w:rPr>
        <w:t xml:space="preserve">захтеву удружења ,,Смарт,, Нова Варош, </w:t>
      </w:r>
      <w:r w:rsidR="007875BF">
        <w:rPr>
          <w:sz w:val="28"/>
          <w:szCs w:val="28"/>
          <w:lang w:val="sr-Cyrl-CS"/>
        </w:rPr>
        <w:t>за премештање дрвене печурке са клупом, са</w:t>
      </w:r>
      <w:r w:rsidR="007875BF" w:rsidRPr="005660F0">
        <w:rPr>
          <w:sz w:val="28"/>
          <w:szCs w:val="28"/>
          <w:lang w:val="sr-Cyrl-CS"/>
        </w:rPr>
        <w:t xml:space="preserve"> кат. парцели 2308 КО Вилови</w:t>
      </w:r>
      <w:r w:rsidR="00AB49DD">
        <w:rPr>
          <w:sz w:val="28"/>
          <w:szCs w:val="28"/>
          <w:lang w:val="sr-Cyrl-CS"/>
        </w:rPr>
        <w:t xml:space="preserve"> на другу погоднију  локацију, на којој је у међувремену постављен мобилијар. </w:t>
      </w:r>
    </w:p>
    <w:p w:rsidR="00AB49DD" w:rsidRPr="005660F0" w:rsidRDefault="00AB49DD" w:rsidP="005660F0">
      <w:pPr>
        <w:tabs>
          <w:tab w:val="left" w:pos="2466"/>
        </w:tabs>
        <w:spacing w:line="360" w:lineRule="auto"/>
        <w:ind w:firstLine="720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Нова локација за постављање </w:t>
      </w:r>
      <w:r w:rsidRPr="00AB49DD">
        <w:rPr>
          <w:sz w:val="28"/>
          <w:szCs w:val="28"/>
          <w:lang w:val="sr-Cyrl-CS"/>
        </w:rPr>
        <w:t>дрвене печурке са клупом</w:t>
      </w:r>
      <w:r>
        <w:rPr>
          <w:sz w:val="28"/>
          <w:szCs w:val="28"/>
          <w:lang w:val="sr-Cyrl-CS"/>
        </w:rPr>
        <w:t>, одредиће се накнадно.</w:t>
      </w:r>
    </w:p>
    <w:p w:rsidR="00CC3847" w:rsidRPr="00CC3847" w:rsidRDefault="00CC3847" w:rsidP="00CC3847">
      <w:pPr>
        <w:tabs>
          <w:tab w:val="left" w:pos="2466"/>
        </w:tabs>
        <w:jc w:val="both"/>
        <w:rPr>
          <w:sz w:val="28"/>
          <w:szCs w:val="28"/>
          <w:lang w:val="sr-Cyrl-CS"/>
        </w:rPr>
      </w:pPr>
    </w:p>
    <w:p w:rsidR="00CC3847" w:rsidRPr="00CC3847" w:rsidRDefault="00CC3847" w:rsidP="00CC3847">
      <w:pPr>
        <w:tabs>
          <w:tab w:val="left" w:pos="2466"/>
        </w:tabs>
        <w:ind w:left="-1080" w:firstLine="1080"/>
        <w:jc w:val="both"/>
        <w:rPr>
          <w:sz w:val="28"/>
          <w:szCs w:val="28"/>
          <w:lang w:val="sr-Cyrl-CS"/>
        </w:rPr>
      </w:pPr>
    </w:p>
    <w:p w:rsidR="00CC3847" w:rsidRPr="00CC3847" w:rsidRDefault="00CC3847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ОПШТИНСКО ВЕЋЕ ОПШТИНЕ НОВА ВАРОШ</w:t>
      </w:r>
    </w:p>
    <w:p w:rsidR="00CC3847" w:rsidRPr="00CC3847" w:rsidRDefault="00CC3847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БРОЈ:</w:t>
      </w:r>
      <w:r w:rsidR="007875BF">
        <w:rPr>
          <w:b/>
          <w:sz w:val="28"/>
          <w:szCs w:val="28"/>
          <w:lang w:val="sr-Cyrl-CS"/>
        </w:rPr>
        <w:t>06-61/23/2024-03 од 14.08</w:t>
      </w:r>
      <w:r w:rsidR="00003012">
        <w:rPr>
          <w:b/>
          <w:sz w:val="28"/>
          <w:szCs w:val="28"/>
          <w:lang w:val="sr-Cyrl-CS"/>
        </w:rPr>
        <w:t>.</w:t>
      </w:r>
      <w:r w:rsidR="007875BF">
        <w:rPr>
          <w:b/>
          <w:sz w:val="28"/>
          <w:szCs w:val="28"/>
          <w:lang w:val="sr-Cyrl-CS"/>
        </w:rPr>
        <w:t>2024</w:t>
      </w:r>
      <w:r w:rsidRPr="00CC3847">
        <w:rPr>
          <w:b/>
          <w:sz w:val="28"/>
          <w:szCs w:val="28"/>
          <w:lang w:val="sr-Cyrl-CS"/>
        </w:rPr>
        <w:t>.године</w:t>
      </w:r>
    </w:p>
    <w:p w:rsidR="00CC3847" w:rsidRDefault="00CC3847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</w:p>
    <w:p w:rsidR="00CC3847" w:rsidRDefault="00CC3847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</w:p>
    <w:p w:rsidR="00CC3847" w:rsidRDefault="00CC3847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</w:p>
    <w:p w:rsidR="004B1EEB" w:rsidRPr="00CC3847" w:rsidRDefault="004B1EEB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</w:p>
    <w:p w:rsidR="00CC3847" w:rsidRPr="00CC3847" w:rsidRDefault="00CC3847" w:rsidP="00CC3847">
      <w:pPr>
        <w:tabs>
          <w:tab w:val="left" w:pos="2466"/>
        </w:tabs>
        <w:ind w:left="-360" w:firstLine="6930"/>
        <w:jc w:val="center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ПРЕДСЕДНИК</w:t>
      </w:r>
    </w:p>
    <w:p w:rsidR="00CC3847" w:rsidRPr="00CC3847" w:rsidRDefault="00CC3847" w:rsidP="00CC3847">
      <w:pPr>
        <w:tabs>
          <w:tab w:val="left" w:pos="2466"/>
        </w:tabs>
        <w:ind w:left="-360" w:firstLine="6930"/>
        <w:jc w:val="center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Општинског већа</w:t>
      </w:r>
    </w:p>
    <w:p w:rsidR="00CC3847" w:rsidRPr="00CC3847" w:rsidRDefault="007875BF" w:rsidP="00CC3847">
      <w:pPr>
        <w:tabs>
          <w:tab w:val="left" w:pos="2466"/>
        </w:tabs>
        <w:ind w:left="-360" w:firstLine="693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Бранко Бјелић</w:t>
      </w:r>
    </w:p>
    <w:p w:rsidR="00CC3847" w:rsidRPr="00CC3847" w:rsidRDefault="00CC3847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</w:p>
    <w:p w:rsidR="00CC3847" w:rsidRPr="00CC3847" w:rsidRDefault="00CC3847" w:rsidP="00CC3847">
      <w:pPr>
        <w:tabs>
          <w:tab w:val="left" w:pos="2466"/>
        </w:tabs>
        <w:rPr>
          <w:sz w:val="28"/>
          <w:szCs w:val="28"/>
        </w:rPr>
      </w:pPr>
    </w:p>
    <w:p w:rsidR="00CC3847" w:rsidRPr="00CC3847" w:rsidRDefault="00CC3847" w:rsidP="00CC3847">
      <w:pPr>
        <w:rPr>
          <w:sz w:val="28"/>
          <w:szCs w:val="28"/>
        </w:rPr>
      </w:pPr>
    </w:p>
    <w:p w:rsidR="00CC3847" w:rsidRPr="00CC3847" w:rsidRDefault="00CC3847" w:rsidP="00CC3847">
      <w:pPr>
        <w:rPr>
          <w:sz w:val="28"/>
          <w:szCs w:val="28"/>
        </w:rPr>
      </w:pPr>
    </w:p>
    <w:p w:rsidR="00810752" w:rsidRPr="00CC3847" w:rsidRDefault="00810752">
      <w:pPr>
        <w:rPr>
          <w:sz w:val="28"/>
          <w:szCs w:val="28"/>
        </w:rPr>
      </w:pPr>
    </w:p>
    <w:sectPr w:rsidR="00810752" w:rsidRPr="00CC3847" w:rsidSect="00AB49DD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847"/>
    <w:rsid w:val="00003012"/>
    <w:rsid w:val="0025320D"/>
    <w:rsid w:val="004B1EEB"/>
    <w:rsid w:val="005660F0"/>
    <w:rsid w:val="007875BF"/>
    <w:rsid w:val="007B5B4C"/>
    <w:rsid w:val="00810752"/>
    <w:rsid w:val="00AB49DD"/>
    <w:rsid w:val="00CC3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45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71FA9-8C55-4F13-AD8E-E12386160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7</cp:revision>
  <cp:lastPrinted>2024-08-14T12:11:00Z</cp:lastPrinted>
  <dcterms:created xsi:type="dcterms:W3CDTF">2023-10-05T11:26:00Z</dcterms:created>
  <dcterms:modified xsi:type="dcterms:W3CDTF">2024-08-14T12:13:00Z</dcterms:modified>
</cp:coreProperties>
</file>