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>дана</w:t>
      </w:r>
      <w:r w:rsidR="00490096">
        <w:rPr>
          <w:rFonts w:ascii="Times New Roman" w:hAnsi="Times New Roman"/>
          <w:sz w:val="28"/>
          <w:szCs w:val="28"/>
          <w:lang w:val="sr-Cyrl-RS"/>
        </w:rPr>
        <w:t xml:space="preserve"> 15.05.</w:t>
      </w:r>
      <w:r w:rsidR="00065CB7">
        <w:rPr>
          <w:rFonts w:ascii="Times New Roman" w:hAnsi="Times New Roman"/>
          <w:sz w:val="28"/>
          <w:szCs w:val="28"/>
          <w:lang w:val="sr-Cyrl-RS"/>
        </w:rPr>
        <w:t>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Мурка Паљевац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ПР Израда и продаја сувенира </w:t>
      </w:r>
      <w:r w:rsidR="00396AEF">
        <w:rPr>
          <w:rFonts w:ascii="Times New Roman" w:hAnsi="Times New Roman"/>
          <w:sz w:val="28"/>
          <w:szCs w:val="28"/>
          <w:lang w:val="sr-Cyrl-RS"/>
        </w:rPr>
        <w:t>КАЋО ОО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Нова Варош из Нове Вароши, коју заступа </w:t>
      </w:r>
      <w:r w:rsidR="00396AEF">
        <w:rPr>
          <w:rFonts w:ascii="Times New Roman" w:hAnsi="Times New Roman"/>
          <w:sz w:val="28"/>
          <w:szCs w:val="28"/>
          <w:lang w:val="sr-Cyrl-RS"/>
        </w:rPr>
        <w:t>Паљевац Мурка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065CB7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396AEF">
        <w:rPr>
          <w:rFonts w:ascii="Times New Roman" w:eastAsia="Times New Roman" w:hAnsi="Times New Roman"/>
          <w:sz w:val="28"/>
          <w:szCs w:val="28"/>
          <w:lang w:val="ru-RU"/>
        </w:rPr>
        <w:t>18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5</w:t>
      </w:r>
      <w:r w:rsidR="00B20074">
        <w:rPr>
          <w:rFonts w:ascii="Times New Roman" w:hAnsi="Times New Roman"/>
          <w:sz w:val="28"/>
          <w:szCs w:val="28"/>
          <w:lang w:val="sr-Cyrl-RS"/>
        </w:rPr>
        <w:t>0.000,00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Мурка Паљевац ПР Израда и продаја сувенира КАЋО ОО Нова Варош из Нове Вароши, коју заступа Паљевац Мурка из Нове Вароши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396AEF">
        <w:rPr>
          <w:rFonts w:ascii="Times New Roman" w:hAnsi="Times New Roman"/>
          <w:sz w:val="28"/>
          <w:szCs w:val="28"/>
          <w:lang w:val="sr-Cyrl-RS"/>
        </w:rPr>
        <w:t>2203976798916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396AEF">
        <w:rPr>
          <w:rFonts w:ascii="Times New Roman" w:hAnsi="Times New Roman"/>
          <w:sz w:val="28"/>
          <w:szCs w:val="28"/>
          <w:lang w:val="sr-Cyrl-RS"/>
        </w:rPr>
        <w:t xml:space="preserve"> В18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>је и том 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lastRenderedPageBreak/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>з</w:t>
      </w:r>
      <w:r w:rsidR="00396AEF">
        <w:rPr>
          <w:rFonts w:ascii="Times New Roman" w:hAnsi="Times New Roman"/>
          <w:sz w:val="28"/>
          <w:szCs w:val="28"/>
          <w:lang w:val="sr-Cyrl-RS"/>
        </w:rPr>
        <w:t>а монтажни објекат – брвнару В18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три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да је за најповољнијег лицитента проглашена </w:t>
      </w:r>
      <w:r w:rsidR="00396AEF">
        <w:rPr>
          <w:rFonts w:ascii="Times New Roman" w:hAnsi="Times New Roman"/>
          <w:sz w:val="28"/>
          <w:szCs w:val="28"/>
          <w:lang w:val="sr-Cyrl-RS"/>
        </w:rPr>
        <w:t>Паљевац Мурка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монтажног објекта – брвнаре В18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Pr="007C4BE9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 xml:space="preserve">Мурка Паљевац ПР Израда и продаја сувенира КАЋО ОО Нова Варош из Нове Вароши, коју заступа Паљевац Мурка из Нове Вароши </w:t>
      </w:r>
      <w:r>
        <w:rPr>
          <w:rFonts w:ascii="Times New Roman" w:hAnsi="Times New Roman"/>
          <w:sz w:val="28"/>
          <w:szCs w:val="28"/>
          <w:lang w:val="sr-Cyrl-RS"/>
        </w:rPr>
        <w:t>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2C3E43" w:rsidRPr="002C3E43">
        <w:t xml:space="preserve"> </w:t>
      </w:r>
      <w:r w:rsidR="00490096">
        <w:rPr>
          <w:rFonts w:ascii="Times New Roman" w:hAnsi="Times New Roman"/>
          <w:b/>
          <w:sz w:val="28"/>
          <w:szCs w:val="28"/>
          <w:lang w:val="sr-Cyrl-RS"/>
        </w:rPr>
        <w:t>06-32/10</w:t>
      </w:r>
      <w:bookmarkStart w:id="0" w:name="_GoBack"/>
      <w:bookmarkEnd w:id="0"/>
      <w:r w:rsidR="00490096">
        <w:rPr>
          <w:rFonts w:ascii="Times New Roman" w:hAnsi="Times New Roman"/>
          <w:b/>
          <w:sz w:val="28"/>
          <w:szCs w:val="28"/>
          <w:lang w:val="sr-Cyrl-RS"/>
        </w:rPr>
        <w:t>/2024-03 од 15.</w:t>
      </w:r>
      <w:r w:rsidR="002C3E43" w:rsidRPr="002C3E43">
        <w:rPr>
          <w:rFonts w:ascii="Times New Roman" w:hAnsi="Times New Roman"/>
          <w:b/>
          <w:sz w:val="28"/>
          <w:szCs w:val="28"/>
          <w:lang w:val="sr-Cyrl-RS"/>
        </w:rPr>
        <w:t>05.2024.године</w:t>
      </w:r>
      <w:r w:rsidR="002C3E43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65CB7"/>
    <w:rsid w:val="000C616E"/>
    <w:rsid w:val="001A2C1B"/>
    <w:rsid w:val="002C3E43"/>
    <w:rsid w:val="003764D9"/>
    <w:rsid w:val="00396AEF"/>
    <w:rsid w:val="003D5331"/>
    <w:rsid w:val="003F7A62"/>
    <w:rsid w:val="00490096"/>
    <w:rsid w:val="004D66EC"/>
    <w:rsid w:val="004E37C8"/>
    <w:rsid w:val="00580026"/>
    <w:rsid w:val="006C67A3"/>
    <w:rsid w:val="006E6FEB"/>
    <w:rsid w:val="0078230A"/>
    <w:rsid w:val="007E03C7"/>
    <w:rsid w:val="007F2932"/>
    <w:rsid w:val="00802F0A"/>
    <w:rsid w:val="00853125"/>
    <w:rsid w:val="00A05F03"/>
    <w:rsid w:val="00A07CB8"/>
    <w:rsid w:val="00AB66DC"/>
    <w:rsid w:val="00B20074"/>
    <w:rsid w:val="00B20730"/>
    <w:rsid w:val="00BB2FEC"/>
    <w:rsid w:val="00C61A48"/>
    <w:rsid w:val="00D42DEB"/>
    <w:rsid w:val="00D67CF4"/>
    <w:rsid w:val="00D82228"/>
    <w:rsid w:val="00DF7BF4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4</cp:revision>
  <cp:lastPrinted>2024-04-17T07:32:00Z</cp:lastPrinted>
  <dcterms:created xsi:type="dcterms:W3CDTF">2024-04-19T09:11:00Z</dcterms:created>
  <dcterms:modified xsi:type="dcterms:W3CDTF">2024-05-14T08:48:00Z</dcterms:modified>
</cp:coreProperties>
</file>